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21" w:rsidRPr="000C38A0" w:rsidRDefault="009D2621" w:rsidP="00777250">
      <w:pPr>
        <w:rPr>
          <w:b/>
          <w:lang w:val="sr-Cyrl-CS"/>
        </w:rPr>
      </w:pPr>
    </w:p>
    <w:p w:rsidR="002D0F49" w:rsidRDefault="002D0F49" w:rsidP="00777250">
      <w:pPr>
        <w:rPr>
          <w:b/>
          <w:lang w:val="sr-Cyrl-CS"/>
        </w:rPr>
      </w:pPr>
      <w:r>
        <w:rPr>
          <w:b/>
          <w:lang w:val="sr-Cyrl-CS"/>
        </w:rPr>
        <w:t>СПЕЦИЈАЛНА БОЛНИЦА ЗА РЕХАБИЛИТАЦИЈУ</w:t>
      </w:r>
    </w:p>
    <w:p w:rsidR="00777250" w:rsidRPr="00C318E5" w:rsidRDefault="002D0F49" w:rsidP="00777250">
      <w:pPr>
        <w:rPr>
          <w:b/>
          <w:lang w:val="sr-Cyrl-CS"/>
        </w:rPr>
      </w:pPr>
      <w:r>
        <w:rPr>
          <w:b/>
          <w:lang w:val="sr-Cyrl-CS"/>
        </w:rPr>
        <w:t xml:space="preserve"> „ЈУНАКОВИЋ“ АПАТИН</w:t>
      </w:r>
    </w:p>
    <w:p w:rsidR="00777250" w:rsidRPr="00C318E5" w:rsidRDefault="002D0F49" w:rsidP="00777250">
      <w:pPr>
        <w:rPr>
          <w:b/>
          <w:lang w:val="sr-Cyrl-CS"/>
        </w:rPr>
      </w:pPr>
      <w:r>
        <w:rPr>
          <w:b/>
          <w:lang w:val="sr-Cyrl-CS"/>
        </w:rPr>
        <w:t>Пригревачка б.б.</w:t>
      </w:r>
    </w:p>
    <w:p w:rsidR="00777250" w:rsidRPr="00C318E5" w:rsidRDefault="002D0F49" w:rsidP="00777250">
      <w:pPr>
        <w:rPr>
          <w:b/>
          <w:lang w:val="sr-Cyrl-CS"/>
        </w:rPr>
      </w:pPr>
      <w:r>
        <w:rPr>
          <w:b/>
          <w:lang w:val="sr-Cyrl-CS"/>
        </w:rPr>
        <w:t>25260</w:t>
      </w:r>
      <w:r w:rsidR="00777250">
        <w:rPr>
          <w:b/>
          <w:lang w:val="sr-Cyrl-CS"/>
        </w:rPr>
        <w:t xml:space="preserve"> </w:t>
      </w:r>
      <w:r>
        <w:rPr>
          <w:b/>
          <w:lang w:val="sr-Cyrl-CS"/>
        </w:rPr>
        <w:t>Апатин</w:t>
      </w:r>
    </w:p>
    <w:p w:rsidR="00777250" w:rsidRPr="00E4361C" w:rsidRDefault="00777250" w:rsidP="00777250">
      <w:pPr>
        <w:rPr>
          <w:b/>
          <w:sz w:val="22"/>
          <w:szCs w:val="22"/>
          <w:lang w:val="sr-Cyrl-CS"/>
        </w:rPr>
      </w:pPr>
    </w:p>
    <w:p w:rsidR="00777250" w:rsidRPr="00AD3622" w:rsidRDefault="00777250" w:rsidP="00777250">
      <w:pPr>
        <w:rPr>
          <w:sz w:val="22"/>
          <w:szCs w:val="22"/>
          <w:lang w:val="sr-Cyrl-CS"/>
        </w:rPr>
      </w:pPr>
    </w:p>
    <w:p w:rsidR="00777250" w:rsidRPr="00AD3622" w:rsidRDefault="00777250" w:rsidP="00777250">
      <w:pPr>
        <w:rPr>
          <w:sz w:val="22"/>
          <w:szCs w:val="22"/>
          <w:lang w:val="sr-Cyrl-CS"/>
        </w:rPr>
      </w:pPr>
    </w:p>
    <w:p w:rsidR="00777250" w:rsidRPr="00AD3622" w:rsidRDefault="00777250" w:rsidP="00777250">
      <w:pPr>
        <w:rPr>
          <w:sz w:val="22"/>
          <w:szCs w:val="22"/>
          <w:lang w:val="sr-Cyrl-CS"/>
        </w:rPr>
      </w:pPr>
    </w:p>
    <w:p w:rsidR="00777250" w:rsidRPr="00AD3622" w:rsidRDefault="00777250" w:rsidP="00777250">
      <w:pPr>
        <w:rPr>
          <w:sz w:val="22"/>
          <w:szCs w:val="22"/>
          <w:lang w:val="sr-Cyrl-CS"/>
        </w:rPr>
      </w:pPr>
    </w:p>
    <w:p w:rsidR="00777250" w:rsidRPr="00AD3622" w:rsidRDefault="00777250" w:rsidP="00777250">
      <w:pPr>
        <w:rPr>
          <w:sz w:val="22"/>
          <w:szCs w:val="22"/>
          <w:lang w:val="sr-Cyrl-CS"/>
        </w:rPr>
      </w:pPr>
    </w:p>
    <w:p w:rsidR="00777250" w:rsidRPr="00AD3622" w:rsidRDefault="00777250" w:rsidP="00777250">
      <w:pPr>
        <w:rPr>
          <w:sz w:val="22"/>
          <w:szCs w:val="22"/>
          <w:lang w:val="sr-Cyrl-CS"/>
        </w:rPr>
      </w:pPr>
    </w:p>
    <w:p w:rsidR="00777250" w:rsidRPr="009607D0" w:rsidRDefault="00777250" w:rsidP="00777250">
      <w:pPr>
        <w:widowControl w:val="0"/>
        <w:autoSpaceDE w:val="0"/>
        <w:autoSpaceDN w:val="0"/>
        <w:adjustRightInd w:val="0"/>
        <w:spacing w:line="320" w:lineRule="exact"/>
        <w:ind w:left="1641" w:right="-20"/>
        <w:rPr>
          <w:b/>
          <w:sz w:val="28"/>
          <w:szCs w:val="28"/>
          <w:lang w:val="ru-RU"/>
        </w:rPr>
      </w:pPr>
      <w:r>
        <w:rPr>
          <w:b/>
          <w:spacing w:val="-5"/>
          <w:sz w:val="22"/>
          <w:szCs w:val="22"/>
          <w:lang w:val="ru-RU"/>
        </w:rPr>
        <w:t xml:space="preserve">                         </w:t>
      </w:r>
      <w:r w:rsidRPr="009607D0">
        <w:rPr>
          <w:b/>
          <w:spacing w:val="-5"/>
          <w:sz w:val="28"/>
          <w:szCs w:val="28"/>
          <w:lang w:val="ru-RU"/>
        </w:rPr>
        <w:t>К</w:t>
      </w:r>
      <w:r w:rsidRPr="009607D0">
        <w:rPr>
          <w:b/>
          <w:spacing w:val="-2"/>
          <w:sz w:val="28"/>
          <w:szCs w:val="28"/>
          <w:lang w:val="ru-RU"/>
        </w:rPr>
        <w:t>ОН</w:t>
      </w:r>
      <w:r w:rsidRPr="009607D0">
        <w:rPr>
          <w:b/>
          <w:sz w:val="28"/>
          <w:szCs w:val="28"/>
          <w:lang w:val="ru-RU"/>
        </w:rPr>
        <w:t>К</w:t>
      </w:r>
      <w:r w:rsidRPr="009607D0">
        <w:rPr>
          <w:b/>
          <w:spacing w:val="-2"/>
          <w:sz w:val="28"/>
          <w:szCs w:val="28"/>
          <w:lang w:val="ru-RU"/>
        </w:rPr>
        <w:t>У</w:t>
      </w:r>
      <w:r w:rsidRPr="009607D0">
        <w:rPr>
          <w:b/>
          <w:spacing w:val="-14"/>
          <w:sz w:val="28"/>
          <w:szCs w:val="28"/>
          <w:lang w:val="ru-RU"/>
        </w:rPr>
        <w:t>Р</w:t>
      </w:r>
      <w:r w:rsidRPr="009607D0">
        <w:rPr>
          <w:b/>
          <w:spacing w:val="-2"/>
          <w:sz w:val="28"/>
          <w:szCs w:val="28"/>
          <w:lang w:val="ru-RU"/>
        </w:rPr>
        <w:t>СН</w:t>
      </w:r>
      <w:r w:rsidRPr="009607D0">
        <w:rPr>
          <w:b/>
          <w:spacing w:val="-2"/>
          <w:sz w:val="28"/>
          <w:szCs w:val="28"/>
        </w:rPr>
        <w:t>A</w:t>
      </w:r>
      <w:r w:rsidRPr="009607D0">
        <w:rPr>
          <w:b/>
          <w:spacing w:val="18"/>
          <w:sz w:val="28"/>
          <w:szCs w:val="28"/>
          <w:lang w:val="ru-RU"/>
        </w:rPr>
        <w:t xml:space="preserve"> </w:t>
      </w:r>
      <w:r w:rsidRPr="009607D0">
        <w:rPr>
          <w:b/>
          <w:spacing w:val="-3"/>
          <w:sz w:val="28"/>
          <w:szCs w:val="28"/>
          <w:lang w:val="ru-RU"/>
        </w:rPr>
        <w:t>ДО</w:t>
      </w:r>
      <w:r w:rsidRPr="009607D0">
        <w:rPr>
          <w:b/>
          <w:sz w:val="28"/>
          <w:szCs w:val="28"/>
          <w:lang w:val="ru-RU"/>
        </w:rPr>
        <w:t>КУ</w:t>
      </w:r>
      <w:r w:rsidRPr="009607D0">
        <w:rPr>
          <w:b/>
          <w:spacing w:val="-2"/>
          <w:sz w:val="28"/>
          <w:szCs w:val="28"/>
          <w:lang w:val="ru-RU"/>
        </w:rPr>
        <w:t>М</w:t>
      </w:r>
      <w:r w:rsidRPr="009607D0">
        <w:rPr>
          <w:b/>
          <w:spacing w:val="-3"/>
          <w:sz w:val="28"/>
          <w:szCs w:val="28"/>
          <w:lang w:val="ru-RU"/>
        </w:rPr>
        <w:t>Е</w:t>
      </w:r>
      <w:r w:rsidRPr="009607D0">
        <w:rPr>
          <w:b/>
          <w:sz w:val="28"/>
          <w:szCs w:val="28"/>
          <w:lang w:val="ru-RU"/>
        </w:rPr>
        <w:t>Н</w:t>
      </w:r>
      <w:r w:rsidRPr="009607D0">
        <w:rPr>
          <w:b/>
          <w:spacing w:val="-34"/>
          <w:sz w:val="28"/>
          <w:szCs w:val="28"/>
          <w:lang w:val="ru-RU"/>
        </w:rPr>
        <w:t>Т</w:t>
      </w:r>
      <w:r w:rsidRPr="009607D0">
        <w:rPr>
          <w:b/>
          <w:spacing w:val="-2"/>
          <w:sz w:val="28"/>
          <w:szCs w:val="28"/>
          <w:lang w:val="ru-RU"/>
        </w:rPr>
        <w:t>А</w:t>
      </w:r>
      <w:r w:rsidRPr="009607D0">
        <w:rPr>
          <w:b/>
          <w:sz w:val="28"/>
          <w:szCs w:val="28"/>
          <w:lang w:val="ru-RU"/>
        </w:rPr>
        <w:t>Ц</w:t>
      </w:r>
      <w:r w:rsidRPr="009607D0">
        <w:rPr>
          <w:b/>
          <w:spacing w:val="-3"/>
          <w:sz w:val="28"/>
          <w:szCs w:val="28"/>
          <w:lang w:val="ru-RU"/>
        </w:rPr>
        <w:t>И</w:t>
      </w:r>
      <w:r w:rsidRPr="009607D0">
        <w:rPr>
          <w:b/>
          <w:sz w:val="28"/>
          <w:szCs w:val="28"/>
          <w:lang w:val="ru-RU"/>
        </w:rPr>
        <w:t>Ј</w:t>
      </w:r>
      <w:r w:rsidRPr="009607D0">
        <w:rPr>
          <w:b/>
          <w:sz w:val="28"/>
          <w:szCs w:val="28"/>
        </w:rPr>
        <w:t>A</w:t>
      </w:r>
    </w:p>
    <w:p w:rsidR="00777250" w:rsidRPr="00AD3622" w:rsidRDefault="00777250" w:rsidP="00777250">
      <w:pPr>
        <w:widowControl w:val="0"/>
        <w:autoSpaceDE w:val="0"/>
        <w:autoSpaceDN w:val="0"/>
        <w:adjustRightInd w:val="0"/>
        <w:spacing w:line="200" w:lineRule="exact"/>
        <w:rPr>
          <w:sz w:val="22"/>
          <w:szCs w:val="22"/>
          <w:lang w:val="ru-RU"/>
        </w:rPr>
      </w:pPr>
    </w:p>
    <w:p w:rsidR="00777250" w:rsidRPr="00AD3622" w:rsidRDefault="00777250" w:rsidP="00777250">
      <w:pPr>
        <w:widowControl w:val="0"/>
        <w:autoSpaceDE w:val="0"/>
        <w:autoSpaceDN w:val="0"/>
        <w:adjustRightInd w:val="0"/>
        <w:spacing w:line="200" w:lineRule="exact"/>
        <w:rPr>
          <w:sz w:val="22"/>
          <w:szCs w:val="22"/>
          <w:lang w:val="ru-RU"/>
        </w:rPr>
      </w:pPr>
    </w:p>
    <w:p w:rsidR="00777250" w:rsidRPr="00AD3622" w:rsidRDefault="00777250" w:rsidP="00777250">
      <w:pPr>
        <w:widowControl w:val="0"/>
        <w:autoSpaceDE w:val="0"/>
        <w:autoSpaceDN w:val="0"/>
        <w:adjustRightInd w:val="0"/>
        <w:spacing w:line="200" w:lineRule="exact"/>
        <w:rPr>
          <w:sz w:val="22"/>
          <w:szCs w:val="22"/>
          <w:lang w:val="ru-RU"/>
        </w:rPr>
      </w:pPr>
    </w:p>
    <w:p w:rsidR="00777250" w:rsidRPr="00AD3622" w:rsidRDefault="00777250" w:rsidP="00777250">
      <w:pPr>
        <w:widowControl w:val="0"/>
        <w:autoSpaceDE w:val="0"/>
        <w:autoSpaceDN w:val="0"/>
        <w:adjustRightInd w:val="0"/>
        <w:spacing w:line="200" w:lineRule="exact"/>
        <w:rPr>
          <w:sz w:val="22"/>
          <w:szCs w:val="22"/>
          <w:lang w:val="ru-RU"/>
        </w:rPr>
      </w:pPr>
    </w:p>
    <w:p w:rsidR="00015D6C" w:rsidRDefault="004B0CB8" w:rsidP="00777250">
      <w:pPr>
        <w:jc w:val="center"/>
        <w:rPr>
          <w:b/>
          <w:sz w:val="28"/>
          <w:szCs w:val="28"/>
          <w:lang w:val="sr-Cyrl-CS"/>
        </w:rPr>
      </w:pPr>
      <w:r>
        <w:rPr>
          <w:b/>
          <w:lang w:val="ru-RU"/>
        </w:rPr>
        <w:t>ЈАВНА НАБАВКА</w:t>
      </w:r>
      <w:r w:rsidR="00777250">
        <w:rPr>
          <w:b/>
          <w:bCs/>
          <w:lang w:val="ru-RU"/>
        </w:rPr>
        <w:t>:</w:t>
      </w:r>
      <w:r w:rsidR="00777250" w:rsidRPr="00A1179E">
        <w:rPr>
          <w:b/>
          <w:bCs/>
          <w:lang w:val="ru-RU"/>
        </w:rPr>
        <w:t xml:space="preserve"> </w:t>
      </w:r>
      <w:r w:rsidR="00777250">
        <w:rPr>
          <w:b/>
          <w:bCs/>
          <w:lang w:val="sr-Latn-CS"/>
        </w:rPr>
        <w:t xml:space="preserve"> </w:t>
      </w:r>
      <w:r w:rsidR="00F7224D">
        <w:rPr>
          <w:b/>
          <w:sz w:val="28"/>
          <w:szCs w:val="28"/>
          <w:lang w:val="sr-Cyrl-CS"/>
        </w:rPr>
        <w:t>Набавка натријум хипохлорита и алгицида</w:t>
      </w:r>
    </w:p>
    <w:p w:rsidR="00015D6C" w:rsidRDefault="00015D6C" w:rsidP="00777250">
      <w:pPr>
        <w:jc w:val="center"/>
        <w:rPr>
          <w:b/>
          <w:sz w:val="28"/>
          <w:szCs w:val="28"/>
          <w:lang w:val="ru-RU"/>
        </w:rPr>
      </w:pPr>
    </w:p>
    <w:p w:rsidR="00EA731F" w:rsidRPr="00015D6C" w:rsidRDefault="00EA731F" w:rsidP="00777250">
      <w:pPr>
        <w:jc w:val="center"/>
        <w:rPr>
          <w:b/>
          <w:sz w:val="28"/>
          <w:szCs w:val="28"/>
          <w:lang w:val="ru-RU"/>
        </w:rPr>
      </w:pPr>
    </w:p>
    <w:p w:rsidR="00777250" w:rsidRPr="00417A2C" w:rsidRDefault="00777250" w:rsidP="00777250">
      <w:pPr>
        <w:jc w:val="center"/>
        <w:rPr>
          <w:b/>
          <w:lang w:val="sr-Latn-CS"/>
        </w:rPr>
      </w:pPr>
      <w:r>
        <w:rPr>
          <w:b/>
          <w:lang w:val="ru-RU"/>
        </w:rPr>
        <w:t>ЈАВНА НАБАВКА б</w:t>
      </w:r>
      <w:r w:rsidR="004B0CB8">
        <w:rPr>
          <w:b/>
          <w:lang w:val="ru-RU"/>
        </w:rPr>
        <w:t>р.</w:t>
      </w:r>
      <w:r w:rsidR="003A18FF">
        <w:rPr>
          <w:b/>
          <w:lang w:val="sr-Latn-RS"/>
        </w:rPr>
        <w:t xml:space="preserve"> </w:t>
      </w:r>
      <w:r w:rsidR="003A18FF">
        <w:rPr>
          <w:b/>
          <w:lang w:val="sr-Latn-CS"/>
        </w:rPr>
        <w:t>6/20</w:t>
      </w:r>
    </w:p>
    <w:p w:rsidR="00C921E1" w:rsidRPr="00C921E1" w:rsidRDefault="007E204C" w:rsidP="00777250">
      <w:pPr>
        <w:jc w:val="center"/>
        <w:rPr>
          <w:b/>
          <w:lang w:val="sr-Cyrl-CS"/>
        </w:rPr>
      </w:pPr>
      <w:r>
        <w:rPr>
          <w:b/>
          <w:lang w:val="sr-Cyrl-CS"/>
        </w:rPr>
        <w:t xml:space="preserve">Број у плану </w:t>
      </w:r>
      <w:r w:rsidR="00F7224D">
        <w:rPr>
          <w:b/>
          <w:lang w:val="sr-Cyrl-CS"/>
        </w:rPr>
        <w:t>1.1.4</w:t>
      </w:r>
    </w:p>
    <w:p w:rsidR="00777250" w:rsidRPr="00A1179E" w:rsidRDefault="00777250" w:rsidP="00777250">
      <w:pPr>
        <w:jc w:val="center"/>
        <w:rPr>
          <w:b/>
          <w:lang w:val="sr-Cyrl-CS"/>
        </w:rPr>
      </w:pPr>
    </w:p>
    <w:p w:rsidR="00777250" w:rsidRPr="00A1179E" w:rsidRDefault="00777250" w:rsidP="00777250">
      <w:pPr>
        <w:jc w:val="center"/>
        <w:rPr>
          <w:b/>
          <w:lang w:val="sr-Cyrl-CS"/>
        </w:rPr>
      </w:pPr>
    </w:p>
    <w:p w:rsidR="00777250" w:rsidRPr="00A1179E" w:rsidRDefault="00777250" w:rsidP="00777250">
      <w:pPr>
        <w:jc w:val="center"/>
        <w:rPr>
          <w:b/>
          <w:lang w:val="ru-RU"/>
        </w:rPr>
      </w:pPr>
      <w:r w:rsidRPr="00A1179E">
        <w:rPr>
          <w:b/>
          <w:lang w:val="ru-RU"/>
        </w:rPr>
        <w:t>ПОСТУПАК ЈАВНЕ НАБАВКЕ МАЛЕ ВРЕДНОСТИ</w:t>
      </w:r>
    </w:p>
    <w:p w:rsidR="00777250" w:rsidRPr="00A1179E" w:rsidRDefault="00777250" w:rsidP="00777250">
      <w:pPr>
        <w:jc w:val="center"/>
        <w:rPr>
          <w:b/>
          <w:lang w:val="ru-RU"/>
        </w:rPr>
      </w:pPr>
    </w:p>
    <w:p w:rsidR="00777250" w:rsidRPr="00A1179E" w:rsidRDefault="00777250" w:rsidP="00777250">
      <w:pPr>
        <w:jc w:val="center"/>
        <w:rPr>
          <w:b/>
          <w:lang w:val="sr-Cyrl-CS"/>
        </w:rPr>
      </w:pPr>
    </w:p>
    <w:p w:rsidR="00777250" w:rsidRPr="00A1179E" w:rsidRDefault="00777250" w:rsidP="00777250">
      <w:pPr>
        <w:widowControl w:val="0"/>
        <w:autoSpaceDE w:val="0"/>
        <w:autoSpaceDN w:val="0"/>
        <w:adjustRightInd w:val="0"/>
        <w:spacing w:line="147" w:lineRule="exact"/>
        <w:rPr>
          <w:lang w:val="ru-RU"/>
        </w:rPr>
      </w:pPr>
    </w:p>
    <w:p w:rsidR="00777250" w:rsidRPr="00A1179E" w:rsidRDefault="00777250" w:rsidP="00777250">
      <w:pPr>
        <w:widowControl w:val="0"/>
        <w:autoSpaceDE w:val="0"/>
        <w:autoSpaceDN w:val="0"/>
        <w:adjustRightInd w:val="0"/>
        <w:spacing w:line="147" w:lineRule="exact"/>
        <w:rPr>
          <w:lang w:val="ru-RU"/>
        </w:rPr>
      </w:pPr>
    </w:p>
    <w:p w:rsidR="00777250" w:rsidRPr="00A1179E" w:rsidRDefault="00777250" w:rsidP="00777250">
      <w:pPr>
        <w:widowControl w:val="0"/>
        <w:autoSpaceDE w:val="0"/>
        <w:autoSpaceDN w:val="0"/>
        <w:adjustRightInd w:val="0"/>
        <w:spacing w:line="147" w:lineRule="exact"/>
        <w:rPr>
          <w:lang w:val="ru-RU"/>
        </w:rPr>
      </w:pPr>
    </w:p>
    <w:p w:rsidR="00777250" w:rsidRDefault="00777250" w:rsidP="00777250">
      <w:pPr>
        <w:rPr>
          <w:lang w:val="sr-Cyrl-CS"/>
        </w:rPr>
      </w:pPr>
    </w:p>
    <w:p w:rsidR="00EA731F" w:rsidRDefault="00EA731F" w:rsidP="00777250">
      <w:pPr>
        <w:rPr>
          <w:lang w:val="sr-Cyrl-CS"/>
        </w:rPr>
      </w:pPr>
    </w:p>
    <w:p w:rsidR="00EA731F" w:rsidRPr="00A1179E" w:rsidRDefault="00EA731F" w:rsidP="00777250">
      <w:pPr>
        <w:rPr>
          <w:lang w:val="sr-Cyrl-CS"/>
        </w:rPr>
      </w:pPr>
    </w:p>
    <w:p w:rsidR="00777250" w:rsidRDefault="003A18FF" w:rsidP="00777250">
      <w:pPr>
        <w:jc w:val="center"/>
        <w:rPr>
          <w:b/>
          <w:lang w:val="sr-Cyrl-CS"/>
        </w:rPr>
      </w:pPr>
      <w:r>
        <w:rPr>
          <w:b/>
          <w:lang w:val="sr-Latn-RS"/>
        </w:rPr>
        <w:t>Maj</w:t>
      </w:r>
      <w:r w:rsidR="004D2F2A">
        <w:rPr>
          <w:b/>
          <w:lang w:val="sr-Cyrl-RS"/>
        </w:rPr>
        <w:t xml:space="preserve"> </w:t>
      </w:r>
      <w:r w:rsidR="004D2F2A">
        <w:rPr>
          <w:b/>
          <w:lang w:val="sr-Latn-CS"/>
        </w:rPr>
        <w:t>20</w:t>
      </w:r>
      <w:r>
        <w:rPr>
          <w:b/>
          <w:lang w:val="sr-Latn-CS"/>
        </w:rPr>
        <w:t>20</w:t>
      </w:r>
      <w:r w:rsidR="00CC04B4">
        <w:rPr>
          <w:b/>
          <w:lang w:val="sr-Latn-CS"/>
        </w:rPr>
        <w:t>.</w:t>
      </w:r>
      <w:r w:rsidR="00777250" w:rsidRPr="00A1179E">
        <w:rPr>
          <w:b/>
          <w:lang w:val="ru-RU"/>
        </w:rPr>
        <w:t xml:space="preserve"> </w:t>
      </w:r>
      <w:r w:rsidR="00777250">
        <w:rPr>
          <w:b/>
          <w:lang w:val="sr-Latn-CS"/>
        </w:rPr>
        <w:t>г</w:t>
      </w:r>
      <w:r w:rsidR="00777250" w:rsidRPr="00A1179E">
        <w:rPr>
          <w:b/>
          <w:lang w:val="sr-Cyrl-CS"/>
        </w:rPr>
        <w:t>одине</w:t>
      </w:r>
    </w:p>
    <w:p w:rsidR="00777250" w:rsidRPr="00A1179E" w:rsidRDefault="00777250" w:rsidP="00777250">
      <w:pPr>
        <w:rPr>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83"/>
      </w:tblGrid>
      <w:tr w:rsidR="00777250" w:rsidRPr="00A1179E">
        <w:tc>
          <w:tcPr>
            <w:tcW w:w="4677" w:type="dxa"/>
            <w:vAlign w:val="center"/>
          </w:tcPr>
          <w:p w:rsidR="00777250" w:rsidRPr="00A1179E" w:rsidRDefault="00777250" w:rsidP="00777250">
            <w:pPr>
              <w:spacing w:after="200" w:line="276" w:lineRule="auto"/>
              <w:jc w:val="center"/>
              <w:rPr>
                <w:lang w:val="sr-Cyrl-CS"/>
              </w:rPr>
            </w:pPr>
            <w:r>
              <w:rPr>
                <w:lang w:val="sr-Cyrl-CS"/>
              </w:rPr>
              <w:t>Р</w:t>
            </w:r>
            <w:r w:rsidRPr="00A1179E">
              <w:rPr>
                <w:lang w:val="sr-Cyrl-CS"/>
              </w:rPr>
              <w:t>окови</w:t>
            </w:r>
          </w:p>
        </w:tc>
        <w:tc>
          <w:tcPr>
            <w:tcW w:w="4683" w:type="dxa"/>
            <w:vAlign w:val="bottom"/>
          </w:tcPr>
          <w:p w:rsidR="00777250" w:rsidRPr="00A1179E" w:rsidRDefault="00777250" w:rsidP="00777250">
            <w:pPr>
              <w:spacing w:after="200" w:line="276" w:lineRule="auto"/>
              <w:jc w:val="center"/>
              <w:rPr>
                <w:lang w:val="sr-Cyrl-CS"/>
              </w:rPr>
            </w:pPr>
            <w:r w:rsidRPr="00A1179E">
              <w:rPr>
                <w:lang w:val="sr-Cyrl-CS"/>
              </w:rPr>
              <w:t>Датум и време:</w:t>
            </w:r>
          </w:p>
        </w:tc>
      </w:tr>
      <w:tr w:rsidR="00777250" w:rsidRPr="00A1179E">
        <w:trPr>
          <w:trHeight w:val="575"/>
        </w:trPr>
        <w:tc>
          <w:tcPr>
            <w:tcW w:w="4677" w:type="dxa"/>
            <w:vAlign w:val="bottom"/>
          </w:tcPr>
          <w:p w:rsidR="00777250" w:rsidRPr="00A1179E" w:rsidRDefault="00777250" w:rsidP="00777250">
            <w:pPr>
              <w:spacing w:after="200" w:line="276" w:lineRule="auto"/>
              <w:rPr>
                <w:lang w:val="sr-Cyrl-CS"/>
              </w:rPr>
            </w:pPr>
            <w:r w:rsidRPr="00A1179E">
              <w:rPr>
                <w:lang w:val="sr-Cyrl-CS"/>
              </w:rPr>
              <w:t>Крајњи рок за достављање понуда:</w:t>
            </w:r>
          </w:p>
        </w:tc>
        <w:tc>
          <w:tcPr>
            <w:tcW w:w="4683" w:type="dxa"/>
            <w:vAlign w:val="bottom"/>
          </w:tcPr>
          <w:p w:rsidR="00777250" w:rsidRPr="00A1179E" w:rsidRDefault="000669B5" w:rsidP="00777250">
            <w:pPr>
              <w:spacing w:after="200" w:line="276" w:lineRule="auto"/>
              <w:jc w:val="center"/>
              <w:rPr>
                <w:b/>
                <w:lang w:val="sr-Cyrl-CS"/>
              </w:rPr>
            </w:pPr>
            <w:r>
              <w:rPr>
                <w:b/>
                <w:lang w:val="sr-Latn-CS"/>
              </w:rPr>
              <w:t>03.06.2020</w:t>
            </w:r>
            <w:r w:rsidR="00CC04B4">
              <w:rPr>
                <w:b/>
                <w:lang w:val="sr-Latn-CS"/>
              </w:rPr>
              <w:t>.</w:t>
            </w:r>
            <w:r w:rsidR="00777250" w:rsidRPr="00A1179E">
              <w:rPr>
                <w:b/>
                <w:lang w:val="sr-Cyrl-CS"/>
              </w:rPr>
              <w:t xml:space="preserve"> године до </w:t>
            </w:r>
            <w:r w:rsidR="00777250" w:rsidRPr="00A1179E">
              <w:rPr>
                <w:b/>
              </w:rPr>
              <w:t xml:space="preserve">11,30 </w:t>
            </w:r>
            <w:r w:rsidR="00777250" w:rsidRPr="00A1179E">
              <w:rPr>
                <w:b/>
                <w:lang w:val="sr-Cyrl-CS"/>
              </w:rPr>
              <w:t>часова</w:t>
            </w:r>
          </w:p>
        </w:tc>
      </w:tr>
      <w:tr w:rsidR="00777250" w:rsidRPr="00A1179E">
        <w:trPr>
          <w:trHeight w:val="443"/>
        </w:trPr>
        <w:tc>
          <w:tcPr>
            <w:tcW w:w="4677" w:type="dxa"/>
            <w:vAlign w:val="bottom"/>
          </w:tcPr>
          <w:p w:rsidR="00777250" w:rsidRPr="00A1179E" w:rsidRDefault="00777250" w:rsidP="00777250">
            <w:pPr>
              <w:spacing w:after="200" w:line="276" w:lineRule="auto"/>
              <w:rPr>
                <w:lang w:val="sr-Cyrl-CS"/>
              </w:rPr>
            </w:pPr>
            <w:r w:rsidRPr="00A1179E">
              <w:rPr>
                <w:lang w:val="sr-Cyrl-CS"/>
              </w:rPr>
              <w:t>Јавно отварање:</w:t>
            </w:r>
          </w:p>
        </w:tc>
        <w:tc>
          <w:tcPr>
            <w:tcW w:w="4683" w:type="dxa"/>
            <w:vAlign w:val="bottom"/>
          </w:tcPr>
          <w:p w:rsidR="00777250" w:rsidRPr="00A1179E" w:rsidRDefault="004B0CB8" w:rsidP="00777250">
            <w:pPr>
              <w:spacing w:after="200" w:line="276" w:lineRule="auto"/>
              <w:rPr>
                <w:b/>
                <w:lang w:val="sr-Cyrl-CS"/>
              </w:rPr>
            </w:pPr>
            <w:r>
              <w:rPr>
                <w:b/>
                <w:lang w:val="sr-Cyrl-CS"/>
              </w:rPr>
              <w:t xml:space="preserve">     </w:t>
            </w:r>
            <w:r w:rsidR="00554B2B">
              <w:rPr>
                <w:b/>
                <w:lang w:val="sr-Latn-CS"/>
              </w:rPr>
              <w:t xml:space="preserve"> </w:t>
            </w:r>
            <w:r>
              <w:rPr>
                <w:b/>
                <w:lang w:val="sr-Cyrl-CS"/>
              </w:rPr>
              <w:t xml:space="preserve"> </w:t>
            </w:r>
            <w:r w:rsidR="000669B5">
              <w:rPr>
                <w:b/>
                <w:lang w:val="sr-Latn-CS"/>
              </w:rPr>
              <w:t>03.06.2020</w:t>
            </w:r>
            <w:r w:rsidR="00CC04B4">
              <w:rPr>
                <w:b/>
                <w:lang w:val="sr-Latn-CS"/>
              </w:rPr>
              <w:t>.</w:t>
            </w:r>
            <w:r w:rsidR="00777250" w:rsidRPr="00A1179E">
              <w:rPr>
                <w:b/>
                <w:lang w:val="sr-Cyrl-CS"/>
              </w:rPr>
              <w:t xml:space="preserve"> године у </w:t>
            </w:r>
            <w:r w:rsidR="00777250" w:rsidRPr="00A1179E">
              <w:rPr>
                <w:b/>
              </w:rPr>
              <w:t xml:space="preserve">12,00 </w:t>
            </w:r>
            <w:r w:rsidR="00777250" w:rsidRPr="00A1179E">
              <w:rPr>
                <w:b/>
                <w:lang w:val="sr-Cyrl-CS"/>
              </w:rPr>
              <w:t>часова</w:t>
            </w:r>
          </w:p>
        </w:tc>
      </w:tr>
    </w:tbl>
    <w:p w:rsidR="00777250" w:rsidRPr="00AD3622" w:rsidRDefault="00777250" w:rsidP="00777250">
      <w:pPr>
        <w:rPr>
          <w:sz w:val="22"/>
          <w:szCs w:val="22"/>
        </w:rPr>
      </w:pPr>
    </w:p>
    <w:p w:rsidR="00777250" w:rsidRDefault="00777250" w:rsidP="00777250">
      <w:pPr>
        <w:rPr>
          <w:sz w:val="22"/>
          <w:szCs w:val="22"/>
          <w:lang w:val="sr-Cyrl-CS"/>
        </w:rPr>
      </w:pPr>
    </w:p>
    <w:p w:rsidR="00777250" w:rsidRDefault="00777250" w:rsidP="00777250">
      <w:pPr>
        <w:rPr>
          <w:sz w:val="22"/>
          <w:szCs w:val="22"/>
          <w:lang w:val="sr-Cyrl-CS"/>
        </w:rPr>
      </w:pPr>
    </w:p>
    <w:p w:rsidR="00777250" w:rsidRDefault="00777250" w:rsidP="00777250">
      <w:pPr>
        <w:jc w:val="both"/>
        <w:rPr>
          <w:rFonts w:eastAsia="TimesNewRomanPSMT"/>
          <w:sz w:val="22"/>
          <w:szCs w:val="22"/>
          <w:lang w:val="ru-RU"/>
        </w:rPr>
      </w:pPr>
    </w:p>
    <w:p w:rsidR="00777250" w:rsidRDefault="00777250" w:rsidP="00777250">
      <w:pPr>
        <w:jc w:val="both"/>
        <w:rPr>
          <w:rFonts w:eastAsia="TimesNewRomanPSMT"/>
          <w:sz w:val="22"/>
          <w:szCs w:val="22"/>
          <w:lang w:val="ru-RU"/>
        </w:rPr>
      </w:pPr>
    </w:p>
    <w:p w:rsidR="00777250" w:rsidRDefault="00777250" w:rsidP="00777250">
      <w:pPr>
        <w:jc w:val="both"/>
        <w:rPr>
          <w:rFonts w:eastAsia="TimesNewRomanPSMT"/>
          <w:sz w:val="22"/>
          <w:szCs w:val="22"/>
          <w:lang w:val="ru-RU"/>
        </w:rPr>
      </w:pPr>
    </w:p>
    <w:p w:rsidR="00777250" w:rsidRDefault="00777250" w:rsidP="00777250">
      <w:pPr>
        <w:jc w:val="both"/>
        <w:rPr>
          <w:rFonts w:eastAsia="TimesNewRomanPSMT"/>
          <w:sz w:val="22"/>
          <w:szCs w:val="22"/>
          <w:lang w:val="ru-RU"/>
        </w:rPr>
      </w:pPr>
    </w:p>
    <w:p w:rsidR="00777250" w:rsidRDefault="00777250" w:rsidP="00777250">
      <w:pPr>
        <w:jc w:val="both"/>
        <w:rPr>
          <w:rFonts w:eastAsia="TimesNewRomanPSMT"/>
          <w:sz w:val="22"/>
          <w:szCs w:val="22"/>
          <w:lang w:val="ru-RU"/>
        </w:rPr>
      </w:pPr>
    </w:p>
    <w:p w:rsidR="009D2621" w:rsidRDefault="009D2621" w:rsidP="00777250">
      <w:pPr>
        <w:jc w:val="both"/>
        <w:rPr>
          <w:rFonts w:eastAsia="TimesNewRomanPSMT"/>
          <w:sz w:val="22"/>
          <w:szCs w:val="22"/>
        </w:rPr>
      </w:pPr>
    </w:p>
    <w:p w:rsidR="009D2621" w:rsidRDefault="009D2621" w:rsidP="00777250">
      <w:pPr>
        <w:jc w:val="both"/>
        <w:rPr>
          <w:rFonts w:eastAsia="TimesNewRomanPSMT"/>
          <w:sz w:val="22"/>
          <w:szCs w:val="22"/>
        </w:rPr>
      </w:pPr>
    </w:p>
    <w:p w:rsidR="00777250" w:rsidRPr="000A23C3" w:rsidRDefault="00777250" w:rsidP="00777250">
      <w:pPr>
        <w:jc w:val="both"/>
        <w:rPr>
          <w:b/>
          <w:sz w:val="22"/>
          <w:szCs w:val="22"/>
          <w:lang w:val="ru-RU"/>
        </w:rPr>
      </w:pPr>
      <w:r w:rsidRPr="00013F56">
        <w:rPr>
          <w:rFonts w:eastAsia="TimesNewRomanPSMT"/>
          <w:sz w:val="22"/>
          <w:szCs w:val="22"/>
          <w:lang w:val="ru-RU"/>
        </w:rPr>
        <w:lastRenderedPageBreak/>
        <w:t xml:space="preserve">На основу чл. 39. и 61. Закона о јавним набавкама („Сл. гласник РС” бр. 124/2012, </w:t>
      </w:r>
      <w:r w:rsidRPr="007D3A0B">
        <w:rPr>
          <w:rFonts w:eastAsia="TimesNewRomanPSMT"/>
          <w:sz w:val="22"/>
          <w:szCs w:val="22"/>
          <w:lang w:val="sr-Cyrl-CS"/>
        </w:rPr>
        <w:t xml:space="preserve">14/2015 и 68/2015 </w:t>
      </w:r>
      <w:r w:rsidRPr="00013F56">
        <w:rPr>
          <w:rFonts w:eastAsia="TimesNewRomanPSMT"/>
          <w:sz w:val="22"/>
          <w:szCs w:val="22"/>
          <w:lang w:val="ru-RU"/>
        </w:rPr>
        <w:t xml:space="preserve">у даљем тексту: Закон), </w:t>
      </w:r>
      <w:r w:rsidRPr="00FE5FCD">
        <w:rPr>
          <w:rFonts w:eastAsia="TimesNewRomanPSMT"/>
          <w:sz w:val="22"/>
          <w:szCs w:val="22"/>
          <w:lang w:val="ru-RU"/>
        </w:rPr>
        <w:t xml:space="preserve">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71AC3" w:rsidRPr="00FE5FCD">
        <w:rPr>
          <w:rFonts w:eastAsia="TimesNewRomanPSMT"/>
          <w:sz w:val="22"/>
          <w:szCs w:val="22"/>
          <w:lang w:val="ru-RU"/>
        </w:rPr>
        <w:t>86</w:t>
      </w:r>
      <w:r w:rsidRPr="00FE5FCD">
        <w:rPr>
          <w:rFonts w:eastAsia="TimesNewRomanPSMT"/>
          <w:sz w:val="22"/>
          <w:szCs w:val="22"/>
          <w:lang w:val="ru-RU"/>
        </w:rPr>
        <w:t>/201</w:t>
      </w:r>
      <w:r w:rsidR="00171AC3" w:rsidRPr="00FE5FCD">
        <w:rPr>
          <w:rFonts w:eastAsia="TimesNewRomanPSMT"/>
          <w:sz w:val="22"/>
          <w:szCs w:val="22"/>
          <w:lang w:val="ru-RU"/>
        </w:rPr>
        <w:t>5</w:t>
      </w:r>
      <w:r w:rsidRPr="00FE5FCD">
        <w:rPr>
          <w:rFonts w:eastAsia="TimesNewRomanPSMT"/>
          <w:sz w:val="22"/>
          <w:szCs w:val="22"/>
          <w:lang w:val="ru-RU"/>
        </w:rPr>
        <w:t>),</w:t>
      </w:r>
      <w:r w:rsidRPr="00013F56">
        <w:rPr>
          <w:rFonts w:eastAsia="TimesNewRomanPSMT"/>
          <w:sz w:val="22"/>
          <w:szCs w:val="22"/>
          <w:lang w:val="ru-RU"/>
        </w:rPr>
        <w:t xml:space="preserve"> </w:t>
      </w:r>
      <w:r w:rsidRPr="000A23C3">
        <w:rPr>
          <w:sz w:val="22"/>
          <w:szCs w:val="22"/>
          <w:lang w:val="sr-Cyrl-CS"/>
        </w:rPr>
        <w:t xml:space="preserve">Одлуке о покретању поступка јавне </w:t>
      </w:r>
      <w:r w:rsidR="004B0CB8">
        <w:rPr>
          <w:sz w:val="22"/>
          <w:szCs w:val="22"/>
          <w:lang w:val="sr-Cyrl-CS"/>
        </w:rPr>
        <w:t xml:space="preserve">набавке </w:t>
      </w:r>
      <w:r w:rsidR="00C921E1">
        <w:rPr>
          <w:sz w:val="22"/>
          <w:szCs w:val="22"/>
          <w:lang w:val="sr-Cyrl-CS"/>
        </w:rPr>
        <w:t xml:space="preserve">мале вредности </w:t>
      </w:r>
      <w:r w:rsidRPr="000A23C3">
        <w:rPr>
          <w:sz w:val="22"/>
          <w:szCs w:val="22"/>
          <w:lang w:val="sr-Cyrl-CS"/>
        </w:rPr>
        <w:t xml:space="preserve"> и Решења о образовању комисије за јавну </w:t>
      </w:r>
      <w:r w:rsidR="004B0CB8">
        <w:rPr>
          <w:sz w:val="22"/>
          <w:szCs w:val="22"/>
          <w:lang w:val="sr-Cyrl-CS"/>
        </w:rPr>
        <w:t>набавку</w:t>
      </w:r>
      <w:r w:rsidR="00C921E1">
        <w:rPr>
          <w:sz w:val="22"/>
          <w:szCs w:val="22"/>
          <w:lang w:val="sr-Cyrl-CS"/>
        </w:rPr>
        <w:t xml:space="preserve"> мале вредности </w:t>
      </w:r>
      <w:r w:rsidRPr="000A23C3">
        <w:rPr>
          <w:sz w:val="22"/>
          <w:szCs w:val="22"/>
          <w:lang w:val="sr-Cyrl-CS"/>
        </w:rPr>
        <w:t>припремљена је</w:t>
      </w:r>
      <w:r w:rsidRPr="000A23C3">
        <w:rPr>
          <w:sz w:val="22"/>
          <w:szCs w:val="22"/>
          <w:lang w:val="ru-RU"/>
        </w:rPr>
        <w:t>:</w:t>
      </w:r>
    </w:p>
    <w:p w:rsidR="00777250" w:rsidRPr="00C57948" w:rsidRDefault="00777250" w:rsidP="00777250">
      <w:pPr>
        <w:ind w:firstLine="720"/>
        <w:jc w:val="both"/>
        <w:rPr>
          <w:rFonts w:eastAsia="TimesNewRomanPSMT"/>
          <w:sz w:val="22"/>
          <w:szCs w:val="22"/>
          <w:lang w:val="ru-RU"/>
        </w:rPr>
      </w:pPr>
    </w:p>
    <w:p w:rsidR="00777250" w:rsidRPr="00E92BB6" w:rsidRDefault="00777250" w:rsidP="00777250">
      <w:pPr>
        <w:ind w:firstLine="720"/>
        <w:jc w:val="both"/>
        <w:rPr>
          <w:rFonts w:eastAsia="TimesNewRomanPSMT"/>
          <w:sz w:val="22"/>
          <w:szCs w:val="22"/>
          <w:lang w:val="sr-Cyrl-CS"/>
        </w:rPr>
      </w:pPr>
    </w:p>
    <w:p w:rsidR="00777250" w:rsidRDefault="00777250" w:rsidP="00777250">
      <w:pPr>
        <w:jc w:val="center"/>
        <w:rPr>
          <w:rFonts w:eastAsia="TimesNewRomanPS-BoldMT"/>
          <w:b/>
          <w:bCs/>
          <w:sz w:val="22"/>
          <w:szCs w:val="22"/>
          <w:lang w:val="ru-RU"/>
        </w:rPr>
      </w:pPr>
      <w:r w:rsidRPr="00063853">
        <w:rPr>
          <w:rFonts w:eastAsia="TimesNewRomanPS-BoldMT"/>
          <w:b/>
          <w:bCs/>
          <w:sz w:val="22"/>
          <w:szCs w:val="22"/>
          <w:lang w:val="ru-RU"/>
        </w:rPr>
        <w:t>КОНКУРСНА ДОКУМЕНТАЦИЈА</w:t>
      </w:r>
    </w:p>
    <w:p w:rsidR="00777250" w:rsidRPr="00063853" w:rsidRDefault="00777250" w:rsidP="00777250">
      <w:pPr>
        <w:jc w:val="center"/>
        <w:rPr>
          <w:rFonts w:eastAsia="TimesNewRomanPS-BoldMT"/>
          <w:b/>
          <w:bCs/>
          <w:sz w:val="22"/>
          <w:szCs w:val="22"/>
          <w:lang w:val="ru-RU"/>
        </w:rPr>
      </w:pPr>
    </w:p>
    <w:p w:rsidR="00777250" w:rsidRPr="00E24FBD" w:rsidRDefault="00777250" w:rsidP="00015D6C">
      <w:pPr>
        <w:jc w:val="center"/>
        <w:rPr>
          <w:rFonts w:eastAsia="TimesNewRomanPS-BoldMT"/>
          <w:b/>
          <w:sz w:val="22"/>
          <w:szCs w:val="22"/>
          <w:lang w:val="sr-Cyrl-CS"/>
        </w:rPr>
      </w:pPr>
      <w:r>
        <w:rPr>
          <w:rFonts w:eastAsia="TimesNewRomanPS-BoldMT"/>
          <w:b/>
          <w:bCs/>
          <w:sz w:val="22"/>
          <w:szCs w:val="22"/>
          <w:lang w:val="sr-Cyrl-CS"/>
        </w:rPr>
        <w:t xml:space="preserve">за </w:t>
      </w:r>
      <w:r w:rsidRPr="002D0A21">
        <w:rPr>
          <w:rFonts w:eastAsia="TimesNewRomanPS-BoldMT"/>
          <w:b/>
          <w:bCs/>
          <w:sz w:val="22"/>
          <w:szCs w:val="22"/>
          <w:lang w:val="sr-Cyrl-CS"/>
        </w:rPr>
        <w:t>јавн</w:t>
      </w:r>
      <w:r>
        <w:rPr>
          <w:rFonts w:eastAsia="TimesNewRomanPS-BoldMT"/>
          <w:b/>
          <w:bCs/>
          <w:sz w:val="22"/>
          <w:szCs w:val="22"/>
          <w:lang w:val="sr-Cyrl-CS"/>
        </w:rPr>
        <w:t>у</w:t>
      </w:r>
      <w:r w:rsidRPr="002D0A21">
        <w:rPr>
          <w:rFonts w:eastAsia="TimesNewRomanPS-BoldMT"/>
          <w:b/>
          <w:bCs/>
          <w:sz w:val="22"/>
          <w:szCs w:val="22"/>
          <w:lang w:val="sr-Cyrl-CS"/>
        </w:rPr>
        <w:t xml:space="preserve"> набавк</w:t>
      </w:r>
      <w:r>
        <w:rPr>
          <w:rFonts w:eastAsia="TimesNewRomanPS-BoldMT"/>
          <w:b/>
          <w:bCs/>
          <w:sz w:val="22"/>
          <w:szCs w:val="22"/>
          <w:lang w:val="sr-Cyrl-CS"/>
        </w:rPr>
        <w:t>у</w:t>
      </w:r>
      <w:r w:rsidRPr="002D0A21">
        <w:rPr>
          <w:rFonts w:eastAsia="TimesNewRomanPS-BoldMT"/>
          <w:b/>
          <w:bCs/>
          <w:sz w:val="22"/>
          <w:szCs w:val="22"/>
          <w:lang w:val="sr-Cyrl-CS"/>
        </w:rPr>
        <w:t xml:space="preserve"> мале вредности</w:t>
      </w:r>
      <w:r w:rsidRPr="00063853">
        <w:rPr>
          <w:rFonts w:eastAsia="TimesNewRomanPS-BoldMT"/>
          <w:b/>
          <w:bCs/>
          <w:sz w:val="22"/>
          <w:szCs w:val="22"/>
          <w:lang w:val="ru-RU"/>
        </w:rPr>
        <w:t xml:space="preserve"> –</w:t>
      </w:r>
      <w:r w:rsidRPr="002D0A21">
        <w:rPr>
          <w:rFonts w:eastAsia="TimesNewRomanPS-BoldMT"/>
          <w:b/>
          <w:bCs/>
          <w:sz w:val="22"/>
          <w:szCs w:val="22"/>
          <w:lang w:val="sr-Cyrl-CS"/>
        </w:rPr>
        <w:t xml:space="preserve"> </w:t>
      </w:r>
      <w:r w:rsidR="00F7224D">
        <w:rPr>
          <w:b/>
          <w:sz w:val="22"/>
          <w:szCs w:val="22"/>
          <w:lang w:val="sr-Cyrl-CS"/>
        </w:rPr>
        <w:t>Набавка натријум хипохлорита и алгицида</w:t>
      </w:r>
      <w:r w:rsidR="00015D6C" w:rsidRPr="00E710B6">
        <w:rPr>
          <w:b/>
          <w:bCs/>
          <w:sz w:val="22"/>
          <w:szCs w:val="22"/>
          <w:lang w:val="sr-Cyrl-CS"/>
        </w:rPr>
        <w:t>,</w:t>
      </w:r>
      <w:r w:rsidR="004B0CB8">
        <w:rPr>
          <w:b/>
          <w:sz w:val="22"/>
          <w:szCs w:val="22"/>
          <w:lang w:val="sr-Cyrl-CS"/>
        </w:rPr>
        <w:t xml:space="preserve"> ЈНМВ бр.</w:t>
      </w:r>
      <w:r w:rsidR="00FD5F49">
        <w:rPr>
          <w:b/>
          <w:sz w:val="22"/>
          <w:szCs w:val="22"/>
          <w:lang w:val="sr-Latn-RS"/>
        </w:rPr>
        <w:t>6</w:t>
      </w:r>
      <w:r w:rsidR="00FD5F49">
        <w:rPr>
          <w:b/>
          <w:sz w:val="22"/>
          <w:szCs w:val="22"/>
          <w:lang w:val="sr-Latn-CS"/>
        </w:rPr>
        <w:t>/20</w:t>
      </w:r>
    </w:p>
    <w:p w:rsidR="00777250" w:rsidRPr="00015D6C" w:rsidRDefault="00777250" w:rsidP="00777250">
      <w:pPr>
        <w:jc w:val="both"/>
        <w:rPr>
          <w:rFonts w:ascii="Arial" w:eastAsia="TimesNewRomanPS-BoldMT" w:hAnsi="Arial" w:cs="Arial"/>
          <w:b/>
          <w:bCs/>
          <w:color w:val="FF0000"/>
          <w:sz w:val="22"/>
          <w:szCs w:val="22"/>
          <w:lang w:val="ru-RU"/>
        </w:rPr>
      </w:pPr>
    </w:p>
    <w:p w:rsidR="00777250" w:rsidRDefault="00777250" w:rsidP="00777250">
      <w:pPr>
        <w:jc w:val="both"/>
        <w:rPr>
          <w:rFonts w:eastAsia="TimesNewRomanPSMT"/>
          <w:sz w:val="22"/>
          <w:szCs w:val="22"/>
        </w:rPr>
      </w:pPr>
      <w:r w:rsidRPr="002D0A21">
        <w:rPr>
          <w:rFonts w:eastAsia="TimesNewRomanPSMT"/>
          <w:sz w:val="22"/>
          <w:szCs w:val="22"/>
        </w:rPr>
        <w:t>Конкурсна документација садржи:</w:t>
      </w:r>
    </w:p>
    <w:p w:rsidR="00C36C34" w:rsidRDefault="00C36C34" w:rsidP="00777250">
      <w:pPr>
        <w:jc w:val="both"/>
        <w:rPr>
          <w:rFonts w:eastAsia="TimesNewRomanPSMT"/>
          <w:sz w:val="22"/>
          <w:szCs w:val="22"/>
        </w:rPr>
      </w:pPr>
    </w:p>
    <w:tbl>
      <w:tblPr>
        <w:tblW w:w="460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3"/>
        <w:gridCol w:w="6759"/>
        <w:gridCol w:w="1180"/>
      </w:tblGrid>
      <w:tr w:rsidR="00C36C34" w:rsidRPr="000A23C3" w:rsidTr="00D90774">
        <w:trPr>
          <w:trHeight w:val="231"/>
        </w:trPr>
        <w:tc>
          <w:tcPr>
            <w:tcW w:w="648" w:type="pct"/>
          </w:tcPr>
          <w:p w:rsidR="00C36C34" w:rsidRPr="000A23C3" w:rsidRDefault="00C36C34" w:rsidP="009D0329">
            <w:pPr>
              <w:jc w:val="both"/>
              <w:rPr>
                <w:rFonts w:eastAsia="TimesNewRomanPSMT"/>
                <w:b/>
                <w:i/>
                <w:sz w:val="22"/>
                <w:szCs w:val="22"/>
              </w:rPr>
            </w:pPr>
            <w:r w:rsidRPr="000A23C3">
              <w:rPr>
                <w:rFonts w:eastAsia="TimesNewRomanPSMT"/>
                <w:b/>
                <w:i/>
                <w:sz w:val="22"/>
                <w:szCs w:val="22"/>
                <w:lang w:val="sr-Cyrl-CS"/>
              </w:rPr>
              <w:t>Поглавље</w:t>
            </w:r>
          </w:p>
        </w:tc>
        <w:tc>
          <w:tcPr>
            <w:tcW w:w="3705" w:type="pct"/>
          </w:tcPr>
          <w:p w:rsidR="00C36C34" w:rsidRPr="000A23C3" w:rsidRDefault="00C36C34" w:rsidP="009D0329">
            <w:pPr>
              <w:jc w:val="center"/>
              <w:rPr>
                <w:rFonts w:eastAsia="TimesNewRomanPSMT"/>
                <w:b/>
                <w:i/>
                <w:sz w:val="22"/>
                <w:szCs w:val="22"/>
              </w:rPr>
            </w:pPr>
            <w:r w:rsidRPr="000A23C3">
              <w:rPr>
                <w:rFonts w:eastAsia="TimesNewRomanPSMT"/>
                <w:b/>
                <w:i/>
                <w:sz w:val="22"/>
                <w:szCs w:val="22"/>
              </w:rPr>
              <w:t>Назив</w:t>
            </w:r>
            <w:r w:rsidRPr="000A23C3">
              <w:rPr>
                <w:rFonts w:eastAsia="TimesNewRomanPSMT"/>
                <w:b/>
                <w:i/>
                <w:sz w:val="22"/>
                <w:szCs w:val="22"/>
                <w:lang w:val="sr-Cyrl-CS"/>
              </w:rPr>
              <w:t xml:space="preserve"> поглавља</w:t>
            </w:r>
          </w:p>
        </w:tc>
        <w:tc>
          <w:tcPr>
            <w:tcW w:w="647" w:type="pct"/>
          </w:tcPr>
          <w:p w:rsidR="00C36C34" w:rsidRPr="000A23C3" w:rsidRDefault="00C36C34" w:rsidP="009D0329">
            <w:pPr>
              <w:tabs>
                <w:tab w:val="left" w:pos="2355"/>
              </w:tabs>
              <w:rPr>
                <w:b/>
                <w:sz w:val="22"/>
                <w:szCs w:val="22"/>
                <w:lang w:val="sr-Cyrl-CS"/>
              </w:rPr>
            </w:pPr>
            <w:r w:rsidRPr="000A23C3">
              <w:rPr>
                <w:rFonts w:eastAsia="TimesNewRomanPSMT"/>
                <w:b/>
                <w:i/>
                <w:sz w:val="22"/>
                <w:szCs w:val="22"/>
              </w:rPr>
              <w:t>Страна</w:t>
            </w:r>
          </w:p>
        </w:tc>
      </w:tr>
      <w:tr w:rsidR="00C36C34" w:rsidRPr="000A23C3" w:rsidTr="00D90774">
        <w:trPr>
          <w:trHeight w:val="231"/>
        </w:trPr>
        <w:tc>
          <w:tcPr>
            <w:tcW w:w="648" w:type="pct"/>
            <w:vAlign w:val="center"/>
          </w:tcPr>
          <w:p w:rsidR="00C36C34" w:rsidRPr="009C4B1E" w:rsidRDefault="00C36C34" w:rsidP="009D0329">
            <w:pPr>
              <w:tabs>
                <w:tab w:val="left" w:pos="2355"/>
              </w:tabs>
              <w:jc w:val="center"/>
              <w:rPr>
                <w:sz w:val="22"/>
                <w:szCs w:val="22"/>
                <w:lang w:val="ru-RU"/>
              </w:rPr>
            </w:pPr>
            <w:r w:rsidRPr="009C4B1E">
              <w:rPr>
                <w:sz w:val="22"/>
                <w:szCs w:val="22"/>
              </w:rPr>
              <w:t>I</w:t>
            </w:r>
          </w:p>
        </w:tc>
        <w:tc>
          <w:tcPr>
            <w:tcW w:w="3705" w:type="pct"/>
          </w:tcPr>
          <w:p w:rsidR="00C36C34" w:rsidRPr="009C4B1E" w:rsidRDefault="00C36C34" w:rsidP="00383856">
            <w:pPr>
              <w:spacing w:before="100" w:beforeAutospacing="1" w:line="210" w:lineRule="atLeast"/>
              <w:rPr>
                <w:sz w:val="22"/>
                <w:szCs w:val="22"/>
                <w:lang w:val="sr-Cyrl-CS"/>
              </w:rPr>
            </w:pPr>
            <w:r w:rsidRPr="009C4B1E">
              <w:rPr>
                <w:sz w:val="22"/>
                <w:szCs w:val="22"/>
                <w:lang w:val="ru-RU"/>
              </w:rPr>
              <w:t xml:space="preserve"> </w:t>
            </w:r>
            <w:r w:rsidR="00383856">
              <w:rPr>
                <w:sz w:val="22"/>
                <w:szCs w:val="22"/>
                <w:lang w:val="sr-Cyrl-CS"/>
              </w:rPr>
              <w:t>О</w:t>
            </w:r>
            <w:r w:rsidR="00383856" w:rsidRPr="008E4156">
              <w:rPr>
                <w:sz w:val="22"/>
                <w:szCs w:val="22"/>
                <w:lang w:val="ru-RU"/>
              </w:rPr>
              <w:t>пшт</w:t>
            </w:r>
            <w:r w:rsidR="00383856">
              <w:rPr>
                <w:sz w:val="22"/>
                <w:szCs w:val="22"/>
                <w:lang w:val="sr-Cyrl-CS"/>
              </w:rPr>
              <w:t>и</w:t>
            </w:r>
            <w:r w:rsidR="00383856" w:rsidRPr="008E4156">
              <w:rPr>
                <w:sz w:val="22"/>
                <w:szCs w:val="22"/>
                <w:lang w:val="ru-RU"/>
              </w:rPr>
              <w:t xml:space="preserve"> пода</w:t>
            </w:r>
            <w:r w:rsidR="00383856">
              <w:rPr>
                <w:sz w:val="22"/>
                <w:szCs w:val="22"/>
                <w:lang w:val="sr-Cyrl-CS"/>
              </w:rPr>
              <w:t>ци</w:t>
            </w:r>
            <w:r w:rsidR="00383856" w:rsidRPr="008E4156">
              <w:rPr>
                <w:sz w:val="22"/>
                <w:szCs w:val="22"/>
                <w:lang w:val="ru-RU"/>
              </w:rPr>
              <w:t xml:space="preserve"> о јавној набавци</w:t>
            </w:r>
          </w:p>
        </w:tc>
        <w:tc>
          <w:tcPr>
            <w:tcW w:w="647" w:type="pct"/>
          </w:tcPr>
          <w:p w:rsidR="00C36C34" w:rsidRPr="009C4B1E" w:rsidRDefault="00C36C34" w:rsidP="009D0329">
            <w:pPr>
              <w:tabs>
                <w:tab w:val="left" w:pos="2355"/>
              </w:tabs>
              <w:jc w:val="center"/>
              <w:rPr>
                <w:sz w:val="22"/>
                <w:szCs w:val="22"/>
                <w:lang w:val="ru-RU"/>
              </w:rPr>
            </w:pPr>
            <w:r w:rsidRPr="009C4B1E">
              <w:rPr>
                <w:sz w:val="22"/>
                <w:szCs w:val="22"/>
                <w:lang w:val="sr-Latn-CS"/>
              </w:rPr>
              <w:t>3</w:t>
            </w:r>
          </w:p>
        </w:tc>
      </w:tr>
      <w:tr w:rsidR="00C36C34" w:rsidRPr="000A23C3" w:rsidTr="00D90774">
        <w:trPr>
          <w:trHeight w:val="231"/>
        </w:trPr>
        <w:tc>
          <w:tcPr>
            <w:tcW w:w="648" w:type="pct"/>
            <w:vAlign w:val="center"/>
          </w:tcPr>
          <w:p w:rsidR="00C36C34" w:rsidRPr="009C4B1E" w:rsidRDefault="00C36C34" w:rsidP="009D0329">
            <w:pPr>
              <w:tabs>
                <w:tab w:val="left" w:pos="2355"/>
              </w:tabs>
              <w:jc w:val="center"/>
              <w:rPr>
                <w:sz w:val="22"/>
                <w:szCs w:val="22"/>
              </w:rPr>
            </w:pPr>
            <w:r w:rsidRPr="009C4B1E">
              <w:rPr>
                <w:sz w:val="22"/>
                <w:szCs w:val="22"/>
              </w:rPr>
              <w:t>II</w:t>
            </w:r>
          </w:p>
        </w:tc>
        <w:tc>
          <w:tcPr>
            <w:tcW w:w="3705" w:type="pct"/>
          </w:tcPr>
          <w:p w:rsidR="00C36C34" w:rsidRPr="009C4B1E" w:rsidRDefault="00C679B3" w:rsidP="00C679B3">
            <w:pPr>
              <w:rPr>
                <w:sz w:val="22"/>
                <w:szCs w:val="22"/>
                <w:lang w:val="sr-Cyrl-CS"/>
              </w:rPr>
            </w:pPr>
            <w:r>
              <w:rPr>
                <w:sz w:val="22"/>
                <w:szCs w:val="22"/>
                <w:lang w:val="sr-Cyrl-CS"/>
              </w:rPr>
              <w:t>В</w:t>
            </w:r>
            <w:r w:rsidRPr="008E4156">
              <w:rPr>
                <w:sz w:val="22"/>
                <w:szCs w:val="22"/>
                <w:lang w:val="ru-RU"/>
              </w:rPr>
              <w:t>рст</w:t>
            </w:r>
            <w:r>
              <w:rPr>
                <w:sz w:val="22"/>
                <w:szCs w:val="22"/>
                <w:lang w:val="sr-Cyrl-CS"/>
              </w:rPr>
              <w:t>а</w:t>
            </w:r>
            <w:r w:rsidRPr="008E4156">
              <w:rPr>
                <w:sz w:val="22"/>
                <w:szCs w:val="22"/>
                <w:lang w:val="ru-RU"/>
              </w:rPr>
              <w:t>, техничке карактеристике (спецификације), квалитет, количину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647" w:type="pct"/>
          </w:tcPr>
          <w:p w:rsidR="00C36C34" w:rsidRPr="009C4B1E" w:rsidRDefault="00E24FBD" w:rsidP="009D0329">
            <w:pPr>
              <w:tabs>
                <w:tab w:val="left" w:pos="2355"/>
              </w:tabs>
              <w:jc w:val="center"/>
              <w:rPr>
                <w:sz w:val="22"/>
                <w:szCs w:val="22"/>
                <w:lang w:val="sr-Cyrl-CS"/>
              </w:rPr>
            </w:pPr>
            <w:r>
              <w:rPr>
                <w:sz w:val="22"/>
                <w:szCs w:val="22"/>
                <w:lang w:val="sr-Cyrl-CS"/>
              </w:rPr>
              <w:t>3-</w:t>
            </w:r>
            <w:r w:rsidR="00403707">
              <w:rPr>
                <w:sz w:val="22"/>
                <w:szCs w:val="22"/>
                <w:lang w:val="sr-Cyrl-CS"/>
              </w:rPr>
              <w:t>4</w:t>
            </w:r>
          </w:p>
        </w:tc>
      </w:tr>
      <w:tr w:rsidR="00C36C34" w:rsidRPr="000A23C3" w:rsidTr="00D90774">
        <w:trPr>
          <w:trHeight w:val="231"/>
        </w:trPr>
        <w:tc>
          <w:tcPr>
            <w:tcW w:w="648" w:type="pct"/>
            <w:vAlign w:val="center"/>
          </w:tcPr>
          <w:p w:rsidR="00C36C34" w:rsidRPr="009C4B1E" w:rsidRDefault="00C36C34" w:rsidP="00354312">
            <w:pPr>
              <w:tabs>
                <w:tab w:val="left" w:pos="2355"/>
              </w:tabs>
              <w:jc w:val="center"/>
              <w:rPr>
                <w:sz w:val="22"/>
                <w:szCs w:val="22"/>
              </w:rPr>
            </w:pPr>
            <w:r w:rsidRPr="009C4B1E">
              <w:rPr>
                <w:sz w:val="22"/>
                <w:szCs w:val="22"/>
              </w:rPr>
              <w:t>I</w:t>
            </w:r>
            <w:r w:rsidR="00354312" w:rsidRPr="009C4B1E">
              <w:rPr>
                <w:sz w:val="22"/>
                <w:szCs w:val="22"/>
              </w:rPr>
              <w:t xml:space="preserve">II </w:t>
            </w:r>
          </w:p>
        </w:tc>
        <w:tc>
          <w:tcPr>
            <w:tcW w:w="3705" w:type="pct"/>
          </w:tcPr>
          <w:p w:rsidR="00C36C34" w:rsidRPr="009C4B1E" w:rsidRDefault="003E213B" w:rsidP="003E213B">
            <w:pPr>
              <w:rPr>
                <w:sz w:val="22"/>
                <w:szCs w:val="22"/>
                <w:lang w:val="sr-Cyrl-CS"/>
              </w:rPr>
            </w:pPr>
            <w:r>
              <w:rPr>
                <w:sz w:val="22"/>
                <w:szCs w:val="22"/>
                <w:lang w:val="sr-Cyrl-CS"/>
              </w:rPr>
              <w:t>У</w:t>
            </w:r>
            <w:r w:rsidRPr="008E4156">
              <w:rPr>
                <w:sz w:val="22"/>
                <w:szCs w:val="22"/>
                <w:lang w:val="ru-RU"/>
              </w:rPr>
              <w:t>слов</w:t>
            </w:r>
            <w:r>
              <w:rPr>
                <w:sz w:val="22"/>
                <w:szCs w:val="22"/>
                <w:lang w:val="sr-Cyrl-CS"/>
              </w:rPr>
              <w:t>и</w:t>
            </w:r>
            <w:r w:rsidRPr="008E4156">
              <w:rPr>
                <w:sz w:val="22"/>
                <w:szCs w:val="22"/>
                <w:lang w:val="ru-RU"/>
              </w:rPr>
              <w:t xml:space="preserve"> за учешће у поступку јавне набавке из чл. 75. и 76. Закона и упутство како се доказује испуњеност тих услова</w:t>
            </w:r>
          </w:p>
        </w:tc>
        <w:tc>
          <w:tcPr>
            <w:tcW w:w="647" w:type="pct"/>
          </w:tcPr>
          <w:p w:rsidR="00C36C34" w:rsidRPr="008E4156" w:rsidRDefault="00E24FBD" w:rsidP="009D0329">
            <w:pPr>
              <w:tabs>
                <w:tab w:val="left" w:pos="2355"/>
              </w:tabs>
              <w:jc w:val="center"/>
              <w:rPr>
                <w:sz w:val="22"/>
                <w:szCs w:val="22"/>
                <w:lang w:val="ru-RU"/>
              </w:rPr>
            </w:pPr>
            <w:r>
              <w:rPr>
                <w:sz w:val="22"/>
                <w:szCs w:val="22"/>
                <w:lang w:val="ru-RU"/>
              </w:rPr>
              <w:t>4-7</w:t>
            </w:r>
          </w:p>
        </w:tc>
      </w:tr>
      <w:tr w:rsidR="00C36C34" w:rsidRPr="000A23C3" w:rsidTr="00D90774">
        <w:trPr>
          <w:trHeight w:val="297"/>
        </w:trPr>
        <w:tc>
          <w:tcPr>
            <w:tcW w:w="648" w:type="pct"/>
            <w:vAlign w:val="center"/>
          </w:tcPr>
          <w:p w:rsidR="00C36C34" w:rsidRPr="009C4B1E" w:rsidRDefault="00354312" w:rsidP="009D0329">
            <w:pPr>
              <w:tabs>
                <w:tab w:val="left" w:pos="2355"/>
              </w:tabs>
              <w:jc w:val="center"/>
              <w:rPr>
                <w:sz w:val="22"/>
                <w:szCs w:val="22"/>
                <w:lang w:val="ru-RU"/>
              </w:rPr>
            </w:pPr>
            <w:r w:rsidRPr="009C4B1E">
              <w:rPr>
                <w:sz w:val="22"/>
                <w:szCs w:val="22"/>
              </w:rPr>
              <w:t>I</w:t>
            </w:r>
            <w:r w:rsidR="00C36C34" w:rsidRPr="009C4B1E">
              <w:rPr>
                <w:sz w:val="22"/>
                <w:szCs w:val="22"/>
              </w:rPr>
              <w:t xml:space="preserve">V </w:t>
            </w:r>
          </w:p>
        </w:tc>
        <w:tc>
          <w:tcPr>
            <w:tcW w:w="3705" w:type="pct"/>
          </w:tcPr>
          <w:p w:rsidR="00C36C34" w:rsidRPr="009C4B1E" w:rsidRDefault="00C36C34" w:rsidP="009D0329">
            <w:pPr>
              <w:tabs>
                <w:tab w:val="left" w:pos="2355"/>
              </w:tabs>
              <w:rPr>
                <w:sz w:val="22"/>
                <w:szCs w:val="22"/>
                <w:lang w:val="sr-Cyrl-CS"/>
              </w:rPr>
            </w:pPr>
            <w:r w:rsidRPr="009C4B1E">
              <w:rPr>
                <w:sz w:val="22"/>
                <w:szCs w:val="22"/>
                <w:lang w:val="ru-RU"/>
              </w:rPr>
              <w:t xml:space="preserve"> </w:t>
            </w:r>
            <w:r w:rsidR="003E213B">
              <w:rPr>
                <w:sz w:val="22"/>
                <w:szCs w:val="22"/>
                <w:lang w:val="sr-Cyrl-CS"/>
              </w:rPr>
              <w:t>К</w:t>
            </w:r>
            <w:r w:rsidR="003E213B">
              <w:rPr>
                <w:sz w:val="22"/>
                <w:szCs w:val="22"/>
              </w:rPr>
              <w:t>ритеријум</w:t>
            </w:r>
            <w:r w:rsidR="003E213B">
              <w:rPr>
                <w:sz w:val="22"/>
                <w:szCs w:val="22"/>
                <w:lang w:val="sr-Cyrl-CS"/>
              </w:rPr>
              <w:t>и</w:t>
            </w:r>
            <w:r w:rsidR="003E213B">
              <w:rPr>
                <w:sz w:val="22"/>
                <w:szCs w:val="22"/>
              </w:rPr>
              <w:t xml:space="preserve"> за доделу уговора</w:t>
            </w:r>
          </w:p>
        </w:tc>
        <w:tc>
          <w:tcPr>
            <w:tcW w:w="647" w:type="pct"/>
          </w:tcPr>
          <w:p w:rsidR="00C36C34" w:rsidRPr="00021F72" w:rsidRDefault="00E24FBD" w:rsidP="009D0329">
            <w:pPr>
              <w:tabs>
                <w:tab w:val="left" w:pos="2355"/>
              </w:tabs>
              <w:jc w:val="center"/>
              <w:rPr>
                <w:sz w:val="22"/>
                <w:szCs w:val="22"/>
                <w:lang w:val="sr-Cyrl-CS"/>
              </w:rPr>
            </w:pPr>
            <w:r>
              <w:rPr>
                <w:sz w:val="22"/>
                <w:szCs w:val="22"/>
                <w:lang w:val="sr-Cyrl-CS"/>
              </w:rPr>
              <w:t>7</w:t>
            </w:r>
          </w:p>
        </w:tc>
      </w:tr>
      <w:tr w:rsidR="00773CD2" w:rsidRPr="000A23C3" w:rsidTr="00D90774">
        <w:trPr>
          <w:trHeight w:val="297"/>
        </w:trPr>
        <w:tc>
          <w:tcPr>
            <w:tcW w:w="648" w:type="pct"/>
            <w:vAlign w:val="center"/>
          </w:tcPr>
          <w:p w:rsidR="00773CD2" w:rsidRPr="009C4B1E" w:rsidRDefault="00773CD2" w:rsidP="00354312">
            <w:pPr>
              <w:tabs>
                <w:tab w:val="left" w:pos="2355"/>
              </w:tabs>
              <w:jc w:val="center"/>
              <w:rPr>
                <w:sz w:val="22"/>
                <w:szCs w:val="22"/>
              </w:rPr>
            </w:pPr>
            <w:r w:rsidRPr="009C4B1E">
              <w:rPr>
                <w:sz w:val="22"/>
                <w:szCs w:val="22"/>
              </w:rPr>
              <w:t>V</w:t>
            </w:r>
          </w:p>
        </w:tc>
        <w:tc>
          <w:tcPr>
            <w:tcW w:w="3705" w:type="pct"/>
          </w:tcPr>
          <w:p w:rsidR="00773CD2" w:rsidRPr="009C4B1E" w:rsidRDefault="00773CD2" w:rsidP="00773CD2">
            <w:pPr>
              <w:rPr>
                <w:sz w:val="22"/>
                <w:szCs w:val="22"/>
                <w:lang w:val="ru-RU"/>
              </w:rPr>
            </w:pPr>
            <w:r>
              <w:rPr>
                <w:sz w:val="22"/>
                <w:szCs w:val="22"/>
                <w:lang w:val="sr-Cyrl-CS"/>
              </w:rPr>
              <w:t>О</w:t>
            </w:r>
            <w:r w:rsidRPr="008E4156">
              <w:rPr>
                <w:sz w:val="22"/>
                <w:szCs w:val="22"/>
                <w:lang w:val="ru-RU"/>
              </w:rPr>
              <w:t>брасц</w:t>
            </w:r>
            <w:r>
              <w:rPr>
                <w:sz w:val="22"/>
                <w:szCs w:val="22"/>
                <w:lang w:val="sr-Cyrl-CS"/>
              </w:rPr>
              <w:t>и</w:t>
            </w:r>
            <w:r w:rsidRPr="008E4156">
              <w:rPr>
                <w:sz w:val="22"/>
                <w:szCs w:val="22"/>
                <w:lang w:val="ru-RU"/>
              </w:rPr>
              <w:t xml:space="preserve"> </w:t>
            </w:r>
            <w:r w:rsidR="003950BB">
              <w:rPr>
                <w:sz w:val="22"/>
                <w:szCs w:val="22"/>
                <w:lang w:val="ru-RU"/>
              </w:rPr>
              <w:t xml:space="preserve">и прилози </w:t>
            </w:r>
            <w:r w:rsidRPr="008E4156">
              <w:rPr>
                <w:sz w:val="22"/>
                <w:szCs w:val="22"/>
                <w:lang w:val="ru-RU"/>
              </w:rPr>
              <w:t>који чине саставни део понуде</w:t>
            </w:r>
          </w:p>
        </w:tc>
        <w:tc>
          <w:tcPr>
            <w:tcW w:w="647" w:type="pct"/>
          </w:tcPr>
          <w:p w:rsidR="00773CD2" w:rsidRPr="00021F72" w:rsidRDefault="003950BB" w:rsidP="009D0329">
            <w:pPr>
              <w:tabs>
                <w:tab w:val="left" w:pos="2355"/>
              </w:tabs>
              <w:jc w:val="center"/>
              <w:rPr>
                <w:sz w:val="22"/>
                <w:szCs w:val="22"/>
                <w:lang w:val="sr-Cyrl-CS"/>
              </w:rPr>
            </w:pPr>
            <w:r>
              <w:rPr>
                <w:sz w:val="22"/>
                <w:szCs w:val="22"/>
                <w:lang w:val="sr-Cyrl-CS"/>
              </w:rPr>
              <w:t>8</w:t>
            </w:r>
          </w:p>
        </w:tc>
      </w:tr>
      <w:tr w:rsidR="00C36C34" w:rsidRPr="000A23C3" w:rsidTr="00D90774">
        <w:tc>
          <w:tcPr>
            <w:tcW w:w="648" w:type="pct"/>
            <w:vAlign w:val="center"/>
          </w:tcPr>
          <w:p w:rsidR="00C36C34" w:rsidRPr="00773CD2" w:rsidRDefault="00C36C34" w:rsidP="00354312">
            <w:pPr>
              <w:tabs>
                <w:tab w:val="left" w:pos="2355"/>
              </w:tabs>
              <w:jc w:val="center"/>
              <w:rPr>
                <w:sz w:val="22"/>
                <w:szCs w:val="22"/>
                <w:lang w:val="sr-Cyrl-CS"/>
              </w:rPr>
            </w:pPr>
            <w:r w:rsidRPr="009C4B1E">
              <w:rPr>
                <w:sz w:val="22"/>
                <w:szCs w:val="22"/>
              </w:rPr>
              <w:t>V</w:t>
            </w:r>
            <w:r w:rsidR="00773CD2">
              <w:rPr>
                <w:sz w:val="22"/>
                <w:szCs w:val="22"/>
                <w:lang w:val="sr-Cyrl-CS"/>
              </w:rPr>
              <w:t>-1</w:t>
            </w:r>
          </w:p>
        </w:tc>
        <w:tc>
          <w:tcPr>
            <w:tcW w:w="3705" w:type="pct"/>
          </w:tcPr>
          <w:p w:rsidR="00C36C34" w:rsidRPr="009C4B1E" w:rsidRDefault="00773CD2" w:rsidP="00773CD2">
            <w:pPr>
              <w:rPr>
                <w:sz w:val="22"/>
                <w:szCs w:val="22"/>
              </w:rPr>
            </w:pPr>
            <w:r w:rsidRPr="00773CD2">
              <w:rPr>
                <w:sz w:val="22"/>
                <w:szCs w:val="22"/>
              </w:rPr>
              <w:t>Образац понуде</w:t>
            </w:r>
          </w:p>
        </w:tc>
        <w:tc>
          <w:tcPr>
            <w:tcW w:w="647" w:type="pct"/>
          </w:tcPr>
          <w:p w:rsidR="00C36C34" w:rsidRPr="00403707" w:rsidRDefault="003950BB" w:rsidP="009D0329">
            <w:pPr>
              <w:tabs>
                <w:tab w:val="left" w:pos="2355"/>
              </w:tabs>
              <w:jc w:val="center"/>
              <w:rPr>
                <w:sz w:val="22"/>
                <w:szCs w:val="22"/>
                <w:lang w:val="sr-Cyrl-CS"/>
              </w:rPr>
            </w:pPr>
            <w:r>
              <w:rPr>
                <w:sz w:val="22"/>
                <w:szCs w:val="22"/>
                <w:lang w:val="sr-Cyrl-CS"/>
              </w:rPr>
              <w:t>9-12</w:t>
            </w:r>
          </w:p>
        </w:tc>
      </w:tr>
      <w:tr w:rsidR="00C36C34" w:rsidRPr="009A7FF7" w:rsidTr="00D90774">
        <w:tc>
          <w:tcPr>
            <w:tcW w:w="648" w:type="pct"/>
            <w:vAlign w:val="center"/>
          </w:tcPr>
          <w:p w:rsidR="00C36C34" w:rsidRPr="00532211" w:rsidRDefault="00C36C34" w:rsidP="00354312">
            <w:pPr>
              <w:tabs>
                <w:tab w:val="left" w:pos="2355"/>
              </w:tabs>
              <w:jc w:val="center"/>
              <w:rPr>
                <w:sz w:val="22"/>
                <w:szCs w:val="22"/>
                <w:lang w:val="sr-Cyrl-CS"/>
              </w:rPr>
            </w:pPr>
            <w:r w:rsidRPr="009C4B1E">
              <w:rPr>
                <w:sz w:val="22"/>
                <w:szCs w:val="22"/>
              </w:rPr>
              <w:t>V</w:t>
            </w:r>
            <w:r w:rsidR="00532211">
              <w:rPr>
                <w:sz w:val="22"/>
                <w:szCs w:val="22"/>
                <w:lang w:val="sr-Cyrl-CS"/>
              </w:rPr>
              <w:t>-2</w:t>
            </w:r>
          </w:p>
        </w:tc>
        <w:tc>
          <w:tcPr>
            <w:tcW w:w="3705" w:type="pct"/>
          </w:tcPr>
          <w:p w:rsidR="00C36C34" w:rsidRPr="009C4B1E" w:rsidRDefault="00532211" w:rsidP="00532211">
            <w:pPr>
              <w:rPr>
                <w:sz w:val="22"/>
                <w:szCs w:val="22"/>
                <w:lang w:val="ru-RU"/>
              </w:rPr>
            </w:pPr>
            <w:r>
              <w:rPr>
                <w:sz w:val="22"/>
                <w:szCs w:val="22"/>
                <w:lang w:val="sr-Cyrl-CS"/>
              </w:rPr>
              <w:t>О</w:t>
            </w:r>
            <w:r w:rsidRPr="008E4156">
              <w:rPr>
                <w:sz w:val="22"/>
                <w:szCs w:val="22"/>
                <w:lang w:val="ru-RU"/>
              </w:rPr>
              <w:t>бразац структуре понуђене цене, са упутством како да се попуни</w:t>
            </w:r>
          </w:p>
        </w:tc>
        <w:tc>
          <w:tcPr>
            <w:tcW w:w="647" w:type="pct"/>
          </w:tcPr>
          <w:p w:rsidR="00C36C34" w:rsidRPr="00021F72" w:rsidRDefault="00403707" w:rsidP="009D0329">
            <w:pPr>
              <w:tabs>
                <w:tab w:val="left" w:pos="2355"/>
              </w:tabs>
              <w:jc w:val="center"/>
              <w:rPr>
                <w:sz w:val="22"/>
                <w:szCs w:val="22"/>
                <w:lang w:val="sr-Cyrl-CS"/>
              </w:rPr>
            </w:pPr>
            <w:r>
              <w:rPr>
                <w:sz w:val="22"/>
                <w:szCs w:val="22"/>
                <w:lang w:val="sr-Cyrl-CS"/>
              </w:rPr>
              <w:t>1</w:t>
            </w:r>
            <w:r w:rsidR="003950BB">
              <w:rPr>
                <w:sz w:val="22"/>
                <w:szCs w:val="22"/>
                <w:lang w:val="sr-Cyrl-CS"/>
              </w:rPr>
              <w:t>3</w:t>
            </w:r>
          </w:p>
        </w:tc>
      </w:tr>
      <w:tr w:rsidR="00C36C34" w:rsidRPr="000A23C3" w:rsidTr="00D90774">
        <w:tc>
          <w:tcPr>
            <w:tcW w:w="648" w:type="pct"/>
            <w:vAlign w:val="center"/>
          </w:tcPr>
          <w:p w:rsidR="00C36C34" w:rsidRPr="00532211" w:rsidRDefault="00C36C34" w:rsidP="00354312">
            <w:pPr>
              <w:tabs>
                <w:tab w:val="left" w:pos="2355"/>
              </w:tabs>
              <w:jc w:val="center"/>
              <w:rPr>
                <w:sz w:val="22"/>
                <w:szCs w:val="22"/>
                <w:lang w:val="sr-Cyrl-CS"/>
              </w:rPr>
            </w:pPr>
            <w:r w:rsidRPr="009C4B1E">
              <w:rPr>
                <w:sz w:val="22"/>
                <w:szCs w:val="22"/>
              </w:rPr>
              <w:t>V</w:t>
            </w:r>
            <w:r w:rsidR="00532211">
              <w:rPr>
                <w:sz w:val="22"/>
                <w:szCs w:val="22"/>
                <w:lang w:val="sr-Cyrl-CS"/>
              </w:rPr>
              <w:t>-3</w:t>
            </w:r>
          </w:p>
        </w:tc>
        <w:tc>
          <w:tcPr>
            <w:tcW w:w="3705" w:type="pct"/>
          </w:tcPr>
          <w:p w:rsidR="00C36C34" w:rsidRPr="009C4B1E" w:rsidRDefault="009D4F6D" w:rsidP="009D4F6D">
            <w:pPr>
              <w:rPr>
                <w:sz w:val="22"/>
                <w:szCs w:val="22"/>
                <w:lang w:val="sr-Cyrl-CS"/>
              </w:rPr>
            </w:pPr>
            <w:r>
              <w:rPr>
                <w:lang w:val="sr-Cyrl-CS"/>
              </w:rPr>
              <w:t>О</w:t>
            </w:r>
            <w:r>
              <w:t>бразац трошкова припреме понуде</w:t>
            </w:r>
          </w:p>
        </w:tc>
        <w:tc>
          <w:tcPr>
            <w:tcW w:w="647" w:type="pct"/>
          </w:tcPr>
          <w:p w:rsidR="00C36C34" w:rsidRPr="009C4B1E" w:rsidRDefault="00403707" w:rsidP="009D0329">
            <w:pPr>
              <w:tabs>
                <w:tab w:val="left" w:pos="2355"/>
              </w:tabs>
              <w:jc w:val="center"/>
              <w:rPr>
                <w:sz w:val="22"/>
                <w:szCs w:val="22"/>
                <w:lang w:val="sr-Cyrl-CS"/>
              </w:rPr>
            </w:pPr>
            <w:r>
              <w:rPr>
                <w:sz w:val="22"/>
                <w:szCs w:val="22"/>
                <w:lang w:val="sr-Cyrl-CS"/>
              </w:rPr>
              <w:t>1</w:t>
            </w:r>
            <w:r w:rsidR="003950BB">
              <w:rPr>
                <w:sz w:val="22"/>
                <w:szCs w:val="22"/>
                <w:lang w:val="sr-Cyrl-CS"/>
              </w:rPr>
              <w:t>4</w:t>
            </w:r>
          </w:p>
        </w:tc>
      </w:tr>
      <w:tr w:rsidR="00C36C34" w:rsidRPr="008E4156" w:rsidTr="00D90774">
        <w:tc>
          <w:tcPr>
            <w:tcW w:w="648" w:type="pct"/>
            <w:vAlign w:val="center"/>
          </w:tcPr>
          <w:p w:rsidR="00C36C34" w:rsidRPr="009C4B1E" w:rsidRDefault="003E7307" w:rsidP="00354312">
            <w:pPr>
              <w:tabs>
                <w:tab w:val="left" w:pos="2355"/>
              </w:tabs>
              <w:jc w:val="center"/>
              <w:rPr>
                <w:sz w:val="22"/>
                <w:szCs w:val="22"/>
                <w:lang w:val="sr-Cyrl-CS"/>
              </w:rPr>
            </w:pPr>
            <w:r w:rsidRPr="009C4B1E">
              <w:rPr>
                <w:sz w:val="22"/>
                <w:szCs w:val="22"/>
              </w:rPr>
              <w:t>V</w:t>
            </w:r>
            <w:r>
              <w:rPr>
                <w:sz w:val="22"/>
                <w:szCs w:val="22"/>
                <w:lang w:val="sr-Cyrl-CS"/>
              </w:rPr>
              <w:t>-4</w:t>
            </w:r>
          </w:p>
        </w:tc>
        <w:tc>
          <w:tcPr>
            <w:tcW w:w="3705" w:type="pct"/>
          </w:tcPr>
          <w:p w:rsidR="00C36C34" w:rsidRPr="009C4B1E" w:rsidRDefault="003E7307" w:rsidP="003E7307">
            <w:pPr>
              <w:rPr>
                <w:sz w:val="22"/>
                <w:szCs w:val="22"/>
                <w:lang w:val="ru-RU"/>
              </w:rPr>
            </w:pPr>
            <w:r>
              <w:rPr>
                <w:lang w:val="sr-Cyrl-CS"/>
              </w:rPr>
              <w:t>О</w:t>
            </w:r>
            <w:r w:rsidRPr="008E4156">
              <w:rPr>
                <w:lang w:val="ru-RU"/>
              </w:rPr>
              <w:t>бразац изјаве о независној понуди</w:t>
            </w:r>
          </w:p>
        </w:tc>
        <w:tc>
          <w:tcPr>
            <w:tcW w:w="647" w:type="pct"/>
          </w:tcPr>
          <w:p w:rsidR="00C36C34" w:rsidRPr="009C4B1E" w:rsidRDefault="00403707" w:rsidP="009D0329">
            <w:pPr>
              <w:tabs>
                <w:tab w:val="left" w:pos="2355"/>
              </w:tabs>
              <w:jc w:val="center"/>
              <w:rPr>
                <w:sz w:val="22"/>
                <w:szCs w:val="22"/>
                <w:lang w:val="sr-Cyrl-CS"/>
              </w:rPr>
            </w:pPr>
            <w:r>
              <w:rPr>
                <w:sz w:val="22"/>
                <w:szCs w:val="22"/>
                <w:lang w:val="sr-Cyrl-CS"/>
              </w:rPr>
              <w:t>1</w:t>
            </w:r>
            <w:r w:rsidR="003950BB">
              <w:rPr>
                <w:sz w:val="22"/>
                <w:szCs w:val="22"/>
                <w:lang w:val="sr-Cyrl-CS"/>
              </w:rPr>
              <w:t>5</w:t>
            </w:r>
          </w:p>
        </w:tc>
      </w:tr>
      <w:tr w:rsidR="00C36C34" w:rsidRPr="008E4156" w:rsidTr="00D90774">
        <w:tc>
          <w:tcPr>
            <w:tcW w:w="648" w:type="pct"/>
            <w:vAlign w:val="center"/>
          </w:tcPr>
          <w:p w:rsidR="00C36C34" w:rsidRPr="009C4B1E" w:rsidRDefault="003E7307" w:rsidP="00354312">
            <w:pPr>
              <w:tabs>
                <w:tab w:val="left" w:pos="2355"/>
              </w:tabs>
              <w:jc w:val="center"/>
              <w:rPr>
                <w:sz w:val="22"/>
                <w:szCs w:val="22"/>
                <w:lang w:val="sr-Cyrl-CS"/>
              </w:rPr>
            </w:pPr>
            <w:r w:rsidRPr="009C4B1E">
              <w:rPr>
                <w:sz w:val="22"/>
                <w:szCs w:val="22"/>
              </w:rPr>
              <w:t>V</w:t>
            </w:r>
            <w:r>
              <w:rPr>
                <w:sz w:val="22"/>
                <w:szCs w:val="22"/>
                <w:lang w:val="sr-Cyrl-CS"/>
              </w:rPr>
              <w:t>-</w:t>
            </w:r>
            <w:r w:rsidR="00D670BC">
              <w:rPr>
                <w:sz w:val="22"/>
                <w:szCs w:val="22"/>
                <w:lang w:val="sr-Cyrl-CS"/>
              </w:rPr>
              <w:t>5</w:t>
            </w:r>
          </w:p>
        </w:tc>
        <w:tc>
          <w:tcPr>
            <w:tcW w:w="3705" w:type="pct"/>
          </w:tcPr>
          <w:p w:rsidR="00C36C34" w:rsidRPr="009C4B1E" w:rsidRDefault="003A7B60" w:rsidP="00EA03ED">
            <w:pPr>
              <w:rPr>
                <w:sz w:val="22"/>
                <w:szCs w:val="22"/>
                <w:lang w:val="ru-RU"/>
              </w:rPr>
            </w:pPr>
            <w:r>
              <w:rPr>
                <w:sz w:val="22"/>
                <w:szCs w:val="22"/>
                <w:lang w:val="sr-Cyrl-CS"/>
              </w:rPr>
              <w:t xml:space="preserve">Образац изјаве у вези члана 75. Став 2. ЗЈН - </w:t>
            </w:r>
            <w:r w:rsidR="00EA03ED">
              <w:rPr>
                <w:sz w:val="22"/>
                <w:szCs w:val="22"/>
                <w:lang w:val="sr-Cyrl-CS"/>
              </w:rPr>
              <w:t>О</w:t>
            </w:r>
            <w:r w:rsidR="00EA03ED" w:rsidRPr="008E4156">
              <w:rPr>
                <w:sz w:val="22"/>
                <w:szCs w:val="22"/>
                <w:lang w:val="ru-RU"/>
              </w:rPr>
              <w:t>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tc>
        <w:tc>
          <w:tcPr>
            <w:tcW w:w="647" w:type="pct"/>
          </w:tcPr>
          <w:p w:rsidR="00C36C34" w:rsidRPr="009C4B1E" w:rsidRDefault="00403707" w:rsidP="009D0329">
            <w:pPr>
              <w:tabs>
                <w:tab w:val="left" w:pos="2355"/>
              </w:tabs>
              <w:jc w:val="center"/>
              <w:rPr>
                <w:sz w:val="22"/>
                <w:szCs w:val="22"/>
                <w:lang w:val="sr-Cyrl-CS"/>
              </w:rPr>
            </w:pPr>
            <w:r>
              <w:rPr>
                <w:sz w:val="22"/>
                <w:szCs w:val="22"/>
                <w:lang w:val="sr-Cyrl-CS"/>
              </w:rPr>
              <w:t>1</w:t>
            </w:r>
            <w:r w:rsidR="003950BB">
              <w:rPr>
                <w:sz w:val="22"/>
                <w:szCs w:val="22"/>
                <w:lang w:val="sr-Cyrl-CS"/>
              </w:rPr>
              <w:t>6</w:t>
            </w:r>
          </w:p>
        </w:tc>
      </w:tr>
      <w:tr w:rsidR="00C36C34" w:rsidRPr="000A23C3" w:rsidTr="00D90774">
        <w:tc>
          <w:tcPr>
            <w:tcW w:w="648" w:type="pct"/>
            <w:vAlign w:val="center"/>
          </w:tcPr>
          <w:p w:rsidR="00C36C34" w:rsidRPr="009C4B1E" w:rsidRDefault="003E7307" w:rsidP="00354312">
            <w:pPr>
              <w:tabs>
                <w:tab w:val="left" w:pos="2355"/>
              </w:tabs>
              <w:jc w:val="center"/>
              <w:rPr>
                <w:sz w:val="22"/>
                <w:szCs w:val="22"/>
              </w:rPr>
            </w:pPr>
            <w:r w:rsidRPr="009C4B1E">
              <w:rPr>
                <w:sz w:val="22"/>
                <w:szCs w:val="22"/>
              </w:rPr>
              <w:t>V</w:t>
            </w:r>
            <w:r>
              <w:rPr>
                <w:sz w:val="22"/>
                <w:szCs w:val="22"/>
                <w:lang w:val="sr-Cyrl-CS"/>
              </w:rPr>
              <w:t>-</w:t>
            </w:r>
            <w:r w:rsidR="00CB3517">
              <w:rPr>
                <w:sz w:val="22"/>
                <w:szCs w:val="22"/>
                <w:lang w:val="sr-Cyrl-CS"/>
              </w:rPr>
              <w:t>6</w:t>
            </w:r>
          </w:p>
        </w:tc>
        <w:tc>
          <w:tcPr>
            <w:tcW w:w="3705" w:type="pct"/>
          </w:tcPr>
          <w:p w:rsidR="00C36C34" w:rsidRPr="009C4B1E" w:rsidRDefault="00553073" w:rsidP="009D0329">
            <w:pPr>
              <w:spacing w:before="100" w:beforeAutospacing="1" w:line="210" w:lineRule="atLeast"/>
              <w:jc w:val="both"/>
              <w:rPr>
                <w:sz w:val="22"/>
                <w:szCs w:val="22"/>
                <w:lang w:val="sr-Cyrl-CS"/>
              </w:rPr>
            </w:pPr>
            <w:r w:rsidRPr="009C4B1E">
              <w:rPr>
                <w:sz w:val="22"/>
                <w:szCs w:val="22"/>
                <w:lang w:val="ru-RU"/>
              </w:rPr>
              <w:t>Изјав</w:t>
            </w:r>
            <w:r w:rsidRPr="009C4B1E">
              <w:rPr>
                <w:sz w:val="22"/>
                <w:szCs w:val="22"/>
                <w:lang w:val="sr-Cyrl-CS"/>
              </w:rPr>
              <w:t xml:space="preserve">а понуђача </w:t>
            </w:r>
            <w:r w:rsidRPr="009C4B1E">
              <w:rPr>
                <w:sz w:val="22"/>
                <w:szCs w:val="22"/>
                <w:lang w:val="ru-RU"/>
              </w:rPr>
              <w:t>о испуњавању</w:t>
            </w:r>
            <w:r w:rsidRPr="009C4B1E">
              <w:rPr>
                <w:sz w:val="22"/>
                <w:szCs w:val="22"/>
                <w:lang w:val="sr-Cyrl-CS"/>
              </w:rPr>
              <w:t xml:space="preserve"> </w:t>
            </w:r>
            <w:r w:rsidRPr="009C4B1E">
              <w:rPr>
                <w:sz w:val="22"/>
                <w:szCs w:val="22"/>
                <w:lang w:val="ru-RU"/>
              </w:rPr>
              <w:t>услова</w:t>
            </w:r>
            <w:r w:rsidRPr="009C4B1E">
              <w:rPr>
                <w:sz w:val="22"/>
                <w:szCs w:val="22"/>
                <w:lang w:val="sr-Cyrl-CS"/>
              </w:rPr>
              <w:t xml:space="preserve"> </w:t>
            </w:r>
            <w:r w:rsidRPr="009C4B1E">
              <w:rPr>
                <w:sz w:val="22"/>
                <w:szCs w:val="22"/>
                <w:lang w:val="ru-RU" w:eastAsia="sr-Latn-RS"/>
              </w:rPr>
              <w:t xml:space="preserve">из чл. 75.  </w:t>
            </w:r>
            <w:r w:rsidRPr="009C4B1E">
              <w:rPr>
                <w:sz w:val="22"/>
                <w:szCs w:val="22"/>
                <w:lang w:val="sr-Cyrl-CS" w:eastAsia="sr-Latn-RS"/>
              </w:rPr>
              <w:t xml:space="preserve">и 76.  </w:t>
            </w:r>
            <w:r w:rsidRPr="009C4B1E">
              <w:rPr>
                <w:sz w:val="22"/>
                <w:szCs w:val="22"/>
                <w:lang w:val="ru-RU" w:eastAsia="sr-Latn-RS"/>
              </w:rPr>
              <w:t>Закона</w:t>
            </w:r>
            <w:r w:rsidRPr="009C4B1E">
              <w:rPr>
                <w:sz w:val="22"/>
                <w:szCs w:val="22"/>
                <w:lang w:val="sr-Cyrl-CS"/>
              </w:rPr>
              <w:t xml:space="preserve"> </w:t>
            </w:r>
            <w:r w:rsidRPr="009C4B1E">
              <w:rPr>
                <w:sz w:val="22"/>
                <w:szCs w:val="22"/>
                <w:lang w:val="ru-RU"/>
              </w:rPr>
              <w:t xml:space="preserve">у поступку јавне набавке мале вредности </w:t>
            </w:r>
            <w:r w:rsidRPr="009C4B1E">
              <w:rPr>
                <w:sz w:val="22"/>
                <w:szCs w:val="22"/>
                <w:lang w:val="sr-Cyrl-CS"/>
              </w:rPr>
              <w:t xml:space="preserve"> </w:t>
            </w:r>
          </w:p>
        </w:tc>
        <w:tc>
          <w:tcPr>
            <w:tcW w:w="647" w:type="pct"/>
          </w:tcPr>
          <w:p w:rsidR="00C36C34" w:rsidRPr="009C4B1E" w:rsidRDefault="00403707" w:rsidP="009D0329">
            <w:pPr>
              <w:tabs>
                <w:tab w:val="left" w:pos="2355"/>
              </w:tabs>
              <w:jc w:val="center"/>
              <w:rPr>
                <w:sz w:val="22"/>
                <w:szCs w:val="22"/>
                <w:lang w:val="sr-Cyrl-CS"/>
              </w:rPr>
            </w:pPr>
            <w:r>
              <w:rPr>
                <w:sz w:val="22"/>
                <w:szCs w:val="22"/>
                <w:lang w:val="sr-Cyrl-CS"/>
              </w:rPr>
              <w:t>1</w:t>
            </w:r>
            <w:r w:rsidR="003950BB">
              <w:rPr>
                <w:sz w:val="22"/>
                <w:szCs w:val="22"/>
                <w:lang w:val="sr-Cyrl-CS"/>
              </w:rPr>
              <w:t>7</w:t>
            </w:r>
          </w:p>
        </w:tc>
      </w:tr>
      <w:tr w:rsidR="00C36C34" w:rsidRPr="000A23C3" w:rsidTr="00D90774">
        <w:tc>
          <w:tcPr>
            <w:tcW w:w="648" w:type="pct"/>
            <w:vAlign w:val="center"/>
          </w:tcPr>
          <w:p w:rsidR="00C36C34" w:rsidRPr="009C4B1E" w:rsidRDefault="003E7307" w:rsidP="00354312">
            <w:pPr>
              <w:tabs>
                <w:tab w:val="left" w:pos="2355"/>
              </w:tabs>
              <w:jc w:val="center"/>
              <w:rPr>
                <w:sz w:val="22"/>
                <w:szCs w:val="22"/>
                <w:lang w:val="sr-Cyrl-CS"/>
              </w:rPr>
            </w:pPr>
            <w:r w:rsidRPr="009C4B1E">
              <w:rPr>
                <w:sz w:val="22"/>
                <w:szCs w:val="22"/>
              </w:rPr>
              <w:t>V</w:t>
            </w:r>
            <w:r>
              <w:rPr>
                <w:sz w:val="22"/>
                <w:szCs w:val="22"/>
                <w:lang w:val="sr-Cyrl-CS"/>
              </w:rPr>
              <w:t>-</w:t>
            </w:r>
            <w:r w:rsidR="00CB3517">
              <w:rPr>
                <w:sz w:val="22"/>
                <w:szCs w:val="22"/>
                <w:lang w:val="sr-Cyrl-CS"/>
              </w:rPr>
              <w:t>7</w:t>
            </w:r>
          </w:p>
        </w:tc>
        <w:tc>
          <w:tcPr>
            <w:tcW w:w="3705" w:type="pct"/>
          </w:tcPr>
          <w:p w:rsidR="00C36C34" w:rsidRPr="009C4B1E" w:rsidRDefault="00553073" w:rsidP="009D0329">
            <w:pPr>
              <w:tabs>
                <w:tab w:val="left" w:pos="2355"/>
              </w:tabs>
              <w:rPr>
                <w:sz w:val="22"/>
                <w:szCs w:val="22"/>
                <w:lang w:val="ru-RU"/>
              </w:rPr>
            </w:pPr>
            <w:r w:rsidRPr="009C4B1E">
              <w:rPr>
                <w:sz w:val="22"/>
                <w:szCs w:val="22"/>
                <w:lang w:val="ru-RU"/>
              </w:rPr>
              <w:t>Изјав</w:t>
            </w:r>
            <w:r w:rsidRPr="009C4B1E">
              <w:rPr>
                <w:sz w:val="22"/>
                <w:szCs w:val="22"/>
                <w:lang w:val="sr-Cyrl-CS"/>
              </w:rPr>
              <w:t xml:space="preserve">а подизвођача </w:t>
            </w:r>
            <w:r w:rsidRPr="009C4B1E">
              <w:rPr>
                <w:sz w:val="22"/>
                <w:szCs w:val="22"/>
                <w:lang w:val="ru-RU"/>
              </w:rPr>
              <w:t>о испуњавању</w:t>
            </w:r>
            <w:r w:rsidRPr="009C4B1E">
              <w:rPr>
                <w:sz w:val="22"/>
                <w:szCs w:val="22"/>
                <w:lang w:val="sr-Cyrl-CS"/>
              </w:rPr>
              <w:t xml:space="preserve"> </w:t>
            </w:r>
            <w:r w:rsidRPr="009C4B1E">
              <w:rPr>
                <w:sz w:val="22"/>
                <w:szCs w:val="22"/>
                <w:lang w:val="ru-RU"/>
              </w:rPr>
              <w:t>услова</w:t>
            </w:r>
            <w:r w:rsidRPr="009C4B1E">
              <w:rPr>
                <w:sz w:val="22"/>
                <w:szCs w:val="22"/>
                <w:lang w:val="sr-Cyrl-CS"/>
              </w:rPr>
              <w:t xml:space="preserve"> из </w:t>
            </w:r>
            <w:r w:rsidRPr="009C4B1E">
              <w:rPr>
                <w:sz w:val="22"/>
                <w:szCs w:val="22"/>
                <w:lang w:val="ru-RU" w:eastAsia="sr-Latn-RS"/>
              </w:rPr>
              <w:t>чл. 75. Закона</w:t>
            </w:r>
            <w:r w:rsidRPr="009C4B1E">
              <w:rPr>
                <w:sz w:val="22"/>
                <w:szCs w:val="22"/>
                <w:lang w:val="sr-Cyrl-CS"/>
              </w:rPr>
              <w:t xml:space="preserve"> </w:t>
            </w:r>
            <w:r w:rsidRPr="009C4B1E">
              <w:rPr>
                <w:sz w:val="22"/>
                <w:szCs w:val="22"/>
                <w:lang w:val="ru-RU"/>
              </w:rPr>
              <w:t xml:space="preserve">у поступку јавне набавке мале вредности   </w:t>
            </w:r>
            <w:r w:rsidRPr="009C4B1E">
              <w:rPr>
                <w:sz w:val="22"/>
                <w:szCs w:val="22"/>
                <w:lang w:val="sr-Cyrl-CS"/>
              </w:rPr>
              <w:t xml:space="preserve"> </w:t>
            </w:r>
          </w:p>
        </w:tc>
        <w:tc>
          <w:tcPr>
            <w:tcW w:w="647" w:type="pct"/>
          </w:tcPr>
          <w:p w:rsidR="00C36C34" w:rsidRPr="009C4B1E" w:rsidRDefault="00E24FBD" w:rsidP="009D0329">
            <w:pPr>
              <w:tabs>
                <w:tab w:val="left" w:pos="2355"/>
              </w:tabs>
              <w:jc w:val="center"/>
              <w:rPr>
                <w:sz w:val="22"/>
                <w:szCs w:val="22"/>
                <w:lang w:val="sr-Cyrl-CS"/>
              </w:rPr>
            </w:pPr>
            <w:r>
              <w:rPr>
                <w:sz w:val="22"/>
                <w:szCs w:val="22"/>
                <w:lang w:val="sr-Cyrl-CS"/>
              </w:rPr>
              <w:t>1</w:t>
            </w:r>
            <w:r w:rsidR="003950BB">
              <w:rPr>
                <w:sz w:val="22"/>
                <w:szCs w:val="22"/>
                <w:lang w:val="sr-Cyrl-CS"/>
              </w:rPr>
              <w:t>8</w:t>
            </w:r>
          </w:p>
        </w:tc>
      </w:tr>
      <w:tr w:rsidR="00034A00" w:rsidRPr="000A23C3" w:rsidTr="00D90774">
        <w:tc>
          <w:tcPr>
            <w:tcW w:w="648" w:type="pct"/>
            <w:vAlign w:val="center"/>
          </w:tcPr>
          <w:p w:rsidR="00034A00" w:rsidRPr="009C4B1E" w:rsidRDefault="00034A00" w:rsidP="00354312">
            <w:pPr>
              <w:tabs>
                <w:tab w:val="left" w:pos="2355"/>
              </w:tabs>
              <w:jc w:val="center"/>
              <w:rPr>
                <w:sz w:val="22"/>
                <w:szCs w:val="22"/>
              </w:rPr>
            </w:pPr>
            <w:r w:rsidRPr="009C4B1E">
              <w:rPr>
                <w:sz w:val="22"/>
                <w:szCs w:val="22"/>
              </w:rPr>
              <w:t>V</w:t>
            </w:r>
            <w:r>
              <w:rPr>
                <w:sz w:val="22"/>
                <w:szCs w:val="22"/>
                <w:lang w:val="sr-Cyrl-CS"/>
              </w:rPr>
              <w:t>-8</w:t>
            </w:r>
          </w:p>
        </w:tc>
        <w:tc>
          <w:tcPr>
            <w:tcW w:w="3705" w:type="pct"/>
          </w:tcPr>
          <w:p w:rsidR="00034A00" w:rsidRPr="009C4B1E" w:rsidRDefault="003950BB" w:rsidP="009D0329">
            <w:pPr>
              <w:tabs>
                <w:tab w:val="left" w:pos="2355"/>
              </w:tabs>
              <w:rPr>
                <w:sz w:val="22"/>
                <w:szCs w:val="22"/>
                <w:lang w:val="ru-RU"/>
              </w:rPr>
            </w:pPr>
            <w:r>
              <w:rPr>
                <w:sz w:val="22"/>
                <w:szCs w:val="22"/>
                <w:lang w:val="ru-RU"/>
              </w:rPr>
              <w:t>Изјава о достављању менице</w:t>
            </w:r>
          </w:p>
        </w:tc>
        <w:tc>
          <w:tcPr>
            <w:tcW w:w="647" w:type="pct"/>
          </w:tcPr>
          <w:p w:rsidR="00034A00" w:rsidRDefault="003950BB" w:rsidP="009D0329">
            <w:pPr>
              <w:tabs>
                <w:tab w:val="left" w:pos="2355"/>
              </w:tabs>
              <w:jc w:val="center"/>
              <w:rPr>
                <w:sz w:val="22"/>
                <w:szCs w:val="22"/>
                <w:lang w:val="sr-Cyrl-CS"/>
              </w:rPr>
            </w:pPr>
            <w:r>
              <w:rPr>
                <w:sz w:val="22"/>
                <w:szCs w:val="22"/>
                <w:lang w:val="sr-Cyrl-CS"/>
              </w:rPr>
              <w:t>19-20</w:t>
            </w:r>
          </w:p>
        </w:tc>
      </w:tr>
      <w:tr w:rsidR="00D90774" w:rsidRPr="000A23C3" w:rsidTr="00D90774">
        <w:tc>
          <w:tcPr>
            <w:tcW w:w="648" w:type="pct"/>
            <w:vAlign w:val="center"/>
          </w:tcPr>
          <w:p w:rsidR="00D90774" w:rsidRPr="009C4B1E" w:rsidRDefault="00D90774" w:rsidP="00354312">
            <w:pPr>
              <w:tabs>
                <w:tab w:val="left" w:pos="2355"/>
              </w:tabs>
              <w:jc w:val="center"/>
              <w:rPr>
                <w:sz w:val="22"/>
                <w:szCs w:val="22"/>
                <w:lang w:val="sr-Cyrl-CS"/>
              </w:rPr>
            </w:pPr>
            <w:r w:rsidRPr="009C4B1E">
              <w:rPr>
                <w:sz w:val="22"/>
                <w:szCs w:val="22"/>
              </w:rPr>
              <w:t>VI</w:t>
            </w:r>
          </w:p>
        </w:tc>
        <w:tc>
          <w:tcPr>
            <w:tcW w:w="3705" w:type="pct"/>
          </w:tcPr>
          <w:p w:rsidR="00D90774" w:rsidRPr="00070939" w:rsidRDefault="00D90774" w:rsidP="00070939">
            <w:pPr>
              <w:rPr>
                <w:sz w:val="22"/>
                <w:szCs w:val="22"/>
                <w:lang w:val="sr-Cyrl-CS" w:eastAsia="sr-Latn-RS"/>
              </w:rPr>
            </w:pPr>
            <w:r>
              <w:rPr>
                <w:sz w:val="22"/>
                <w:szCs w:val="22"/>
                <w:lang w:val="sr-Cyrl-CS"/>
              </w:rPr>
              <w:t>М</w:t>
            </w:r>
            <w:r w:rsidRPr="00070939">
              <w:rPr>
                <w:sz w:val="22"/>
                <w:szCs w:val="22"/>
              </w:rPr>
              <w:t>одел уговора</w:t>
            </w:r>
          </w:p>
        </w:tc>
        <w:tc>
          <w:tcPr>
            <w:tcW w:w="647" w:type="pct"/>
          </w:tcPr>
          <w:p w:rsidR="00D90774" w:rsidRPr="009C4B1E" w:rsidRDefault="003950BB" w:rsidP="009D0329">
            <w:pPr>
              <w:tabs>
                <w:tab w:val="left" w:pos="2355"/>
              </w:tabs>
              <w:jc w:val="center"/>
              <w:rPr>
                <w:sz w:val="22"/>
                <w:szCs w:val="22"/>
                <w:lang w:val="sr-Cyrl-CS"/>
              </w:rPr>
            </w:pPr>
            <w:r>
              <w:rPr>
                <w:sz w:val="22"/>
                <w:szCs w:val="22"/>
                <w:lang w:val="sr-Cyrl-CS"/>
              </w:rPr>
              <w:t>21-22</w:t>
            </w:r>
          </w:p>
        </w:tc>
      </w:tr>
      <w:tr w:rsidR="00D90774" w:rsidRPr="000A23C3" w:rsidTr="00D90774">
        <w:tc>
          <w:tcPr>
            <w:tcW w:w="648" w:type="pct"/>
            <w:vAlign w:val="center"/>
          </w:tcPr>
          <w:p w:rsidR="00D90774" w:rsidRPr="009C4B1E" w:rsidRDefault="00D90774" w:rsidP="00354312">
            <w:pPr>
              <w:tabs>
                <w:tab w:val="left" w:pos="2355"/>
              </w:tabs>
              <w:jc w:val="center"/>
              <w:rPr>
                <w:sz w:val="22"/>
                <w:szCs w:val="22"/>
              </w:rPr>
            </w:pPr>
            <w:r w:rsidRPr="009C4B1E">
              <w:rPr>
                <w:sz w:val="22"/>
                <w:szCs w:val="22"/>
              </w:rPr>
              <w:t>VII</w:t>
            </w:r>
          </w:p>
        </w:tc>
        <w:tc>
          <w:tcPr>
            <w:tcW w:w="3705" w:type="pct"/>
          </w:tcPr>
          <w:p w:rsidR="00D90774" w:rsidRPr="008E4156" w:rsidRDefault="00D90774" w:rsidP="00553073">
            <w:pPr>
              <w:rPr>
                <w:sz w:val="22"/>
                <w:szCs w:val="22"/>
                <w:lang w:val="ru-RU"/>
              </w:rPr>
            </w:pPr>
            <w:r w:rsidRPr="008E4156">
              <w:rPr>
                <w:sz w:val="22"/>
                <w:szCs w:val="22"/>
                <w:lang w:val="ru-RU"/>
              </w:rPr>
              <w:t>Упутство понуђачима како да сачине понуду</w:t>
            </w:r>
          </w:p>
        </w:tc>
        <w:tc>
          <w:tcPr>
            <w:tcW w:w="647" w:type="pct"/>
          </w:tcPr>
          <w:p w:rsidR="00D90774" w:rsidRPr="009C4B1E" w:rsidRDefault="00D90774" w:rsidP="009D0329">
            <w:pPr>
              <w:tabs>
                <w:tab w:val="left" w:pos="2355"/>
              </w:tabs>
              <w:jc w:val="center"/>
              <w:rPr>
                <w:sz w:val="22"/>
                <w:szCs w:val="22"/>
                <w:lang w:val="sr-Cyrl-CS"/>
              </w:rPr>
            </w:pPr>
            <w:r>
              <w:rPr>
                <w:sz w:val="22"/>
                <w:szCs w:val="22"/>
                <w:lang w:val="sr-Cyrl-CS"/>
              </w:rPr>
              <w:t>2</w:t>
            </w:r>
            <w:r w:rsidR="003950BB">
              <w:rPr>
                <w:sz w:val="22"/>
                <w:szCs w:val="22"/>
                <w:lang w:val="sr-Cyrl-CS"/>
              </w:rPr>
              <w:t>3</w:t>
            </w:r>
            <w:r w:rsidR="00E24FBD">
              <w:rPr>
                <w:sz w:val="22"/>
                <w:szCs w:val="22"/>
                <w:lang w:val="sr-Cyrl-CS"/>
              </w:rPr>
              <w:t>-2</w:t>
            </w:r>
            <w:r w:rsidR="003950BB">
              <w:rPr>
                <w:sz w:val="22"/>
                <w:szCs w:val="22"/>
                <w:lang w:val="sr-Cyrl-CS"/>
              </w:rPr>
              <w:t>8</w:t>
            </w:r>
          </w:p>
        </w:tc>
      </w:tr>
    </w:tbl>
    <w:p w:rsidR="00777250" w:rsidRPr="002D0A21" w:rsidRDefault="00777250" w:rsidP="00777250">
      <w:pPr>
        <w:tabs>
          <w:tab w:val="left" w:pos="3900"/>
        </w:tabs>
        <w:rPr>
          <w:sz w:val="22"/>
          <w:szCs w:val="22"/>
          <w:lang w:val="ru-RU"/>
        </w:rPr>
      </w:pPr>
    </w:p>
    <w:p w:rsidR="00777250" w:rsidRPr="002D0A21" w:rsidRDefault="00777250" w:rsidP="00777250">
      <w:pPr>
        <w:jc w:val="both"/>
        <w:rPr>
          <w:sz w:val="22"/>
          <w:szCs w:val="22"/>
          <w:lang w:val="sr-Cyrl-CS"/>
        </w:rPr>
      </w:pPr>
      <w:r w:rsidRPr="002D0A21">
        <w:rPr>
          <w:sz w:val="22"/>
          <w:szCs w:val="22"/>
          <w:lang w:val="sr-Cyrl-CS"/>
        </w:rPr>
        <w:t xml:space="preserve">Конкурсна документација садржи укупно </w:t>
      </w:r>
      <w:r w:rsidR="003950BB">
        <w:rPr>
          <w:sz w:val="22"/>
          <w:szCs w:val="22"/>
          <w:lang w:val="sr-Cyrl-CS"/>
        </w:rPr>
        <w:t>28</w:t>
      </w:r>
      <w:r w:rsidRPr="002D0A21">
        <w:rPr>
          <w:sz w:val="22"/>
          <w:szCs w:val="22"/>
          <w:lang w:val="sr-Cyrl-CS"/>
        </w:rPr>
        <w:t xml:space="preserve"> страна</w:t>
      </w:r>
    </w:p>
    <w:p w:rsidR="00777250" w:rsidRPr="002D0A21" w:rsidRDefault="00777250" w:rsidP="00777250">
      <w:pPr>
        <w:jc w:val="both"/>
        <w:rPr>
          <w:sz w:val="22"/>
          <w:szCs w:val="22"/>
          <w:lang w:val="sr-Cyrl-CS"/>
        </w:rPr>
      </w:pPr>
    </w:p>
    <w:p w:rsidR="00777250" w:rsidRDefault="00777250" w:rsidP="00777250">
      <w:pPr>
        <w:tabs>
          <w:tab w:val="left" w:pos="3900"/>
        </w:tabs>
        <w:rPr>
          <w:sz w:val="22"/>
          <w:szCs w:val="22"/>
          <w:lang w:val="ru-RU"/>
        </w:rPr>
      </w:pPr>
    </w:p>
    <w:p w:rsidR="00777250" w:rsidRDefault="00777250" w:rsidP="00777250">
      <w:pPr>
        <w:tabs>
          <w:tab w:val="left" w:pos="3900"/>
        </w:tabs>
        <w:rPr>
          <w:sz w:val="22"/>
          <w:szCs w:val="22"/>
          <w:lang w:val="ru-RU"/>
        </w:rPr>
      </w:pPr>
    </w:p>
    <w:p w:rsidR="00777250" w:rsidRDefault="00777250" w:rsidP="00777250">
      <w:pPr>
        <w:tabs>
          <w:tab w:val="left" w:pos="3900"/>
        </w:tabs>
        <w:rPr>
          <w:sz w:val="22"/>
          <w:szCs w:val="22"/>
          <w:lang w:val="ru-RU"/>
        </w:rPr>
      </w:pPr>
    </w:p>
    <w:p w:rsidR="00777250" w:rsidRDefault="00777250" w:rsidP="00777250">
      <w:pPr>
        <w:tabs>
          <w:tab w:val="left" w:pos="3900"/>
        </w:tabs>
        <w:rPr>
          <w:sz w:val="22"/>
          <w:szCs w:val="22"/>
          <w:lang w:val="ru-RU"/>
        </w:rPr>
      </w:pPr>
    </w:p>
    <w:p w:rsidR="00777250" w:rsidRDefault="00777250" w:rsidP="00777250">
      <w:pPr>
        <w:jc w:val="center"/>
        <w:rPr>
          <w:b/>
          <w:sz w:val="22"/>
          <w:szCs w:val="22"/>
          <w:u w:val="single"/>
          <w:lang w:val="sr-Cyrl-CS"/>
        </w:rPr>
      </w:pPr>
    </w:p>
    <w:p w:rsidR="007A0723" w:rsidRDefault="007A0723" w:rsidP="00E76BD9">
      <w:pPr>
        <w:rPr>
          <w:b/>
          <w:sz w:val="22"/>
          <w:szCs w:val="22"/>
          <w:u w:val="single"/>
          <w:lang w:val="sr-Latn-RS"/>
        </w:rPr>
      </w:pPr>
    </w:p>
    <w:p w:rsidR="00F972A4" w:rsidRPr="00F972A4" w:rsidRDefault="00F972A4" w:rsidP="00E76BD9">
      <w:pPr>
        <w:rPr>
          <w:b/>
          <w:sz w:val="22"/>
          <w:szCs w:val="22"/>
          <w:u w:val="single"/>
          <w:lang w:val="sr-Latn-RS"/>
        </w:rPr>
      </w:pPr>
    </w:p>
    <w:p w:rsidR="003B371F" w:rsidRDefault="003B371F" w:rsidP="00E76BD9">
      <w:pPr>
        <w:rPr>
          <w:b/>
          <w:i/>
          <w:sz w:val="22"/>
          <w:szCs w:val="22"/>
          <w:u w:val="single"/>
          <w:lang w:val="sr-Cyrl-CS"/>
        </w:rPr>
      </w:pPr>
    </w:p>
    <w:p w:rsidR="00C758E6" w:rsidRDefault="00C758E6" w:rsidP="00777250">
      <w:pPr>
        <w:jc w:val="center"/>
        <w:rPr>
          <w:b/>
          <w:i/>
          <w:sz w:val="22"/>
          <w:szCs w:val="22"/>
          <w:u w:val="single"/>
          <w:lang w:val="sr-Cyrl-CS"/>
        </w:rPr>
      </w:pPr>
    </w:p>
    <w:p w:rsidR="00BD0582" w:rsidRDefault="00BD0582" w:rsidP="004B0CB8">
      <w:pPr>
        <w:rPr>
          <w:b/>
          <w:i/>
          <w:sz w:val="22"/>
          <w:szCs w:val="22"/>
          <w:u w:val="single"/>
          <w:lang w:val="sr-Cyrl-RS"/>
        </w:rPr>
      </w:pPr>
    </w:p>
    <w:p w:rsidR="003B371F" w:rsidRPr="003B371F" w:rsidRDefault="00777250" w:rsidP="004B0CB8">
      <w:pPr>
        <w:rPr>
          <w:b/>
          <w:i/>
          <w:sz w:val="22"/>
          <w:szCs w:val="22"/>
          <w:u w:val="single"/>
          <w:lang w:val="ru-RU"/>
        </w:rPr>
      </w:pPr>
      <w:proofErr w:type="gramStart"/>
      <w:r w:rsidRPr="00553073">
        <w:rPr>
          <w:b/>
          <w:i/>
          <w:sz w:val="22"/>
          <w:szCs w:val="22"/>
          <w:u w:val="single"/>
        </w:rPr>
        <w:lastRenderedPageBreak/>
        <w:t>I</w:t>
      </w:r>
      <w:r w:rsidRPr="00553073">
        <w:rPr>
          <w:b/>
          <w:i/>
          <w:sz w:val="22"/>
          <w:szCs w:val="22"/>
          <w:u w:val="single"/>
          <w:lang w:val="ru-RU"/>
        </w:rPr>
        <w:t xml:space="preserve">  ОПШТИ</w:t>
      </w:r>
      <w:proofErr w:type="gramEnd"/>
      <w:r w:rsidRPr="00553073">
        <w:rPr>
          <w:b/>
          <w:i/>
          <w:sz w:val="22"/>
          <w:szCs w:val="22"/>
          <w:u w:val="single"/>
          <w:lang w:val="ru-RU"/>
        </w:rPr>
        <w:t xml:space="preserve"> ПОДАЦИ О ЈАВНОЈ НАБАВЦИ</w:t>
      </w:r>
    </w:p>
    <w:p w:rsidR="00D804D4" w:rsidRPr="007D3A0B" w:rsidRDefault="00D804D4" w:rsidP="00777250">
      <w:pPr>
        <w:jc w:val="both"/>
        <w:rPr>
          <w:b/>
          <w:bCs/>
          <w:i/>
          <w:iCs/>
          <w:sz w:val="22"/>
          <w:szCs w:val="22"/>
          <w:lang w:val="sr-Cyrl-CS"/>
        </w:rPr>
      </w:pPr>
    </w:p>
    <w:p w:rsidR="00D804D4" w:rsidRPr="00D804D4" w:rsidRDefault="00D804D4" w:rsidP="005903E6">
      <w:pPr>
        <w:numPr>
          <w:ilvl w:val="0"/>
          <w:numId w:val="4"/>
        </w:numPr>
        <w:suppressAutoHyphens/>
        <w:spacing w:line="100" w:lineRule="atLeast"/>
        <w:jc w:val="both"/>
        <w:rPr>
          <w:b/>
          <w:bCs/>
          <w:sz w:val="22"/>
          <w:szCs w:val="22"/>
          <w:lang w:val="sr-Cyrl-RS"/>
        </w:rPr>
      </w:pPr>
      <w:r w:rsidRPr="00D804D4">
        <w:rPr>
          <w:b/>
          <w:bCs/>
          <w:sz w:val="22"/>
          <w:szCs w:val="22"/>
        </w:rPr>
        <w:t>Предмет јавне набавке</w:t>
      </w:r>
      <w:r w:rsidRPr="00D804D4">
        <w:rPr>
          <w:b/>
          <w:bCs/>
          <w:sz w:val="22"/>
          <w:szCs w:val="22"/>
          <w:lang w:val="sr-Cyrl-RS"/>
        </w:rPr>
        <w:t>:</w:t>
      </w:r>
    </w:p>
    <w:p w:rsidR="00D804D4" w:rsidRPr="00D804D4" w:rsidRDefault="00D804D4" w:rsidP="00D804D4">
      <w:pPr>
        <w:jc w:val="both"/>
        <w:rPr>
          <w:rFonts w:eastAsia="TimesNewRomanPS-BoldMT"/>
          <w:sz w:val="22"/>
          <w:szCs w:val="22"/>
          <w:lang w:val="ru-RU"/>
        </w:rPr>
      </w:pPr>
      <w:r w:rsidRPr="00D804D4">
        <w:rPr>
          <w:sz w:val="22"/>
          <w:szCs w:val="22"/>
          <w:lang w:val="ru-RU"/>
        </w:rPr>
        <w:t xml:space="preserve">Предмет јавне набавке бр. </w:t>
      </w:r>
      <w:r w:rsidR="00FD5F49">
        <w:rPr>
          <w:sz w:val="22"/>
          <w:szCs w:val="22"/>
          <w:lang w:val="sr-Latn-CS"/>
        </w:rPr>
        <w:t>6/20</w:t>
      </w:r>
      <w:r w:rsidR="00CD50A9">
        <w:rPr>
          <w:sz w:val="22"/>
          <w:szCs w:val="22"/>
          <w:lang w:val="sr-Cyrl-CS"/>
        </w:rPr>
        <w:t xml:space="preserve"> </w:t>
      </w:r>
      <w:r w:rsidRPr="00D804D4">
        <w:rPr>
          <w:sz w:val="22"/>
          <w:szCs w:val="22"/>
          <w:lang w:val="sr-Cyrl-RS"/>
        </w:rPr>
        <w:t xml:space="preserve"> </w:t>
      </w:r>
      <w:r w:rsidR="004B0CB8">
        <w:rPr>
          <w:sz w:val="22"/>
          <w:szCs w:val="22"/>
          <w:lang w:val="ru-RU"/>
        </w:rPr>
        <w:t>је набавка</w:t>
      </w:r>
      <w:r w:rsidRPr="00D804D4">
        <w:rPr>
          <w:sz w:val="22"/>
          <w:szCs w:val="22"/>
          <w:lang w:val="ru-RU"/>
        </w:rPr>
        <w:t xml:space="preserve"> </w:t>
      </w:r>
      <w:r w:rsidR="004B0CB8">
        <w:rPr>
          <w:sz w:val="22"/>
          <w:szCs w:val="22"/>
          <w:lang w:val="ru-RU"/>
        </w:rPr>
        <w:t>добара</w:t>
      </w:r>
      <w:r w:rsidRPr="00D804D4">
        <w:rPr>
          <w:i/>
          <w:sz w:val="22"/>
          <w:szCs w:val="22"/>
          <w:lang w:val="ru-RU"/>
        </w:rPr>
        <w:t xml:space="preserve"> </w:t>
      </w:r>
      <w:r w:rsidRPr="00D804D4">
        <w:rPr>
          <w:b/>
          <w:i/>
          <w:sz w:val="22"/>
          <w:szCs w:val="22"/>
          <w:lang w:val="ru-RU"/>
        </w:rPr>
        <w:t xml:space="preserve">– </w:t>
      </w:r>
      <w:r w:rsidR="00F7224D">
        <w:rPr>
          <w:sz w:val="22"/>
          <w:szCs w:val="22"/>
          <w:lang w:val="sr-Cyrl-CS"/>
        </w:rPr>
        <w:t>Набавка натријум хипохлорита и алгицида</w:t>
      </w:r>
    </w:p>
    <w:p w:rsidR="00D804D4" w:rsidRPr="007E204C" w:rsidRDefault="00D804D4" w:rsidP="00E76BD9">
      <w:pPr>
        <w:spacing w:before="60"/>
        <w:jc w:val="both"/>
        <w:rPr>
          <w:lang w:val="sr-Cyrl-CS"/>
        </w:rPr>
      </w:pPr>
      <w:r w:rsidRPr="00D804D4">
        <w:rPr>
          <w:sz w:val="22"/>
          <w:szCs w:val="22"/>
          <w:lang w:val="sr-Cyrl-RS"/>
        </w:rPr>
        <w:t>Назив и ознака из општег речника набавки:</w:t>
      </w:r>
      <w:r w:rsidR="00A23EEB">
        <w:rPr>
          <w:sz w:val="22"/>
          <w:szCs w:val="22"/>
          <w:lang w:val="sr-Cyrl-CS"/>
        </w:rPr>
        <w:t xml:space="preserve"> </w:t>
      </w:r>
      <w:r w:rsidR="007E204C" w:rsidRPr="005957CC">
        <w:rPr>
          <w:lang w:val="ru-RU"/>
        </w:rPr>
        <w:t>24312220 Натријум хипохлорит</w:t>
      </w:r>
    </w:p>
    <w:p w:rsidR="00C921E1" w:rsidRPr="00C921E1" w:rsidRDefault="00C921E1" w:rsidP="00E76BD9">
      <w:pPr>
        <w:spacing w:before="60"/>
        <w:jc w:val="both"/>
        <w:rPr>
          <w:sz w:val="22"/>
          <w:szCs w:val="22"/>
          <w:lang w:val="sr-Cyrl-CS"/>
        </w:rPr>
      </w:pPr>
      <w:r>
        <w:rPr>
          <w:lang w:val="sr-Cyrl-CS"/>
        </w:rPr>
        <w:t>Б</w:t>
      </w:r>
      <w:r w:rsidR="007E204C">
        <w:rPr>
          <w:lang w:val="sr-Cyrl-CS"/>
        </w:rPr>
        <w:t xml:space="preserve">рој у плану јавних набавки </w:t>
      </w:r>
      <w:r w:rsidR="00F7224D">
        <w:rPr>
          <w:lang w:val="sr-Cyrl-CS"/>
        </w:rPr>
        <w:t>1.1.4</w:t>
      </w:r>
      <w:r>
        <w:rPr>
          <w:lang w:val="sr-Cyrl-CS"/>
        </w:rPr>
        <w:t>.</w:t>
      </w:r>
    </w:p>
    <w:p w:rsidR="00D804D4" w:rsidRPr="00D804D4" w:rsidRDefault="00D804D4" w:rsidP="005903E6">
      <w:pPr>
        <w:numPr>
          <w:ilvl w:val="0"/>
          <w:numId w:val="4"/>
        </w:numPr>
        <w:spacing w:before="100" w:beforeAutospacing="1" w:line="210" w:lineRule="atLeast"/>
        <w:rPr>
          <w:b/>
          <w:sz w:val="22"/>
          <w:szCs w:val="22"/>
          <w:lang w:val="sr-Cyrl-CS"/>
        </w:rPr>
      </w:pPr>
      <w:r w:rsidRPr="00D804D4">
        <w:rPr>
          <w:b/>
          <w:sz w:val="22"/>
          <w:szCs w:val="22"/>
          <w:lang w:val="sr-Cyrl-CS"/>
        </w:rPr>
        <w:t xml:space="preserve">Опис сваке партије, </w:t>
      </w:r>
      <w:r w:rsidRPr="008E4156">
        <w:rPr>
          <w:b/>
          <w:sz w:val="22"/>
          <w:szCs w:val="22"/>
          <w:lang w:val="ru-RU"/>
        </w:rPr>
        <w:t>ако је предмет јавне набавке обликован по партијама</w:t>
      </w:r>
      <w:r w:rsidRPr="00D804D4">
        <w:rPr>
          <w:b/>
          <w:bCs/>
          <w:sz w:val="22"/>
          <w:szCs w:val="22"/>
          <w:lang w:val="sr-Cyrl-RS"/>
        </w:rPr>
        <w:t>:</w:t>
      </w:r>
    </w:p>
    <w:p w:rsidR="007A0723" w:rsidRDefault="00D804D4" w:rsidP="00777250">
      <w:pPr>
        <w:jc w:val="both"/>
        <w:rPr>
          <w:i/>
          <w:sz w:val="22"/>
          <w:szCs w:val="22"/>
          <w:lang w:val="ru-RU"/>
        </w:rPr>
      </w:pPr>
      <w:r w:rsidRPr="00D804D4">
        <w:rPr>
          <w:sz w:val="22"/>
          <w:szCs w:val="22"/>
          <w:lang w:val="sr-Cyrl-RS"/>
        </w:rPr>
        <w:t>Предметна набавка није обликована по партијама.</w:t>
      </w:r>
    </w:p>
    <w:p w:rsidR="00E76BD9" w:rsidRPr="00E76BD9" w:rsidRDefault="00E76BD9" w:rsidP="00777250">
      <w:pPr>
        <w:jc w:val="both"/>
        <w:rPr>
          <w:i/>
          <w:sz w:val="22"/>
          <w:szCs w:val="22"/>
          <w:lang w:val="ru-RU"/>
        </w:rPr>
      </w:pPr>
    </w:p>
    <w:p w:rsidR="008B44AC" w:rsidRDefault="008B44AC" w:rsidP="00152CFA">
      <w:pPr>
        <w:rPr>
          <w:b/>
          <w:i/>
          <w:sz w:val="22"/>
          <w:szCs w:val="22"/>
          <w:u w:val="single"/>
          <w:lang w:val="sr-Cyrl-CS"/>
        </w:rPr>
      </w:pPr>
    </w:p>
    <w:p w:rsidR="00777250" w:rsidRPr="008E4156" w:rsidRDefault="00777250" w:rsidP="00152CFA">
      <w:pPr>
        <w:rPr>
          <w:b/>
          <w:i/>
          <w:sz w:val="22"/>
          <w:szCs w:val="22"/>
          <w:u w:val="single"/>
          <w:lang w:val="ru-RU"/>
        </w:rPr>
      </w:pPr>
      <w:r w:rsidRPr="00152CFA">
        <w:rPr>
          <w:b/>
          <w:i/>
          <w:sz w:val="22"/>
          <w:szCs w:val="22"/>
          <w:u w:val="single"/>
        </w:rPr>
        <w:t>II</w:t>
      </w:r>
      <w:r w:rsidRPr="008E4156">
        <w:rPr>
          <w:b/>
          <w:i/>
          <w:sz w:val="22"/>
          <w:szCs w:val="22"/>
          <w:u w:val="single"/>
          <w:lang w:val="ru-RU"/>
        </w:rPr>
        <w:t xml:space="preserve"> -  ВРСТА, ТЕХНИЧКЕ КАРАКТЕРИСТИКЕ</w:t>
      </w:r>
      <w:r w:rsidR="007B02DC" w:rsidRPr="008E4156">
        <w:rPr>
          <w:b/>
          <w:i/>
          <w:sz w:val="22"/>
          <w:szCs w:val="22"/>
          <w:u w:val="single"/>
          <w:lang w:val="ru-RU"/>
        </w:rPr>
        <w:t xml:space="preserve"> (СПЕЦИФИКАЦИЈЕ)</w:t>
      </w:r>
      <w:r w:rsidRPr="008E4156">
        <w:rPr>
          <w:b/>
          <w:i/>
          <w:sz w:val="22"/>
          <w:szCs w:val="22"/>
          <w:u w:val="single"/>
          <w:lang w:val="ru-RU"/>
        </w:rPr>
        <w:t xml:space="preserve">, КВАЛИТЕТ, КОЛИЧИНА И ОПИС ДОБАРА, </w:t>
      </w:r>
      <w:r w:rsidR="007B02DC" w:rsidRPr="008E4156">
        <w:rPr>
          <w:b/>
          <w:i/>
          <w:sz w:val="22"/>
          <w:szCs w:val="22"/>
          <w:u w:val="single"/>
          <w:lang w:val="ru-RU"/>
        </w:rPr>
        <w:t xml:space="preserve">РАДОВА ИЛИ УСЛУГА, НАЧИН СПРОВОЂЕЊА КОНТРОЛЕ И ОБЕЗБЕЂИВАЊА ГАРАНЦИЈЕ КВАЛИТЕТА, </w:t>
      </w:r>
      <w:r w:rsidRPr="008E4156">
        <w:rPr>
          <w:b/>
          <w:i/>
          <w:sz w:val="22"/>
          <w:szCs w:val="22"/>
          <w:u w:val="single"/>
          <w:lang w:val="ru-RU"/>
        </w:rPr>
        <w:t>РОК ИЗВРШЕЊА, МЕСТО ИЗВРШЕЊА ИЛИ ИСПОРУКЕ ДОБАРА, ЕВЕНТУАЛНЕ ДОДАТНЕ УСЛУГЕ И СЛ.</w:t>
      </w:r>
    </w:p>
    <w:p w:rsidR="00777250" w:rsidRPr="008E4156" w:rsidRDefault="00777250" w:rsidP="00152CFA">
      <w:pPr>
        <w:rPr>
          <w:b/>
          <w:sz w:val="22"/>
          <w:szCs w:val="22"/>
          <w:lang w:val="ru-RU"/>
        </w:rPr>
      </w:pPr>
    </w:p>
    <w:p w:rsidR="00557E03" w:rsidRPr="00E24FBD" w:rsidRDefault="00015D6C" w:rsidP="009D2621">
      <w:pPr>
        <w:rPr>
          <w:rFonts w:eastAsia="TimesNewRomanPS-BoldMT"/>
          <w:sz w:val="22"/>
          <w:szCs w:val="22"/>
          <w:lang w:val="ru-RU"/>
        </w:rPr>
      </w:pPr>
      <w:r w:rsidRPr="00E24FBD">
        <w:rPr>
          <w:sz w:val="22"/>
          <w:szCs w:val="22"/>
          <w:lang w:val="sr-Cyrl-CS"/>
        </w:rPr>
        <w:t xml:space="preserve">1) Врста </w:t>
      </w:r>
      <w:r w:rsidR="004B0CB8" w:rsidRPr="00E24FBD">
        <w:rPr>
          <w:sz w:val="22"/>
          <w:szCs w:val="22"/>
          <w:lang w:val="sr-Cyrl-CS"/>
        </w:rPr>
        <w:t>добара</w:t>
      </w:r>
      <w:r w:rsidRPr="00E24FBD">
        <w:rPr>
          <w:sz w:val="22"/>
          <w:szCs w:val="22"/>
          <w:lang w:val="sr-Cyrl-CS"/>
        </w:rPr>
        <w:t>:</w:t>
      </w:r>
      <w:r w:rsidRPr="00E24FBD">
        <w:rPr>
          <w:bCs/>
          <w:sz w:val="22"/>
          <w:szCs w:val="22"/>
          <w:lang w:val="sr-Cyrl-CS"/>
        </w:rPr>
        <w:t xml:space="preserve"> </w:t>
      </w:r>
      <w:r w:rsidR="007E204C" w:rsidRPr="005957CC">
        <w:rPr>
          <w:lang w:val="ru-RU"/>
        </w:rPr>
        <w:t>Натријум хипохлорит</w:t>
      </w:r>
      <w:r w:rsidR="00F7224D">
        <w:rPr>
          <w:lang w:val="ru-RU"/>
        </w:rPr>
        <w:t xml:space="preserve"> и алгицид</w:t>
      </w:r>
    </w:p>
    <w:p w:rsidR="00015D6C" w:rsidRPr="00E24FBD" w:rsidRDefault="00015D6C" w:rsidP="00015D6C">
      <w:pPr>
        <w:rPr>
          <w:sz w:val="22"/>
          <w:szCs w:val="22"/>
          <w:lang w:val="ru-RU"/>
        </w:rPr>
      </w:pPr>
    </w:p>
    <w:p w:rsidR="004B0CB8" w:rsidRPr="005957CC" w:rsidRDefault="00015D6C" w:rsidP="004B0CB8">
      <w:pPr>
        <w:autoSpaceDE w:val="0"/>
        <w:autoSpaceDN w:val="0"/>
        <w:adjustRightInd w:val="0"/>
        <w:rPr>
          <w:bCs/>
          <w:iCs/>
          <w:color w:val="000000"/>
          <w:sz w:val="22"/>
          <w:szCs w:val="22"/>
          <w:lang w:val="ru-RU"/>
        </w:rPr>
      </w:pPr>
      <w:r w:rsidRPr="00E24FBD">
        <w:rPr>
          <w:sz w:val="22"/>
          <w:szCs w:val="22"/>
          <w:lang w:val="sr-Cyrl-CS"/>
        </w:rPr>
        <w:t>2) Опис и техничке карактеристике предмета јавне набавке</w:t>
      </w:r>
      <w:r w:rsidR="009D2621" w:rsidRPr="00E24FBD">
        <w:rPr>
          <w:sz w:val="22"/>
          <w:szCs w:val="22"/>
          <w:lang w:val="sr-Cyrl-CS"/>
        </w:rPr>
        <w:t>:</w:t>
      </w:r>
      <w:r w:rsidR="004B0CB8" w:rsidRPr="005957CC">
        <w:rPr>
          <w:bCs/>
          <w:iCs/>
          <w:color w:val="000000"/>
          <w:sz w:val="22"/>
          <w:szCs w:val="22"/>
          <w:lang w:val="ru-RU"/>
        </w:rPr>
        <w:t xml:space="preserve"> Предмет јавне набавке мале вреднос</w:t>
      </w:r>
      <w:r w:rsidR="007E204C" w:rsidRPr="005957CC">
        <w:rPr>
          <w:bCs/>
          <w:iCs/>
          <w:color w:val="000000"/>
          <w:sz w:val="22"/>
          <w:szCs w:val="22"/>
          <w:lang w:val="ru-RU"/>
        </w:rPr>
        <w:t xml:space="preserve">ти – </w:t>
      </w:r>
      <w:r w:rsidR="004B0CB8" w:rsidRPr="005957CC">
        <w:rPr>
          <w:bCs/>
          <w:iCs/>
          <w:color w:val="000000"/>
          <w:sz w:val="22"/>
          <w:szCs w:val="22"/>
          <w:lang w:val="ru-RU"/>
        </w:rPr>
        <w:t xml:space="preserve"> </w:t>
      </w:r>
      <w:r w:rsidR="00F7224D">
        <w:rPr>
          <w:sz w:val="22"/>
          <w:szCs w:val="22"/>
          <w:lang w:val="sr-Cyrl-CS"/>
        </w:rPr>
        <w:t>Набавка натријум хипохлорита и алгицида</w:t>
      </w:r>
      <w:r w:rsidR="007E204C" w:rsidRPr="005957CC">
        <w:rPr>
          <w:bCs/>
          <w:iCs/>
          <w:color w:val="000000"/>
          <w:sz w:val="22"/>
          <w:szCs w:val="22"/>
          <w:lang w:val="ru-RU"/>
        </w:rPr>
        <w:t xml:space="preserve"> </w:t>
      </w:r>
      <w:r w:rsidR="004B0CB8" w:rsidRPr="005957CC">
        <w:rPr>
          <w:bCs/>
          <w:iCs/>
          <w:color w:val="000000"/>
          <w:sz w:val="22"/>
          <w:szCs w:val="22"/>
          <w:lang w:val="ru-RU"/>
        </w:rPr>
        <w:t xml:space="preserve">за потребе </w:t>
      </w:r>
      <w:r w:rsidR="00811E10" w:rsidRPr="00811E10">
        <w:rPr>
          <w:bCs/>
          <w:iCs/>
          <w:color w:val="000000"/>
          <w:sz w:val="22"/>
          <w:szCs w:val="22"/>
          <w:lang w:val="ru-RU"/>
        </w:rPr>
        <w:t>Специјална болница за рехабилитацију "Јунаковић"</w:t>
      </w:r>
      <w:r w:rsidR="00811E10">
        <w:rPr>
          <w:bCs/>
          <w:iCs/>
          <w:color w:val="000000"/>
          <w:sz w:val="22"/>
          <w:szCs w:val="22"/>
          <w:lang w:val="ru-RU"/>
        </w:rPr>
        <w:t xml:space="preserve"> Апатин</w:t>
      </w:r>
      <w:r w:rsidR="004B0CB8" w:rsidRPr="005957CC">
        <w:rPr>
          <w:bCs/>
          <w:iCs/>
          <w:color w:val="000000"/>
          <w:sz w:val="22"/>
          <w:szCs w:val="22"/>
          <w:lang w:val="ru-RU"/>
        </w:rPr>
        <w:t xml:space="preserve"> у складу са овом Техничком спецификацијом подразумева следеће:</w:t>
      </w:r>
    </w:p>
    <w:p w:rsidR="007E204C" w:rsidRPr="005957CC" w:rsidRDefault="007E204C" w:rsidP="007E204C">
      <w:pPr>
        <w:autoSpaceDE w:val="0"/>
        <w:autoSpaceDN w:val="0"/>
        <w:adjustRightInd w:val="0"/>
        <w:rPr>
          <w:rFonts w:ascii="TimesNewRoman,Italic" w:hAnsi="TimesNewRoman,Italic" w:cs="TimesNewRoman,Italic"/>
          <w:bCs/>
          <w:iCs/>
          <w:color w:val="000000"/>
          <w:sz w:val="22"/>
          <w:szCs w:val="22"/>
          <w:lang w:val="ru-RU"/>
        </w:rPr>
      </w:pPr>
    </w:p>
    <w:p w:rsidR="007E204C" w:rsidRPr="005957CC" w:rsidRDefault="007E204C" w:rsidP="007E204C">
      <w:pPr>
        <w:autoSpaceDE w:val="0"/>
        <w:autoSpaceDN w:val="0"/>
        <w:adjustRightInd w:val="0"/>
        <w:rPr>
          <w:rFonts w:ascii="TimesNewRoman,Italic" w:hAnsi="TimesNewRoman,Italic" w:cs="TimesNewRoman,Italic"/>
          <w:bCs/>
          <w:iCs/>
          <w:color w:val="000000"/>
          <w:sz w:val="22"/>
          <w:szCs w:val="22"/>
          <w:lang w:val="ru-RU"/>
        </w:rPr>
      </w:pPr>
      <w:r w:rsidRPr="005957CC">
        <w:rPr>
          <w:rFonts w:ascii="TimesNewRoman,Italic" w:hAnsi="TimesNewRoman,Italic" w:cs="TimesNewRoman,Italic"/>
          <w:bCs/>
          <w:iCs/>
          <w:color w:val="000000"/>
          <w:sz w:val="22"/>
          <w:szCs w:val="22"/>
          <w:lang w:val="ru-RU"/>
        </w:rPr>
        <w:t xml:space="preserve">Понуђена цена треба да обухвати:  </w:t>
      </w:r>
      <w:r>
        <w:rPr>
          <w:rFonts w:ascii="TimesNewRoman,Italic" w:hAnsi="TimesNewRoman,Italic" w:cs="TimesNewRoman,Italic"/>
          <w:bCs/>
          <w:iCs/>
          <w:color w:val="000000"/>
          <w:sz w:val="22"/>
          <w:szCs w:val="22"/>
          <w:lang w:val="sr-Cyrl-CS"/>
        </w:rPr>
        <w:t>Ц</w:t>
      </w:r>
      <w:r w:rsidRPr="005957CC">
        <w:rPr>
          <w:rFonts w:ascii="TimesNewRoman,Italic" w:hAnsi="TimesNewRoman,Italic" w:cs="TimesNewRoman,Italic"/>
          <w:bCs/>
          <w:iCs/>
          <w:color w:val="000000"/>
          <w:sz w:val="22"/>
          <w:szCs w:val="22"/>
          <w:lang w:val="ru-RU"/>
        </w:rPr>
        <w:t xml:space="preserve">ену </w:t>
      </w:r>
      <w:r w:rsidR="00BD0582">
        <w:rPr>
          <w:rFonts w:ascii="TimesNewRoman,Italic" w:hAnsi="TimesNewRoman,Italic" w:cs="TimesNewRoman,Italic"/>
          <w:bCs/>
          <w:iCs/>
          <w:color w:val="000000"/>
          <w:sz w:val="22"/>
          <w:szCs w:val="22"/>
          <w:lang w:val="sr-Cyrl-CS"/>
        </w:rPr>
        <w:t xml:space="preserve">за </w:t>
      </w:r>
      <w:r w:rsidR="00F7224D">
        <w:rPr>
          <w:rFonts w:ascii="TimesNewRoman,Italic" w:hAnsi="TimesNewRoman,Italic" w:cs="TimesNewRoman,Italic"/>
          <w:bCs/>
          <w:iCs/>
          <w:color w:val="000000"/>
          <w:sz w:val="22"/>
          <w:szCs w:val="22"/>
          <w:lang w:val="sr-Cyrl-CS"/>
        </w:rPr>
        <w:t>45.000</w:t>
      </w:r>
      <w:r>
        <w:rPr>
          <w:rFonts w:ascii="TimesNewRoman,Italic" w:hAnsi="TimesNewRoman,Italic" w:cs="TimesNewRoman,Italic"/>
          <w:bCs/>
          <w:iCs/>
          <w:color w:val="000000"/>
          <w:sz w:val="22"/>
          <w:szCs w:val="22"/>
          <w:lang w:val="sr-Cyrl-CS"/>
        </w:rPr>
        <w:t xml:space="preserve"> </w:t>
      </w:r>
      <w:r w:rsidRPr="005957CC">
        <w:rPr>
          <w:rFonts w:ascii="TimesNewRoman,Italic" w:hAnsi="TimesNewRoman,Italic" w:cs="TimesNewRoman,Italic"/>
          <w:bCs/>
          <w:iCs/>
          <w:color w:val="000000"/>
          <w:sz w:val="22"/>
          <w:szCs w:val="22"/>
          <w:lang w:val="ru-RU"/>
        </w:rPr>
        <w:t>килограма натријум хипохлорита без ПДВ-а. Цена превоза је укључена у цену добара.</w:t>
      </w:r>
    </w:p>
    <w:p w:rsidR="007E204C" w:rsidRPr="005957CC" w:rsidRDefault="007E204C" w:rsidP="007E204C">
      <w:pPr>
        <w:autoSpaceDE w:val="0"/>
        <w:autoSpaceDN w:val="0"/>
        <w:adjustRightInd w:val="0"/>
        <w:rPr>
          <w:rFonts w:ascii="TimesNewRoman,Italic" w:hAnsi="TimesNewRoman,Italic" w:cs="TimesNewRoman,Italic"/>
          <w:bCs/>
          <w:iCs/>
          <w:color w:val="000000"/>
          <w:sz w:val="22"/>
          <w:szCs w:val="22"/>
          <w:lang w:val="ru-RU"/>
        </w:rPr>
      </w:pPr>
    </w:p>
    <w:p w:rsidR="007E204C" w:rsidRPr="00FD5F49" w:rsidRDefault="007E204C" w:rsidP="007E204C">
      <w:pPr>
        <w:autoSpaceDE w:val="0"/>
        <w:autoSpaceDN w:val="0"/>
        <w:adjustRightInd w:val="0"/>
        <w:rPr>
          <w:rFonts w:asciiTheme="minorHAnsi" w:hAnsiTheme="minorHAnsi" w:cs="TimesNewRoman,Italic"/>
          <w:bCs/>
          <w:iCs/>
          <w:color w:val="000000"/>
          <w:sz w:val="22"/>
          <w:szCs w:val="22"/>
          <w:lang w:val="sr-Latn-RS"/>
        </w:rPr>
      </w:pPr>
      <w:r>
        <w:rPr>
          <w:rFonts w:ascii="TimesNewRoman,Italic" w:hAnsi="TimesNewRoman,Italic" w:cs="TimesNewRoman,Italic"/>
          <w:bCs/>
          <w:iCs/>
          <w:color w:val="000000"/>
          <w:sz w:val="22"/>
          <w:szCs w:val="22"/>
          <w:lang w:val="sr-Cyrl-CS"/>
        </w:rPr>
        <w:t>З</w:t>
      </w:r>
      <w:r w:rsidRPr="005957CC">
        <w:rPr>
          <w:rFonts w:ascii="TimesNewRoman,Italic" w:hAnsi="TimesNewRoman,Italic" w:cs="TimesNewRoman,Italic"/>
          <w:bCs/>
          <w:iCs/>
          <w:color w:val="000000"/>
          <w:sz w:val="22"/>
          <w:szCs w:val="22"/>
          <w:lang w:val="ru-RU"/>
        </w:rPr>
        <w:t xml:space="preserve">а сезону </w:t>
      </w:r>
      <w:r w:rsidR="00935F78">
        <w:rPr>
          <w:rFonts w:ascii="TimesNewRoman,Italic" w:hAnsi="TimesNewRoman,Italic" w:cs="TimesNewRoman,Italic"/>
          <w:bCs/>
          <w:iCs/>
          <w:color w:val="000000"/>
          <w:sz w:val="22"/>
          <w:szCs w:val="22"/>
          <w:lang w:val="ru-RU"/>
        </w:rPr>
        <w:t>20</w:t>
      </w:r>
      <w:r w:rsidR="00FD5F49">
        <w:rPr>
          <w:bCs/>
          <w:iCs/>
          <w:color w:val="000000"/>
          <w:sz w:val="22"/>
          <w:szCs w:val="22"/>
          <w:lang w:val="sr-Latn-RS"/>
        </w:rPr>
        <w:t>20</w:t>
      </w:r>
      <w:r w:rsidR="00935F78">
        <w:rPr>
          <w:rFonts w:ascii="TimesNewRoman,Italic" w:hAnsi="TimesNewRoman,Italic" w:cs="TimesNewRoman,Italic"/>
          <w:bCs/>
          <w:iCs/>
          <w:color w:val="000000"/>
          <w:sz w:val="22"/>
          <w:szCs w:val="22"/>
          <w:lang w:val="ru-RU"/>
        </w:rPr>
        <w:t>/20</w:t>
      </w:r>
      <w:r w:rsidR="00FD5F49" w:rsidRPr="00FD5F49">
        <w:rPr>
          <w:bCs/>
          <w:iCs/>
          <w:color w:val="000000"/>
          <w:sz w:val="22"/>
          <w:szCs w:val="22"/>
          <w:lang w:val="sr-Latn-RS"/>
        </w:rPr>
        <w:t>2</w:t>
      </w:r>
      <w:r w:rsidR="00FD5F49">
        <w:rPr>
          <w:bCs/>
          <w:iCs/>
          <w:color w:val="000000"/>
          <w:sz w:val="22"/>
          <w:szCs w:val="22"/>
          <w:lang w:val="sr-Latn-RS"/>
        </w:rPr>
        <w:t>1</w:t>
      </w:r>
      <w:r w:rsidRPr="005957CC">
        <w:rPr>
          <w:rFonts w:ascii="TimesNewRoman,Italic" w:hAnsi="TimesNewRoman,Italic" w:cs="TimesNewRoman,Italic"/>
          <w:bCs/>
          <w:iCs/>
          <w:color w:val="000000"/>
          <w:sz w:val="22"/>
          <w:szCs w:val="22"/>
          <w:lang w:val="ru-RU"/>
        </w:rPr>
        <w:t>.</w:t>
      </w:r>
      <w:r w:rsidR="00FD5F49">
        <w:rPr>
          <w:rFonts w:asciiTheme="minorHAnsi" w:hAnsiTheme="minorHAnsi" w:cs="TimesNewRoman,Italic"/>
          <w:bCs/>
          <w:iCs/>
          <w:color w:val="000000"/>
          <w:sz w:val="22"/>
          <w:szCs w:val="22"/>
          <w:lang w:val="sr-Latn-RS"/>
        </w:rPr>
        <w:t xml:space="preserve"> </w:t>
      </w:r>
      <w:r w:rsidRPr="005957CC">
        <w:rPr>
          <w:rFonts w:ascii="TimesNewRoman,Italic" w:hAnsi="TimesNewRoman,Italic" w:cs="TimesNewRoman,Italic"/>
          <w:bCs/>
          <w:iCs/>
          <w:color w:val="000000"/>
          <w:sz w:val="22"/>
          <w:szCs w:val="22"/>
          <w:lang w:val="ru-RU"/>
        </w:rPr>
        <w:t>потребно је обезбедити</w:t>
      </w:r>
      <w:r>
        <w:rPr>
          <w:rFonts w:ascii="TimesNewRoman,Italic" w:hAnsi="TimesNewRoman,Italic" w:cs="TimesNewRoman,Italic"/>
          <w:bCs/>
          <w:iCs/>
          <w:color w:val="000000"/>
          <w:sz w:val="22"/>
          <w:szCs w:val="22"/>
          <w:lang w:val="sr-Cyrl-CS"/>
        </w:rPr>
        <w:t xml:space="preserve"> </w:t>
      </w:r>
      <w:r w:rsidR="00F7224D">
        <w:rPr>
          <w:rFonts w:ascii="TimesNewRoman,Italic" w:hAnsi="TimesNewRoman,Italic" w:cs="TimesNewRoman,Italic"/>
          <w:bCs/>
          <w:iCs/>
          <w:color w:val="000000"/>
          <w:sz w:val="22"/>
          <w:szCs w:val="22"/>
          <w:lang w:val="sr-Cyrl-CS"/>
        </w:rPr>
        <w:t>45</w:t>
      </w:r>
      <w:r w:rsidRPr="005957CC">
        <w:rPr>
          <w:rFonts w:ascii="TimesNewRoman,Italic" w:hAnsi="TimesNewRoman,Italic" w:cs="TimesNewRoman,Italic"/>
          <w:bCs/>
          <w:iCs/>
          <w:color w:val="000000"/>
          <w:sz w:val="22"/>
          <w:szCs w:val="22"/>
          <w:lang w:val="ru-RU"/>
        </w:rPr>
        <w:t xml:space="preserve"> тона натријум хипохлорита у оквирно </w:t>
      </w:r>
      <w:r w:rsidR="00BD0582">
        <w:rPr>
          <w:rFonts w:ascii="TimesNewRoman,Italic" w:hAnsi="TimesNewRoman,Italic" w:cs="TimesNewRoman,Italic"/>
          <w:bCs/>
          <w:iCs/>
          <w:color w:val="000000"/>
          <w:sz w:val="22"/>
          <w:szCs w:val="22"/>
          <w:lang w:val="ru-RU"/>
        </w:rPr>
        <w:t>1</w:t>
      </w:r>
      <w:r w:rsidRPr="005957CC">
        <w:rPr>
          <w:rFonts w:ascii="TimesNewRoman,Italic" w:hAnsi="TimesNewRoman,Italic" w:cs="TimesNewRoman,Italic"/>
          <w:bCs/>
          <w:iCs/>
          <w:color w:val="000000"/>
          <w:sz w:val="22"/>
          <w:szCs w:val="22"/>
          <w:lang w:val="ru-RU"/>
        </w:rPr>
        <w:t>5-</w:t>
      </w:r>
      <w:r w:rsidR="00BD0582">
        <w:rPr>
          <w:rFonts w:ascii="TimesNewRoman,Italic" w:hAnsi="TimesNewRoman,Italic" w:cs="TimesNewRoman,Italic"/>
          <w:bCs/>
          <w:iCs/>
          <w:color w:val="000000"/>
          <w:sz w:val="22"/>
          <w:szCs w:val="22"/>
          <w:lang w:val="ru-RU"/>
        </w:rPr>
        <w:t>1</w:t>
      </w:r>
      <w:r w:rsidRPr="005957CC">
        <w:rPr>
          <w:rFonts w:ascii="TimesNewRoman,Italic" w:hAnsi="TimesNewRoman,Italic" w:cs="TimesNewRoman,Italic"/>
          <w:bCs/>
          <w:iCs/>
          <w:color w:val="000000"/>
          <w:sz w:val="22"/>
          <w:szCs w:val="22"/>
          <w:lang w:val="ru-RU"/>
        </w:rPr>
        <w:t>6 долазака (тура).</w:t>
      </w:r>
      <w:r w:rsidR="00FD5F49">
        <w:rPr>
          <w:rFonts w:asciiTheme="minorHAnsi" w:hAnsiTheme="minorHAnsi" w:cs="TimesNewRoman,Italic"/>
          <w:bCs/>
          <w:iCs/>
          <w:color w:val="000000"/>
          <w:sz w:val="22"/>
          <w:szCs w:val="22"/>
          <w:lang w:val="sr-Latn-RS"/>
        </w:rPr>
        <w:t xml:space="preserve"> </w:t>
      </w:r>
    </w:p>
    <w:p w:rsidR="007E204C" w:rsidRPr="005957CC" w:rsidRDefault="007E204C" w:rsidP="007E204C">
      <w:pPr>
        <w:autoSpaceDE w:val="0"/>
        <w:autoSpaceDN w:val="0"/>
        <w:adjustRightInd w:val="0"/>
        <w:rPr>
          <w:rFonts w:ascii="TimesNewRoman,Italic" w:hAnsi="TimesNewRoman,Italic" w:cs="TimesNewRoman,Italic"/>
          <w:bCs/>
          <w:iCs/>
          <w:color w:val="000000"/>
          <w:sz w:val="22"/>
          <w:szCs w:val="22"/>
          <w:lang w:val="ru-RU"/>
        </w:rPr>
      </w:pPr>
    </w:p>
    <w:p w:rsidR="007E204C" w:rsidRPr="005957CC" w:rsidRDefault="007E204C" w:rsidP="007E204C">
      <w:pPr>
        <w:autoSpaceDE w:val="0"/>
        <w:autoSpaceDN w:val="0"/>
        <w:adjustRightInd w:val="0"/>
        <w:rPr>
          <w:rFonts w:ascii="TimesNewRoman,Italic" w:hAnsi="TimesNewRoman,Italic" w:cs="TimesNewRoman,Italic"/>
          <w:bCs/>
          <w:iCs/>
          <w:color w:val="000000"/>
          <w:sz w:val="22"/>
          <w:szCs w:val="22"/>
          <w:lang w:val="ru-RU"/>
        </w:rPr>
      </w:pPr>
      <w:r w:rsidRPr="005957CC">
        <w:rPr>
          <w:rFonts w:ascii="TimesNewRoman,Italic" w:hAnsi="TimesNewRoman,Italic" w:cs="TimesNewRoman,Italic"/>
          <w:bCs/>
          <w:iCs/>
          <w:color w:val="000000"/>
          <w:sz w:val="22"/>
          <w:szCs w:val="22"/>
          <w:lang w:val="ru-RU"/>
        </w:rPr>
        <w:t>Испорука наручених добара је франко магацин наручиоца.</w:t>
      </w:r>
    </w:p>
    <w:p w:rsidR="007E204C" w:rsidRPr="007E204C" w:rsidRDefault="007E204C" w:rsidP="007E204C">
      <w:pPr>
        <w:autoSpaceDE w:val="0"/>
        <w:autoSpaceDN w:val="0"/>
        <w:adjustRightInd w:val="0"/>
        <w:rPr>
          <w:rFonts w:ascii="TimesNewRoman,Italic" w:hAnsi="TimesNewRoman,Italic" w:cs="TimesNewRoman,Italic"/>
          <w:bCs/>
          <w:iCs/>
          <w:color w:val="000000"/>
          <w:sz w:val="22"/>
          <w:szCs w:val="22"/>
          <w:lang w:val="sr-Cyrl-CS"/>
        </w:rPr>
      </w:pPr>
    </w:p>
    <w:p w:rsidR="007E204C" w:rsidRPr="007E204C" w:rsidRDefault="007E204C" w:rsidP="007E204C">
      <w:pPr>
        <w:autoSpaceDE w:val="0"/>
        <w:autoSpaceDN w:val="0"/>
        <w:adjustRightInd w:val="0"/>
        <w:rPr>
          <w:rFonts w:ascii="Calibri" w:hAnsi="Calibri" w:cs="TimesNewRoman,Italic"/>
          <w:bCs/>
          <w:iCs/>
          <w:color w:val="000000"/>
          <w:sz w:val="22"/>
          <w:szCs w:val="22"/>
          <w:lang w:val="sr-Latn-CS"/>
        </w:rPr>
      </w:pPr>
      <w:r w:rsidRPr="005957CC">
        <w:rPr>
          <w:rFonts w:ascii="TimesNewRoman,Italic" w:hAnsi="TimesNewRoman,Italic" w:cs="TimesNewRoman,Italic"/>
          <w:bCs/>
          <w:iCs/>
          <w:color w:val="000000"/>
          <w:sz w:val="22"/>
          <w:szCs w:val="22"/>
          <w:lang w:val="sr-Cyrl-CS"/>
        </w:rPr>
        <w:t>Назив производа: Натријум хипохлорит</w:t>
      </w:r>
    </w:p>
    <w:p w:rsidR="007E204C" w:rsidRPr="005957CC" w:rsidRDefault="007E204C" w:rsidP="007E204C">
      <w:pPr>
        <w:autoSpaceDE w:val="0"/>
        <w:autoSpaceDN w:val="0"/>
        <w:adjustRightInd w:val="0"/>
        <w:rPr>
          <w:bCs/>
          <w:iCs/>
          <w:color w:val="000000"/>
          <w:sz w:val="22"/>
          <w:szCs w:val="22"/>
          <w:lang w:val="sr-Cyrl-CS"/>
        </w:rPr>
      </w:pPr>
    </w:p>
    <w:p w:rsidR="007E204C" w:rsidRPr="005957CC" w:rsidRDefault="007E204C" w:rsidP="007E204C">
      <w:pPr>
        <w:autoSpaceDE w:val="0"/>
        <w:autoSpaceDN w:val="0"/>
        <w:adjustRightInd w:val="0"/>
        <w:rPr>
          <w:bCs/>
          <w:iCs/>
          <w:color w:val="000000"/>
          <w:sz w:val="22"/>
          <w:szCs w:val="22"/>
          <w:lang w:val="sr-Cyrl-CS"/>
        </w:rPr>
      </w:pPr>
      <w:r w:rsidRPr="005957CC">
        <w:rPr>
          <w:bCs/>
          <w:iCs/>
          <w:color w:val="000000"/>
          <w:sz w:val="22"/>
          <w:szCs w:val="22"/>
          <w:lang w:val="sr-Cyrl-CS"/>
        </w:rPr>
        <w:t xml:space="preserve">Концентрација активног хлора у опсегу </w:t>
      </w:r>
      <w:r w:rsidR="00D47678" w:rsidRPr="005957CC">
        <w:rPr>
          <w:bCs/>
          <w:iCs/>
          <w:color w:val="000000"/>
          <w:sz w:val="22"/>
          <w:szCs w:val="22"/>
          <w:lang w:val="sr-Cyrl-CS"/>
        </w:rPr>
        <w:t>1</w:t>
      </w:r>
      <w:r w:rsidR="00D47678">
        <w:rPr>
          <w:bCs/>
          <w:iCs/>
          <w:color w:val="000000"/>
          <w:sz w:val="22"/>
          <w:szCs w:val="22"/>
          <w:lang w:val="sr-Cyrl-CS"/>
        </w:rPr>
        <w:t>5</w:t>
      </w:r>
      <w:r w:rsidR="00D47678" w:rsidRPr="005957CC">
        <w:rPr>
          <w:bCs/>
          <w:iCs/>
          <w:color w:val="000000"/>
          <w:sz w:val="22"/>
          <w:szCs w:val="22"/>
          <w:lang w:val="sr-Cyrl-CS"/>
        </w:rPr>
        <w:t>-1</w:t>
      </w:r>
      <w:r w:rsidR="00D47678">
        <w:rPr>
          <w:bCs/>
          <w:iCs/>
          <w:color w:val="000000"/>
          <w:sz w:val="22"/>
          <w:szCs w:val="22"/>
          <w:lang w:val="sr-Cyrl-CS"/>
        </w:rPr>
        <w:t>8</w:t>
      </w:r>
      <w:r w:rsidRPr="005957CC">
        <w:rPr>
          <w:bCs/>
          <w:iCs/>
          <w:color w:val="000000"/>
          <w:sz w:val="22"/>
          <w:szCs w:val="22"/>
          <w:lang w:val="sr-Cyrl-CS"/>
        </w:rPr>
        <w:t>%</w:t>
      </w:r>
    </w:p>
    <w:p w:rsidR="007E204C" w:rsidRPr="005957CC" w:rsidRDefault="007E204C" w:rsidP="007E204C">
      <w:pPr>
        <w:autoSpaceDE w:val="0"/>
        <w:autoSpaceDN w:val="0"/>
        <w:adjustRightInd w:val="0"/>
        <w:rPr>
          <w:bCs/>
          <w:iCs/>
          <w:color w:val="000000"/>
          <w:sz w:val="22"/>
          <w:szCs w:val="22"/>
          <w:lang w:val="sr-Cyrl-CS"/>
        </w:rPr>
      </w:pPr>
    </w:p>
    <w:p w:rsidR="004B0CB8" w:rsidRPr="007E204C" w:rsidRDefault="007E204C" w:rsidP="004B0CB8">
      <w:pPr>
        <w:autoSpaceDE w:val="0"/>
        <w:autoSpaceDN w:val="0"/>
        <w:adjustRightInd w:val="0"/>
        <w:rPr>
          <w:bCs/>
          <w:iCs/>
          <w:color w:val="000000"/>
          <w:sz w:val="22"/>
          <w:szCs w:val="22"/>
          <w:lang w:val="sr-Cyrl-CS"/>
        </w:rPr>
      </w:pPr>
      <w:r w:rsidRPr="005957CC">
        <w:rPr>
          <w:bCs/>
          <w:iCs/>
          <w:color w:val="000000"/>
          <w:sz w:val="22"/>
          <w:szCs w:val="22"/>
          <w:lang w:val="sr-Cyrl-CS"/>
        </w:rPr>
        <w:t>Уз сваку испоруку потребно је доставити сертификат произвођача, безбедносни лист и упутство за употребу.</w:t>
      </w:r>
    </w:p>
    <w:p w:rsidR="004B0CB8" w:rsidRPr="005957CC" w:rsidRDefault="004B0CB8" w:rsidP="004B0CB8">
      <w:pPr>
        <w:autoSpaceDE w:val="0"/>
        <w:autoSpaceDN w:val="0"/>
        <w:adjustRightInd w:val="0"/>
        <w:rPr>
          <w:bCs/>
          <w:iCs/>
          <w:color w:val="000000"/>
          <w:sz w:val="22"/>
          <w:szCs w:val="22"/>
          <w:lang w:val="sr-Cyrl-CS"/>
        </w:rPr>
      </w:pPr>
    </w:p>
    <w:p w:rsidR="004B0CB8" w:rsidRDefault="004B0CB8" w:rsidP="004B0CB8">
      <w:pPr>
        <w:ind w:right="-65"/>
        <w:rPr>
          <w:i/>
          <w:iCs/>
          <w:sz w:val="22"/>
          <w:szCs w:val="22"/>
          <w:lang w:val="sr-Cyrl-CS"/>
        </w:rPr>
      </w:pPr>
      <w:r w:rsidRPr="005957CC">
        <w:rPr>
          <w:sz w:val="22"/>
          <w:szCs w:val="22"/>
          <w:lang w:val="sr-Cyrl-CS"/>
        </w:rPr>
        <w:t xml:space="preserve">1. </w:t>
      </w:r>
      <w:r w:rsidRPr="005957CC">
        <w:rPr>
          <w:i/>
          <w:iCs/>
          <w:sz w:val="22"/>
          <w:szCs w:val="22"/>
          <w:lang w:val="sr-Cyrl-CS"/>
        </w:rPr>
        <w:t>Врста добара</w:t>
      </w:r>
    </w:p>
    <w:p w:rsidR="007E204C" w:rsidRPr="007E204C" w:rsidRDefault="00F7224D" w:rsidP="004B0CB8">
      <w:pPr>
        <w:ind w:right="-65"/>
        <w:rPr>
          <w:sz w:val="22"/>
          <w:szCs w:val="22"/>
          <w:lang w:val="sr-Cyrl-CS"/>
        </w:rPr>
      </w:pPr>
      <w:r>
        <w:rPr>
          <w:sz w:val="22"/>
          <w:szCs w:val="22"/>
          <w:lang w:val="sr-Cyrl-CS"/>
        </w:rPr>
        <w:t>Набавка натријум хипохлорита и алгицида</w:t>
      </w:r>
    </w:p>
    <w:p w:rsidR="004B0CB8" w:rsidRPr="00E24FBD" w:rsidRDefault="004B0CB8" w:rsidP="004B0CB8">
      <w:pPr>
        <w:ind w:right="-65"/>
        <w:rPr>
          <w:sz w:val="22"/>
          <w:szCs w:val="22"/>
          <w:lang w:val="sr-Cyrl-CS"/>
        </w:rPr>
      </w:pPr>
    </w:p>
    <w:p w:rsidR="004B0CB8" w:rsidRPr="005957CC" w:rsidRDefault="004B0CB8" w:rsidP="004B0CB8">
      <w:pPr>
        <w:ind w:right="-65"/>
        <w:rPr>
          <w:sz w:val="22"/>
          <w:szCs w:val="22"/>
          <w:lang w:val="sr-Cyrl-CS"/>
        </w:rPr>
      </w:pPr>
      <w:r w:rsidRPr="005957CC">
        <w:rPr>
          <w:sz w:val="22"/>
          <w:szCs w:val="22"/>
          <w:lang w:val="sr-Cyrl-CS"/>
        </w:rPr>
        <w:t xml:space="preserve">2. </w:t>
      </w:r>
      <w:r w:rsidRPr="005957CC">
        <w:rPr>
          <w:i/>
          <w:iCs/>
          <w:sz w:val="22"/>
          <w:szCs w:val="22"/>
          <w:lang w:val="sr-Cyrl-CS"/>
        </w:rPr>
        <w:t>Техничке карактеристике</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Хемијски назив: Натријум хипохлорит.</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Хемијска формула: NaOCl.</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Употреба: Натријум хипохлорит је хемикалија која се употребљава као средство за</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дезинфекцију воде за пиће/воде базена.</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Рок испоруке: не може бити дужи од 2 дана од дана достављања писменог или усменог</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захтева за испоруку.</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 xml:space="preserve">Количина: </w:t>
      </w:r>
      <w:r>
        <w:rPr>
          <w:bCs/>
          <w:iCs/>
          <w:color w:val="000000"/>
          <w:sz w:val="22"/>
          <w:szCs w:val="22"/>
          <w:lang w:val="sr-Cyrl-CS"/>
        </w:rPr>
        <w:t>45</w:t>
      </w:r>
      <w:r w:rsidRPr="00133068">
        <w:rPr>
          <w:bCs/>
          <w:iCs/>
          <w:color w:val="000000"/>
          <w:sz w:val="22"/>
          <w:szCs w:val="22"/>
          <w:lang w:val="sr-Cyrl-CS"/>
        </w:rPr>
        <w:t>.000 kg.</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Захтеви за квалитет:</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Натријум хипохлорит (12-15% раствора) у погледу квалитета треба да испуњава следећи</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захтевани квалитет:</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 Натријум хидроксид (NaOH) максимум 1%</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lastRenderedPageBreak/>
        <w:t>- Натријум карбонат (Na2CO3) максимум 1%</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 Натријум хлорид (NaCl) 1</w:t>
      </w:r>
      <w:r>
        <w:rPr>
          <w:bCs/>
          <w:iCs/>
          <w:color w:val="000000"/>
          <w:sz w:val="22"/>
          <w:szCs w:val="22"/>
          <w:lang w:val="sr-Cyrl-CS"/>
        </w:rPr>
        <w:t>5</w:t>
      </w:r>
      <w:r w:rsidRPr="00133068">
        <w:rPr>
          <w:bCs/>
          <w:iCs/>
          <w:color w:val="000000"/>
          <w:sz w:val="22"/>
          <w:szCs w:val="22"/>
          <w:lang w:val="sr-Cyrl-CS"/>
        </w:rPr>
        <w:t>-18%</w:t>
      </w:r>
    </w:p>
    <w:p w:rsidR="004B0CB8" w:rsidRDefault="00133068" w:rsidP="00133068">
      <w:pPr>
        <w:ind w:right="-65"/>
        <w:rPr>
          <w:bCs/>
          <w:iCs/>
          <w:color w:val="000000"/>
          <w:sz w:val="22"/>
          <w:szCs w:val="22"/>
          <w:lang w:val="sr-Cyrl-CS"/>
        </w:rPr>
      </w:pPr>
      <w:r w:rsidRPr="00133068">
        <w:rPr>
          <w:bCs/>
          <w:iCs/>
          <w:color w:val="000000"/>
          <w:sz w:val="22"/>
          <w:szCs w:val="22"/>
          <w:lang w:val="sr-Cyrl-CS"/>
        </w:rPr>
        <w:t>- Вода (H2O) 66-77%</w:t>
      </w:r>
    </w:p>
    <w:p w:rsidR="00133068" w:rsidRDefault="00133068" w:rsidP="00133068">
      <w:pPr>
        <w:ind w:right="-65"/>
        <w:rPr>
          <w:bCs/>
          <w:iCs/>
          <w:color w:val="000000"/>
          <w:sz w:val="22"/>
          <w:szCs w:val="22"/>
          <w:lang w:val="sr-Cyrl-CS"/>
        </w:rPr>
      </w:pP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Хемијски назив: Алгицид.</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Хемијска формула: /</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Употреба: Алгицид је средство које се употребљава за спречавање раста алги, бактерија и</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гљивица у базену.</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Рок испоруке: не може бити дужи од 2 дана од дана достављања писменог или усменог</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захтева за испоруку.</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Количина: 4.500 kg.</w:t>
      </w:r>
    </w:p>
    <w:p w:rsidR="00133068" w:rsidRPr="00133068" w:rsidRDefault="00133068" w:rsidP="00133068">
      <w:pPr>
        <w:ind w:right="-65"/>
        <w:rPr>
          <w:bCs/>
          <w:iCs/>
          <w:color w:val="000000"/>
          <w:sz w:val="22"/>
          <w:szCs w:val="22"/>
          <w:lang w:val="sr-Cyrl-CS"/>
        </w:rPr>
      </w:pPr>
      <w:r w:rsidRPr="00133068">
        <w:rPr>
          <w:bCs/>
          <w:iCs/>
          <w:color w:val="000000"/>
          <w:sz w:val="22"/>
          <w:szCs w:val="22"/>
          <w:lang w:val="sr-Cyrl-CS"/>
        </w:rPr>
        <w:t>Захтеви за квалитет: Алгицид у погледу квалитета треба да испуњава захтев од 5% воденог</w:t>
      </w:r>
    </w:p>
    <w:p w:rsidR="00133068" w:rsidRDefault="00133068" w:rsidP="00133068">
      <w:pPr>
        <w:ind w:right="-65"/>
        <w:rPr>
          <w:bCs/>
          <w:iCs/>
          <w:color w:val="000000"/>
          <w:sz w:val="22"/>
          <w:szCs w:val="22"/>
          <w:lang w:val="sr-Cyrl-CS"/>
        </w:rPr>
      </w:pPr>
      <w:r w:rsidRPr="00133068">
        <w:rPr>
          <w:bCs/>
          <w:iCs/>
          <w:color w:val="000000"/>
          <w:sz w:val="22"/>
          <w:szCs w:val="22"/>
          <w:lang w:val="sr-Cyrl-CS"/>
        </w:rPr>
        <w:t>раствора кватерних амонијевих спојева</w:t>
      </w:r>
    </w:p>
    <w:p w:rsidR="00133068" w:rsidRPr="00E24FBD" w:rsidRDefault="00133068" w:rsidP="00133068">
      <w:pPr>
        <w:ind w:right="-65"/>
        <w:rPr>
          <w:sz w:val="22"/>
          <w:szCs w:val="22"/>
          <w:lang w:val="sr-Cyrl-CS"/>
        </w:rPr>
      </w:pPr>
    </w:p>
    <w:p w:rsidR="004B0CB8" w:rsidRPr="005957CC" w:rsidRDefault="004B0CB8" w:rsidP="004B0CB8">
      <w:pPr>
        <w:ind w:right="-65"/>
        <w:rPr>
          <w:sz w:val="22"/>
          <w:szCs w:val="22"/>
          <w:lang w:val="sr-Cyrl-CS"/>
        </w:rPr>
      </w:pPr>
      <w:r w:rsidRPr="005957CC">
        <w:rPr>
          <w:sz w:val="22"/>
          <w:szCs w:val="22"/>
          <w:lang w:val="sr-Cyrl-CS"/>
        </w:rPr>
        <w:t xml:space="preserve">3. </w:t>
      </w:r>
      <w:r w:rsidRPr="005957CC">
        <w:rPr>
          <w:i/>
          <w:iCs/>
          <w:sz w:val="22"/>
          <w:szCs w:val="22"/>
          <w:lang w:val="sr-Cyrl-CS"/>
        </w:rPr>
        <w:t>Квалитет испоруке</w:t>
      </w:r>
    </w:p>
    <w:p w:rsidR="0013574A" w:rsidRDefault="0013574A" w:rsidP="0013574A">
      <w:pPr>
        <w:autoSpaceDE w:val="0"/>
        <w:autoSpaceDN w:val="0"/>
        <w:adjustRightInd w:val="0"/>
        <w:rPr>
          <w:sz w:val="22"/>
          <w:szCs w:val="22"/>
          <w:lang w:val="sr-Cyrl-CS"/>
        </w:rPr>
      </w:pPr>
      <w:r>
        <w:rPr>
          <w:sz w:val="22"/>
          <w:szCs w:val="22"/>
          <w:lang w:val="sr-Cyrl-CS"/>
        </w:rPr>
        <w:t xml:space="preserve">Добра се превозе у оквирно </w:t>
      </w:r>
      <w:r w:rsidR="00EC385B">
        <w:rPr>
          <w:sz w:val="22"/>
          <w:szCs w:val="22"/>
          <w:lang w:val="sr-Cyrl-CS"/>
        </w:rPr>
        <w:t>1</w:t>
      </w:r>
      <w:r>
        <w:rPr>
          <w:sz w:val="22"/>
          <w:szCs w:val="22"/>
          <w:lang w:val="sr-Cyrl-CS"/>
        </w:rPr>
        <w:t>5-</w:t>
      </w:r>
      <w:r w:rsidR="00EC385B">
        <w:rPr>
          <w:sz w:val="22"/>
          <w:szCs w:val="22"/>
          <w:lang w:val="sr-Cyrl-CS"/>
        </w:rPr>
        <w:t>1</w:t>
      </w:r>
      <w:r>
        <w:rPr>
          <w:sz w:val="22"/>
          <w:szCs w:val="22"/>
          <w:lang w:val="sr-Cyrl-CS"/>
        </w:rPr>
        <w:t xml:space="preserve">6 долазака АДР возила којима рукују АДР возачи. </w:t>
      </w:r>
    </w:p>
    <w:p w:rsidR="003B371F" w:rsidRDefault="0013574A" w:rsidP="0013574A">
      <w:pPr>
        <w:autoSpaceDE w:val="0"/>
        <w:autoSpaceDN w:val="0"/>
        <w:adjustRightInd w:val="0"/>
        <w:rPr>
          <w:sz w:val="22"/>
          <w:szCs w:val="22"/>
          <w:lang w:val="sr-Cyrl-CS"/>
        </w:rPr>
      </w:pPr>
      <w:r w:rsidRPr="005957CC">
        <w:rPr>
          <w:sz w:val="22"/>
          <w:szCs w:val="22"/>
          <w:lang w:val="sr-Cyrl-CS"/>
        </w:rPr>
        <w:t xml:space="preserve">Оквирни обим динамике испоруке: Количине </w:t>
      </w:r>
      <w:r>
        <w:rPr>
          <w:sz w:val="22"/>
          <w:szCs w:val="22"/>
          <w:lang w:val="sr-Cyrl-CS"/>
        </w:rPr>
        <w:t xml:space="preserve">натријум хипохлорита </w:t>
      </w:r>
      <w:r w:rsidR="00133068">
        <w:rPr>
          <w:sz w:val="22"/>
          <w:szCs w:val="22"/>
          <w:lang w:val="sr-Cyrl-CS"/>
        </w:rPr>
        <w:t xml:space="preserve">и алгицида </w:t>
      </w:r>
      <w:r>
        <w:rPr>
          <w:sz w:val="22"/>
          <w:szCs w:val="22"/>
          <w:lang w:val="sr-Cyrl-CS"/>
        </w:rPr>
        <w:t xml:space="preserve">за сваку појединачну испоруку </w:t>
      </w:r>
      <w:r w:rsidRPr="005957CC">
        <w:rPr>
          <w:sz w:val="22"/>
          <w:szCs w:val="22"/>
          <w:lang w:val="sr-Cyrl-CS"/>
        </w:rPr>
        <w:t>одређиваће се на основу остварене потрошње Наручиоца</w:t>
      </w:r>
      <w:r w:rsidR="00EC385B">
        <w:rPr>
          <w:sz w:val="22"/>
          <w:szCs w:val="22"/>
          <w:lang w:val="sr-Cyrl-CS"/>
        </w:rPr>
        <w:t>.</w:t>
      </w:r>
    </w:p>
    <w:p w:rsidR="00EC385B" w:rsidRPr="005957CC" w:rsidRDefault="00EC385B" w:rsidP="0013574A">
      <w:pPr>
        <w:autoSpaceDE w:val="0"/>
        <w:autoSpaceDN w:val="0"/>
        <w:adjustRightInd w:val="0"/>
        <w:rPr>
          <w:sz w:val="22"/>
          <w:szCs w:val="22"/>
          <w:lang w:val="sr-Cyrl-CS"/>
        </w:rPr>
      </w:pPr>
    </w:p>
    <w:p w:rsidR="0013574A" w:rsidRPr="0013574A" w:rsidRDefault="0013574A" w:rsidP="004B0CB8">
      <w:pPr>
        <w:ind w:right="-65"/>
        <w:rPr>
          <w:sz w:val="22"/>
          <w:szCs w:val="22"/>
          <w:lang w:val="sr-Cyrl-CS"/>
        </w:rPr>
      </w:pPr>
    </w:p>
    <w:p w:rsidR="004B0CB8" w:rsidRPr="005957CC" w:rsidRDefault="004B0CB8" w:rsidP="004B0CB8">
      <w:pPr>
        <w:ind w:right="-65"/>
        <w:rPr>
          <w:sz w:val="22"/>
          <w:szCs w:val="22"/>
          <w:lang w:val="sr-Cyrl-CS"/>
        </w:rPr>
      </w:pPr>
      <w:r w:rsidRPr="005957CC">
        <w:rPr>
          <w:sz w:val="22"/>
          <w:szCs w:val="22"/>
          <w:lang w:val="sr-Cyrl-CS"/>
        </w:rPr>
        <w:t xml:space="preserve">4. </w:t>
      </w:r>
      <w:r w:rsidRPr="005957CC">
        <w:rPr>
          <w:i/>
          <w:iCs/>
          <w:sz w:val="22"/>
          <w:szCs w:val="22"/>
          <w:lang w:val="sr-Cyrl-CS"/>
        </w:rPr>
        <w:t>Количина и опис добара</w:t>
      </w:r>
    </w:p>
    <w:p w:rsidR="004B0CB8" w:rsidRPr="00843269" w:rsidRDefault="0013574A" w:rsidP="004B0CB8">
      <w:pPr>
        <w:autoSpaceDE w:val="0"/>
        <w:autoSpaceDN w:val="0"/>
        <w:adjustRightInd w:val="0"/>
        <w:rPr>
          <w:sz w:val="22"/>
          <w:szCs w:val="22"/>
          <w:lang w:val="sr-Cyrl-RS"/>
        </w:rPr>
      </w:pPr>
      <w:r>
        <w:rPr>
          <w:sz w:val="22"/>
          <w:szCs w:val="22"/>
          <w:lang w:val="sr-Cyrl-CS"/>
        </w:rPr>
        <w:t xml:space="preserve">Количина добара: </w:t>
      </w:r>
      <w:r w:rsidR="00F7224D">
        <w:rPr>
          <w:sz w:val="22"/>
          <w:szCs w:val="22"/>
          <w:lang w:val="sr-Cyrl-CS"/>
        </w:rPr>
        <w:t>45.000</w:t>
      </w:r>
      <w:r>
        <w:rPr>
          <w:sz w:val="22"/>
          <w:szCs w:val="22"/>
          <w:lang w:val="sr-Cyrl-CS"/>
        </w:rPr>
        <w:t xml:space="preserve"> килограма</w:t>
      </w:r>
      <w:r w:rsidR="00133068" w:rsidRPr="00335632">
        <w:rPr>
          <w:lang w:val="sr-Cyrl-CS"/>
        </w:rPr>
        <w:t xml:space="preserve"> </w:t>
      </w:r>
      <w:r w:rsidR="00133068" w:rsidRPr="00133068">
        <w:rPr>
          <w:sz w:val="22"/>
          <w:szCs w:val="22"/>
          <w:lang w:val="sr-Cyrl-CS"/>
        </w:rPr>
        <w:t>Натријум хипохлорит раствор</w:t>
      </w:r>
      <w:r w:rsidR="00133068">
        <w:rPr>
          <w:sz w:val="22"/>
          <w:szCs w:val="22"/>
          <w:lang w:val="sr-Cyrl-CS"/>
        </w:rPr>
        <w:t>а</w:t>
      </w:r>
      <w:r w:rsidR="00843269">
        <w:rPr>
          <w:sz w:val="22"/>
          <w:szCs w:val="22"/>
          <w:lang w:val="sr-Latn-RS"/>
        </w:rPr>
        <w:t xml:space="preserve">, </w:t>
      </w:r>
      <w:r w:rsidR="00843269">
        <w:rPr>
          <w:sz w:val="22"/>
          <w:szCs w:val="22"/>
          <w:lang w:val="sr-Cyrl-RS"/>
        </w:rPr>
        <w:t>наручилац није у обавези преузети целу количину.</w:t>
      </w:r>
    </w:p>
    <w:p w:rsidR="0013574A" w:rsidRDefault="0013574A" w:rsidP="004B0CB8">
      <w:pPr>
        <w:autoSpaceDE w:val="0"/>
        <w:autoSpaceDN w:val="0"/>
        <w:adjustRightInd w:val="0"/>
        <w:rPr>
          <w:sz w:val="22"/>
          <w:szCs w:val="22"/>
          <w:lang w:val="sr-Cyrl-CS"/>
        </w:rPr>
      </w:pPr>
      <w:r>
        <w:rPr>
          <w:sz w:val="22"/>
          <w:szCs w:val="22"/>
          <w:lang w:val="sr-Cyrl-CS"/>
        </w:rPr>
        <w:t xml:space="preserve">Опис: </w:t>
      </w:r>
      <w:r w:rsidR="00DC633F">
        <w:rPr>
          <w:sz w:val="22"/>
          <w:szCs w:val="22"/>
          <w:lang w:val="sr-Cyrl-CS"/>
        </w:rPr>
        <w:t xml:space="preserve">Натријум хипохлорит раствор, молекулска формула </w:t>
      </w:r>
      <w:r w:rsidR="00DC633F">
        <w:rPr>
          <w:sz w:val="22"/>
          <w:szCs w:val="22"/>
          <w:lang w:val="sr-Latn-CS"/>
        </w:rPr>
        <w:t>NaOCl,</w:t>
      </w:r>
      <w:r w:rsidR="00DC633F">
        <w:rPr>
          <w:sz w:val="22"/>
          <w:szCs w:val="22"/>
          <w:lang w:val="sr-Cyrl-CS"/>
        </w:rPr>
        <w:t xml:space="preserve"> боја- жућкаста, мирис-на хлор, пх вредност- алкална, растворљивост- потпуно се раствара у води, употреба- третман воде у базенима за рекреацију и рехабилитацију.</w:t>
      </w:r>
    </w:p>
    <w:p w:rsidR="00133068" w:rsidRDefault="00133068" w:rsidP="00133068">
      <w:pPr>
        <w:ind w:right="-65"/>
        <w:rPr>
          <w:bCs/>
          <w:iCs/>
          <w:color w:val="000000"/>
          <w:sz w:val="22"/>
          <w:szCs w:val="22"/>
          <w:lang w:val="sr-Cyrl-CS"/>
        </w:rPr>
      </w:pPr>
      <w:r>
        <w:rPr>
          <w:sz w:val="22"/>
          <w:szCs w:val="22"/>
          <w:lang w:val="sr-Cyrl-CS"/>
        </w:rPr>
        <w:t xml:space="preserve">Количина добара: 4.500 килограма Алгицида, </w:t>
      </w:r>
      <w:r w:rsidRPr="00133068">
        <w:rPr>
          <w:bCs/>
          <w:iCs/>
          <w:color w:val="000000"/>
          <w:sz w:val="22"/>
          <w:szCs w:val="22"/>
          <w:lang w:val="sr-Cyrl-CS"/>
        </w:rPr>
        <w:t>Алгицид у погледу квалитета треба да испуњава захтев од 5% воденог</w:t>
      </w:r>
      <w:r>
        <w:rPr>
          <w:bCs/>
          <w:iCs/>
          <w:color w:val="000000"/>
          <w:sz w:val="22"/>
          <w:szCs w:val="22"/>
          <w:lang w:val="sr-Cyrl-CS"/>
        </w:rPr>
        <w:t xml:space="preserve"> </w:t>
      </w:r>
      <w:r w:rsidRPr="00133068">
        <w:rPr>
          <w:bCs/>
          <w:iCs/>
          <w:color w:val="000000"/>
          <w:sz w:val="22"/>
          <w:szCs w:val="22"/>
          <w:lang w:val="sr-Cyrl-CS"/>
        </w:rPr>
        <w:t>раствора кватерних амонијевих спојева</w:t>
      </w:r>
    </w:p>
    <w:p w:rsidR="004B0CB8" w:rsidRDefault="004B0CB8" w:rsidP="00133068">
      <w:pPr>
        <w:autoSpaceDE w:val="0"/>
        <w:autoSpaceDN w:val="0"/>
        <w:adjustRightInd w:val="0"/>
        <w:rPr>
          <w:sz w:val="22"/>
          <w:szCs w:val="22"/>
          <w:lang w:val="sr-Cyrl-CS"/>
        </w:rPr>
      </w:pPr>
    </w:p>
    <w:p w:rsidR="00133068" w:rsidRPr="00E24FBD" w:rsidRDefault="00133068" w:rsidP="00133068">
      <w:pPr>
        <w:autoSpaceDE w:val="0"/>
        <w:autoSpaceDN w:val="0"/>
        <w:adjustRightInd w:val="0"/>
        <w:rPr>
          <w:sz w:val="22"/>
          <w:szCs w:val="22"/>
          <w:lang w:val="sr-Cyrl-CS"/>
        </w:rPr>
      </w:pPr>
    </w:p>
    <w:p w:rsidR="004B0CB8" w:rsidRPr="005957CC" w:rsidRDefault="004B0CB8" w:rsidP="004B0CB8">
      <w:pPr>
        <w:ind w:right="-65"/>
        <w:rPr>
          <w:sz w:val="22"/>
          <w:szCs w:val="22"/>
          <w:lang w:val="sr-Cyrl-CS"/>
        </w:rPr>
      </w:pPr>
      <w:r w:rsidRPr="005957CC">
        <w:rPr>
          <w:sz w:val="22"/>
          <w:szCs w:val="22"/>
          <w:lang w:val="sr-Cyrl-CS"/>
        </w:rPr>
        <w:t xml:space="preserve">5. </w:t>
      </w:r>
      <w:r w:rsidRPr="005957CC">
        <w:rPr>
          <w:i/>
          <w:iCs/>
          <w:sz w:val="22"/>
          <w:szCs w:val="22"/>
          <w:lang w:val="sr-Cyrl-CS"/>
        </w:rPr>
        <w:t>Начин спровођења контроле и обезбеђивања гаранције квалитета</w:t>
      </w:r>
    </w:p>
    <w:p w:rsidR="004B0CB8" w:rsidRPr="00DC633F" w:rsidRDefault="00DC633F" w:rsidP="004B0CB8">
      <w:pPr>
        <w:ind w:right="-65"/>
        <w:rPr>
          <w:sz w:val="22"/>
          <w:szCs w:val="22"/>
          <w:lang w:val="sr-Cyrl-CS"/>
        </w:rPr>
      </w:pPr>
      <w:r w:rsidRPr="005957CC">
        <w:rPr>
          <w:sz w:val="22"/>
          <w:szCs w:val="22"/>
          <w:lang w:val="sr-Cyrl-CS"/>
        </w:rPr>
        <w:t xml:space="preserve">У складу са </w:t>
      </w:r>
      <w:r>
        <w:rPr>
          <w:sz w:val="22"/>
          <w:szCs w:val="22"/>
          <w:lang w:val="sr-Cyrl-CS"/>
        </w:rPr>
        <w:t>прописима који уређују ову материју.</w:t>
      </w:r>
    </w:p>
    <w:p w:rsidR="004B0CB8" w:rsidRPr="00E24FBD" w:rsidRDefault="004B0CB8" w:rsidP="004B0CB8">
      <w:pPr>
        <w:ind w:right="-65"/>
        <w:rPr>
          <w:sz w:val="22"/>
          <w:szCs w:val="22"/>
          <w:lang w:val="sr-Cyrl-CS"/>
        </w:rPr>
      </w:pPr>
    </w:p>
    <w:p w:rsidR="004B0CB8" w:rsidRPr="005957CC" w:rsidRDefault="004B0CB8" w:rsidP="004B0CB8">
      <w:pPr>
        <w:ind w:right="-65"/>
        <w:rPr>
          <w:sz w:val="22"/>
          <w:szCs w:val="22"/>
          <w:lang w:val="sr-Cyrl-CS"/>
        </w:rPr>
      </w:pPr>
      <w:r w:rsidRPr="005957CC">
        <w:rPr>
          <w:sz w:val="22"/>
          <w:szCs w:val="22"/>
          <w:lang w:val="sr-Cyrl-CS"/>
        </w:rPr>
        <w:t xml:space="preserve">6. </w:t>
      </w:r>
      <w:r w:rsidRPr="005957CC">
        <w:rPr>
          <w:i/>
          <w:iCs/>
          <w:sz w:val="22"/>
          <w:szCs w:val="22"/>
          <w:lang w:val="sr-Cyrl-CS"/>
        </w:rPr>
        <w:t>Рок испоруке добара</w:t>
      </w:r>
    </w:p>
    <w:p w:rsidR="00DC633F" w:rsidRPr="00DC633F" w:rsidRDefault="00DC633F" w:rsidP="00DC633F">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Испорука предметних добара вршила би се сукцесивно током </w:t>
      </w:r>
      <w:r w:rsidR="00EC385B">
        <w:rPr>
          <w:rFonts w:ascii="TimesNewRoman" w:hAnsi="TimesNewRoman" w:cs="TimesNewRoman"/>
          <w:bCs/>
          <w:color w:val="000000"/>
          <w:sz w:val="22"/>
          <w:szCs w:val="22"/>
          <w:lang w:val="sr-Cyrl-CS"/>
        </w:rPr>
        <w:t>године</w:t>
      </w:r>
      <w:r w:rsidRPr="005957CC">
        <w:rPr>
          <w:rFonts w:ascii="TimesNewRoman" w:hAnsi="TimesNewRoman" w:cs="TimesNewRoman"/>
          <w:bCs/>
          <w:color w:val="000000"/>
          <w:sz w:val="22"/>
          <w:szCs w:val="22"/>
          <w:lang w:val="sr-Cyrl-CS"/>
        </w:rPr>
        <w:t>, а на основу захтева наручиоца , и то у року од 1-2 дана од дана пријема захтева</w:t>
      </w:r>
      <w:r w:rsidR="004919AC">
        <w:rPr>
          <w:rFonts w:ascii="TimesNewRoman" w:hAnsi="TimesNewRoman" w:cs="TimesNewRoman"/>
          <w:bCs/>
          <w:color w:val="000000"/>
          <w:sz w:val="22"/>
          <w:szCs w:val="22"/>
          <w:lang w:val="sr-Cyrl-CS"/>
        </w:rPr>
        <w:t xml:space="preserve"> </w:t>
      </w:r>
      <w:r w:rsidRPr="005957CC">
        <w:rPr>
          <w:rFonts w:ascii="TimesNewRoman" w:hAnsi="TimesNewRoman" w:cs="TimesNewRoman"/>
          <w:bCs/>
          <w:color w:val="000000"/>
          <w:sz w:val="22"/>
          <w:szCs w:val="22"/>
          <w:lang w:val="sr-Cyrl-CS"/>
        </w:rPr>
        <w:t xml:space="preserve">( навести у обрасцу понуде). </w:t>
      </w:r>
    </w:p>
    <w:p w:rsidR="004B0CB8" w:rsidRPr="00E24FBD" w:rsidRDefault="004B0CB8" w:rsidP="004B0CB8">
      <w:pPr>
        <w:ind w:right="-65"/>
        <w:rPr>
          <w:sz w:val="22"/>
          <w:szCs w:val="22"/>
          <w:lang w:val="sr-Cyrl-CS"/>
        </w:rPr>
      </w:pPr>
    </w:p>
    <w:p w:rsidR="004B0CB8" w:rsidRPr="005957CC" w:rsidRDefault="004B0CB8" w:rsidP="004B0CB8">
      <w:pPr>
        <w:ind w:right="-65"/>
        <w:rPr>
          <w:sz w:val="22"/>
          <w:szCs w:val="22"/>
          <w:lang w:val="sr-Cyrl-CS"/>
        </w:rPr>
      </w:pPr>
      <w:r w:rsidRPr="005957CC">
        <w:rPr>
          <w:sz w:val="22"/>
          <w:szCs w:val="22"/>
          <w:lang w:val="sr-Cyrl-CS"/>
        </w:rPr>
        <w:t xml:space="preserve">7. </w:t>
      </w:r>
      <w:r w:rsidRPr="005957CC">
        <w:rPr>
          <w:i/>
          <w:iCs/>
          <w:sz w:val="22"/>
          <w:szCs w:val="22"/>
          <w:lang w:val="sr-Cyrl-CS"/>
        </w:rPr>
        <w:t>Место испоруке</w:t>
      </w:r>
    </w:p>
    <w:p w:rsidR="00DC633F" w:rsidRDefault="00DC633F" w:rsidP="00DC633F">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Испорука наручених добара је франко магацин наручиоца.</w:t>
      </w:r>
      <w:r w:rsidR="00851914">
        <w:rPr>
          <w:rFonts w:ascii="TimesNewRoman" w:hAnsi="TimesNewRoman" w:cs="TimesNewRoman"/>
          <w:bCs/>
          <w:color w:val="000000"/>
          <w:sz w:val="22"/>
          <w:szCs w:val="22"/>
          <w:lang w:val="sr-Cyrl-CS"/>
        </w:rPr>
        <w:t xml:space="preserve"> </w:t>
      </w:r>
    </w:p>
    <w:p w:rsidR="00851914" w:rsidRPr="00851914" w:rsidRDefault="00851914" w:rsidP="00DC633F">
      <w:pPr>
        <w:autoSpaceDE w:val="0"/>
        <w:autoSpaceDN w:val="0"/>
        <w:adjustRightInd w:val="0"/>
        <w:rPr>
          <w:rFonts w:ascii="TimesNewRoman" w:hAnsi="TimesNewRoman" w:cs="TimesNewRoman"/>
          <w:bCs/>
          <w:color w:val="000000"/>
          <w:sz w:val="22"/>
          <w:szCs w:val="22"/>
          <w:lang w:val="sr-Cyrl-CS"/>
        </w:rPr>
      </w:pPr>
      <w:r>
        <w:rPr>
          <w:rFonts w:ascii="TimesNewRoman" w:hAnsi="TimesNewRoman" w:cs="TimesNewRoman"/>
          <w:bCs/>
          <w:color w:val="000000"/>
          <w:sz w:val="22"/>
          <w:szCs w:val="22"/>
          <w:lang w:val="sr-Cyrl-CS"/>
        </w:rPr>
        <w:t>Адреса наручиоца:</w:t>
      </w:r>
      <w:r w:rsidR="00EC385B" w:rsidRPr="00D47678">
        <w:rPr>
          <w:lang w:val="sr-Cyrl-CS"/>
        </w:rPr>
        <w:t xml:space="preserve"> </w:t>
      </w:r>
      <w:r w:rsidR="00EC385B" w:rsidRPr="00EC385B">
        <w:rPr>
          <w:rFonts w:ascii="TimesNewRoman" w:hAnsi="TimesNewRoman" w:cs="TimesNewRoman"/>
          <w:bCs/>
          <w:color w:val="000000"/>
          <w:sz w:val="22"/>
          <w:szCs w:val="22"/>
          <w:lang w:val="sr-Cyrl-CS"/>
        </w:rPr>
        <w:t xml:space="preserve">Специјална </w:t>
      </w:r>
      <w:r w:rsidR="00EC385B">
        <w:rPr>
          <w:rFonts w:ascii="TimesNewRoman" w:hAnsi="TimesNewRoman" w:cs="TimesNewRoman"/>
          <w:bCs/>
          <w:color w:val="000000"/>
          <w:sz w:val="22"/>
          <w:szCs w:val="22"/>
          <w:lang w:val="sr-Cyrl-CS"/>
        </w:rPr>
        <w:t>б</w:t>
      </w:r>
      <w:r w:rsidR="00EC385B" w:rsidRPr="00EC385B">
        <w:rPr>
          <w:rFonts w:ascii="TimesNewRoman" w:hAnsi="TimesNewRoman" w:cs="TimesNewRoman"/>
          <w:bCs/>
          <w:color w:val="000000"/>
          <w:sz w:val="22"/>
          <w:szCs w:val="22"/>
          <w:lang w:val="sr-Cyrl-CS"/>
        </w:rPr>
        <w:t xml:space="preserve">олница </w:t>
      </w:r>
      <w:r w:rsidR="00EC385B">
        <w:rPr>
          <w:rFonts w:ascii="TimesNewRoman" w:hAnsi="TimesNewRoman" w:cs="TimesNewRoman"/>
          <w:bCs/>
          <w:color w:val="000000"/>
          <w:sz w:val="22"/>
          <w:szCs w:val="22"/>
          <w:lang w:val="sr-Cyrl-CS"/>
        </w:rPr>
        <w:t>з</w:t>
      </w:r>
      <w:r w:rsidR="00EC385B" w:rsidRPr="00EC385B">
        <w:rPr>
          <w:rFonts w:ascii="TimesNewRoman" w:hAnsi="TimesNewRoman" w:cs="TimesNewRoman"/>
          <w:bCs/>
          <w:color w:val="000000"/>
          <w:sz w:val="22"/>
          <w:szCs w:val="22"/>
          <w:lang w:val="sr-Cyrl-CS"/>
        </w:rPr>
        <w:t xml:space="preserve">а </w:t>
      </w:r>
      <w:r w:rsidR="00EC385B">
        <w:rPr>
          <w:rFonts w:ascii="TimesNewRoman" w:hAnsi="TimesNewRoman" w:cs="TimesNewRoman"/>
          <w:bCs/>
          <w:color w:val="000000"/>
          <w:sz w:val="22"/>
          <w:szCs w:val="22"/>
          <w:lang w:val="sr-Cyrl-CS"/>
        </w:rPr>
        <w:t>р</w:t>
      </w:r>
      <w:r w:rsidR="00EC385B" w:rsidRPr="00EC385B">
        <w:rPr>
          <w:rFonts w:ascii="TimesNewRoman" w:hAnsi="TimesNewRoman" w:cs="TimesNewRoman"/>
          <w:bCs/>
          <w:color w:val="000000"/>
          <w:sz w:val="22"/>
          <w:szCs w:val="22"/>
          <w:lang w:val="sr-Cyrl-CS"/>
        </w:rPr>
        <w:t>ехабилитацију "Јунаковић" Апатин</w:t>
      </w:r>
      <w:r w:rsidR="00EC385B">
        <w:rPr>
          <w:rFonts w:ascii="TimesNewRoman" w:hAnsi="TimesNewRoman" w:cs="TimesNewRoman"/>
          <w:bCs/>
          <w:color w:val="000000"/>
          <w:sz w:val="22"/>
          <w:szCs w:val="22"/>
          <w:lang w:val="sr-Cyrl-CS"/>
        </w:rPr>
        <w:t xml:space="preserve"> Пригревачка б.б.</w:t>
      </w:r>
      <w:r>
        <w:rPr>
          <w:rFonts w:ascii="TimesNewRoman" w:hAnsi="TimesNewRoman" w:cs="TimesNewRoman"/>
          <w:bCs/>
          <w:color w:val="000000"/>
          <w:sz w:val="22"/>
          <w:szCs w:val="22"/>
          <w:lang w:val="sr-Cyrl-CS"/>
        </w:rPr>
        <w:t xml:space="preserve"> </w:t>
      </w:r>
      <w:r w:rsidR="003950BB">
        <w:rPr>
          <w:rFonts w:ascii="TimesNewRoman" w:hAnsi="TimesNewRoman" w:cs="TimesNewRoman"/>
          <w:bCs/>
          <w:color w:val="000000"/>
          <w:sz w:val="22"/>
          <w:szCs w:val="22"/>
          <w:lang w:val="sr-Cyrl-CS"/>
        </w:rPr>
        <w:t xml:space="preserve">, </w:t>
      </w:r>
      <w:r w:rsidR="002D0F49">
        <w:rPr>
          <w:rFonts w:ascii="TimesNewRoman" w:hAnsi="TimesNewRoman" w:cs="TimesNewRoman"/>
          <w:bCs/>
          <w:color w:val="000000"/>
          <w:sz w:val="22"/>
          <w:szCs w:val="22"/>
          <w:lang w:val="sr-Cyrl-CS"/>
        </w:rPr>
        <w:t>Апатин</w:t>
      </w:r>
      <w:r w:rsidR="003950BB">
        <w:rPr>
          <w:rFonts w:ascii="TimesNewRoman" w:hAnsi="TimesNewRoman" w:cs="TimesNewRoman"/>
          <w:bCs/>
          <w:color w:val="000000"/>
          <w:sz w:val="22"/>
          <w:szCs w:val="22"/>
          <w:lang w:val="sr-Cyrl-CS"/>
        </w:rPr>
        <w:t xml:space="preserve"> </w:t>
      </w:r>
    </w:p>
    <w:p w:rsidR="00DC633F" w:rsidRPr="005957CC" w:rsidRDefault="00DC633F" w:rsidP="00DC633F">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Понуђач је у обавези да поседује контејнере за превоз и складиштење добара, као и да обезебеди превоз добара до наручиоца (превоз укључен у цену добара).</w:t>
      </w:r>
    </w:p>
    <w:p w:rsidR="005D754E" w:rsidRPr="00E24FBD" w:rsidRDefault="005D754E" w:rsidP="005D754E">
      <w:pPr>
        <w:rPr>
          <w:i/>
          <w:sz w:val="22"/>
          <w:szCs w:val="22"/>
          <w:u w:val="single"/>
          <w:lang w:val="sr-Cyrl-CS"/>
        </w:rPr>
      </w:pPr>
    </w:p>
    <w:p w:rsidR="002069E2" w:rsidRPr="00E24FBD" w:rsidRDefault="002069E2" w:rsidP="005D754E">
      <w:pPr>
        <w:rPr>
          <w:i/>
          <w:sz w:val="22"/>
          <w:szCs w:val="22"/>
          <w:u w:val="single"/>
          <w:lang w:val="sr-Cyrl-CS"/>
        </w:rPr>
      </w:pPr>
    </w:p>
    <w:p w:rsidR="00777250" w:rsidRPr="005957CC" w:rsidRDefault="007B02DC" w:rsidP="005D754E">
      <w:pPr>
        <w:rPr>
          <w:b/>
          <w:i/>
          <w:sz w:val="22"/>
          <w:szCs w:val="22"/>
          <w:u w:val="single"/>
          <w:lang w:val="sr-Cyrl-CS"/>
        </w:rPr>
      </w:pPr>
      <w:proofErr w:type="gramStart"/>
      <w:r w:rsidRPr="005D754E">
        <w:rPr>
          <w:b/>
          <w:i/>
          <w:sz w:val="22"/>
          <w:szCs w:val="22"/>
          <w:u w:val="single"/>
        </w:rPr>
        <w:t>III</w:t>
      </w:r>
      <w:r w:rsidRPr="005D754E">
        <w:rPr>
          <w:b/>
          <w:i/>
          <w:sz w:val="22"/>
          <w:szCs w:val="22"/>
          <w:u w:val="single"/>
          <w:lang w:val="ru-RU"/>
        </w:rPr>
        <w:t xml:space="preserve"> </w:t>
      </w:r>
      <w:r w:rsidR="00777250" w:rsidRPr="005D754E">
        <w:rPr>
          <w:b/>
          <w:i/>
          <w:sz w:val="22"/>
          <w:szCs w:val="22"/>
          <w:u w:val="single"/>
          <w:lang w:val="ru-RU"/>
        </w:rPr>
        <w:t xml:space="preserve"> -</w:t>
      </w:r>
      <w:proofErr w:type="gramEnd"/>
      <w:r w:rsidR="00777250" w:rsidRPr="005D754E">
        <w:rPr>
          <w:b/>
          <w:i/>
          <w:sz w:val="22"/>
          <w:szCs w:val="22"/>
          <w:u w:val="single"/>
          <w:lang w:val="ru-RU"/>
        </w:rPr>
        <w:t xml:space="preserve">  УСЛОВИ ЗА УЧЕШЋЕ У ПО</w:t>
      </w:r>
      <w:r w:rsidR="007D1543">
        <w:rPr>
          <w:b/>
          <w:i/>
          <w:sz w:val="22"/>
          <w:szCs w:val="22"/>
          <w:u w:val="single"/>
          <w:lang w:val="ru-RU"/>
        </w:rPr>
        <w:t>СТУПКУ ЈАВНЕ НАБАВКЕ ИЗ ЧЛ. 75</w:t>
      </w:r>
      <w:r w:rsidR="00777250" w:rsidRPr="005957CC">
        <w:rPr>
          <w:b/>
          <w:i/>
          <w:sz w:val="22"/>
          <w:szCs w:val="22"/>
          <w:u w:val="single"/>
          <w:lang w:val="sr-Cyrl-CS"/>
        </w:rPr>
        <w:t>. ЗАКОНА И УПУТСТВО КАКО СЕ ДОКАЗУЈЕ ИСПУЊЕНОСТ ТИХ УСЛОВА</w:t>
      </w:r>
    </w:p>
    <w:p w:rsidR="002069E2" w:rsidRDefault="002069E2" w:rsidP="00777250">
      <w:pPr>
        <w:jc w:val="both"/>
        <w:rPr>
          <w:b/>
          <w:bCs/>
          <w:i/>
          <w:iCs/>
          <w:sz w:val="22"/>
          <w:szCs w:val="22"/>
          <w:lang w:val="ru-RU"/>
        </w:rPr>
      </w:pPr>
    </w:p>
    <w:p w:rsidR="00777250" w:rsidRPr="00013F56" w:rsidRDefault="00777250" w:rsidP="00777250">
      <w:pPr>
        <w:jc w:val="both"/>
        <w:rPr>
          <w:b/>
          <w:bCs/>
          <w:i/>
          <w:iCs/>
          <w:sz w:val="22"/>
          <w:szCs w:val="22"/>
          <w:lang w:val="ru-RU"/>
        </w:rPr>
      </w:pPr>
    </w:p>
    <w:p w:rsidR="00777250" w:rsidRPr="005A17CD" w:rsidRDefault="00777250" w:rsidP="005903E6">
      <w:pPr>
        <w:numPr>
          <w:ilvl w:val="0"/>
          <w:numId w:val="1"/>
        </w:numPr>
        <w:suppressAutoHyphens/>
        <w:spacing w:line="100" w:lineRule="atLeast"/>
        <w:ind w:left="0"/>
        <w:jc w:val="center"/>
        <w:rPr>
          <w:b/>
          <w:i/>
          <w:sz w:val="22"/>
          <w:szCs w:val="22"/>
          <w:lang w:val="ru-RU"/>
        </w:rPr>
      </w:pPr>
      <w:r w:rsidRPr="00013F56">
        <w:rPr>
          <w:b/>
          <w:i/>
          <w:sz w:val="22"/>
          <w:szCs w:val="22"/>
          <w:lang w:val="ru-RU"/>
        </w:rPr>
        <w:t>УСЛОВИ ЗА УЧЕШЋЕ У ПО</w:t>
      </w:r>
      <w:r w:rsidR="007D1543">
        <w:rPr>
          <w:b/>
          <w:i/>
          <w:sz w:val="22"/>
          <w:szCs w:val="22"/>
          <w:lang w:val="ru-RU"/>
        </w:rPr>
        <w:t>СТУПКУ ЈАВНЕ НАБАВКЕ ИЗ ЧЛ. 75.</w:t>
      </w:r>
      <w:r w:rsidRPr="005A17CD">
        <w:rPr>
          <w:b/>
          <w:i/>
          <w:sz w:val="22"/>
          <w:szCs w:val="22"/>
          <w:lang w:val="ru-RU"/>
        </w:rPr>
        <w:t>ЗАКОНА</w:t>
      </w:r>
    </w:p>
    <w:p w:rsidR="00777250" w:rsidRPr="005A17CD" w:rsidRDefault="00777250" w:rsidP="00777250">
      <w:pPr>
        <w:suppressAutoHyphens/>
        <w:spacing w:line="100" w:lineRule="atLeast"/>
        <w:ind w:left="-360"/>
        <w:rPr>
          <w:b/>
          <w:i/>
          <w:sz w:val="22"/>
          <w:szCs w:val="22"/>
          <w:lang w:val="ru-RU"/>
        </w:rPr>
      </w:pPr>
    </w:p>
    <w:p w:rsidR="00777250" w:rsidRPr="00013F56" w:rsidRDefault="00777250" w:rsidP="00777250">
      <w:pPr>
        <w:jc w:val="both"/>
        <w:rPr>
          <w:sz w:val="22"/>
          <w:szCs w:val="22"/>
          <w:lang w:val="ru-RU"/>
        </w:rPr>
      </w:pPr>
      <w:r w:rsidRPr="00013F56">
        <w:rPr>
          <w:b/>
          <w:bCs/>
          <w:sz w:val="22"/>
          <w:szCs w:val="22"/>
          <w:lang w:val="ru-RU"/>
        </w:rPr>
        <w:t xml:space="preserve">1.1. </w:t>
      </w:r>
      <w:r w:rsidRPr="00013F56">
        <w:rPr>
          <w:sz w:val="22"/>
          <w:szCs w:val="22"/>
          <w:lang w:val="ru-RU"/>
        </w:rPr>
        <w:t xml:space="preserve">Право на учешће у поступку предметне јавне набавке има понуђач који испуњава </w:t>
      </w:r>
      <w:r w:rsidRPr="00013F56">
        <w:rPr>
          <w:b/>
          <w:sz w:val="22"/>
          <w:szCs w:val="22"/>
          <w:lang w:val="ru-RU"/>
        </w:rPr>
        <w:t>обавезне услове</w:t>
      </w:r>
      <w:r w:rsidRPr="00013F56">
        <w:rPr>
          <w:sz w:val="22"/>
          <w:szCs w:val="22"/>
          <w:lang w:val="ru-RU"/>
        </w:rPr>
        <w:t xml:space="preserve"> за учешће</w:t>
      </w:r>
      <w:r w:rsidRPr="007D3A0B">
        <w:rPr>
          <w:sz w:val="22"/>
          <w:szCs w:val="22"/>
          <w:lang w:val="sr-Cyrl-CS"/>
        </w:rPr>
        <w:t xml:space="preserve"> </w:t>
      </w:r>
      <w:r w:rsidRPr="00013F56">
        <w:rPr>
          <w:sz w:val="22"/>
          <w:szCs w:val="22"/>
          <w:lang w:val="ru-RU"/>
        </w:rPr>
        <w:t>у поступку јавне набавке дефинисане чл. 75. Закона, и то:</w:t>
      </w:r>
    </w:p>
    <w:p w:rsidR="00777250" w:rsidRDefault="00777250" w:rsidP="00777250">
      <w:pPr>
        <w:jc w:val="both"/>
        <w:rPr>
          <w:i/>
          <w:sz w:val="22"/>
          <w:szCs w:val="22"/>
          <w:lang w:val="ru-RU"/>
        </w:rPr>
      </w:pPr>
      <w:r w:rsidRPr="00013F56">
        <w:rPr>
          <w:sz w:val="22"/>
          <w:szCs w:val="22"/>
          <w:lang w:val="ru-RU"/>
        </w:rPr>
        <w:lastRenderedPageBreak/>
        <w:t xml:space="preserve">1) Да је регистрован код надлежног органа, односно уписан у одговарајући регистар </w:t>
      </w:r>
      <w:r w:rsidRPr="00013F56">
        <w:rPr>
          <w:i/>
          <w:sz w:val="22"/>
          <w:szCs w:val="22"/>
          <w:lang w:val="ru-RU"/>
        </w:rPr>
        <w:t>(чл. 75. ст. 1. тач. 1) Закона);</w:t>
      </w:r>
    </w:p>
    <w:p w:rsidR="002069E2" w:rsidRPr="00013F56" w:rsidRDefault="002069E2" w:rsidP="00777250">
      <w:pPr>
        <w:jc w:val="both"/>
        <w:rPr>
          <w:i/>
          <w:sz w:val="22"/>
          <w:szCs w:val="22"/>
          <w:lang w:val="ru-RU"/>
        </w:rPr>
      </w:pPr>
    </w:p>
    <w:p w:rsidR="00777250" w:rsidRPr="00013F56" w:rsidRDefault="00777250" w:rsidP="00777250">
      <w:pPr>
        <w:jc w:val="both"/>
        <w:rPr>
          <w:i/>
          <w:sz w:val="22"/>
          <w:szCs w:val="22"/>
          <w:lang w:val="ru-RU"/>
        </w:rPr>
      </w:pPr>
      <w:r w:rsidRPr="00013F56">
        <w:rPr>
          <w:sz w:val="22"/>
          <w:szCs w:val="22"/>
          <w:lang w:val="ru-RU"/>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13F56">
        <w:rPr>
          <w:i/>
          <w:sz w:val="22"/>
          <w:szCs w:val="22"/>
          <w:lang w:val="ru-RU"/>
        </w:rPr>
        <w:t>(чл. 75. ст. 1. тач. 2) Закона);</w:t>
      </w:r>
    </w:p>
    <w:p w:rsidR="00777250" w:rsidRDefault="00777250" w:rsidP="00777250">
      <w:pPr>
        <w:jc w:val="both"/>
        <w:rPr>
          <w:i/>
          <w:sz w:val="22"/>
          <w:szCs w:val="22"/>
          <w:lang w:val="ru-RU"/>
        </w:rPr>
      </w:pPr>
      <w:r w:rsidRPr="007D3A0B">
        <w:rPr>
          <w:sz w:val="22"/>
          <w:szCs w:val="22"/>
          <w:lang w:val="sr-Cyrl-RS"/>
        </w:rPr>
        <w:t>3</w:t>
      </w:r>
      <w:r w:rsidRPr="00013F56">
        <w:rPr>
          <w:sz w:val="22"/>
          <w:szCs w:val="22"/>
          <w:lang w:val="ru-RU"/>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13F56">
        <w:rPr>
          <w:i/>
          <w:sz w:val="22"/>
          <w:szCs w:val="22"/>
          <w:lang w:val="ru-RU"/>
        </w:rPr>
        <w:t>(чл. 75. ст. 1. тач. 3) Закона);</w:t>
      </w:r>
    </w:p>
    <w:p w:rsidR="00777250" w:rsidRDefault="00F66896" w:rsidP="00777250">
      <w:pPr>
        <w:autoSpaceDE w:val="0"/>
        <w:autoSpaceDN w:val="0"/>
        <w:adjustRightInd w:val="0"/>
        <w:jc w:val="both"/>
        <w:rPr>
          <w:i/>
          <w:iCs/>
          <w:sz w:val="22"/>
          <w:szCs w:val="22"/>
          <w:lang w:val="ru-RU"/>
        </w:rPr>
      </w:pPr>
      <w:r>
        <w:rPr>
          <w:sz w:val="22"/>
          <w:szCs w:val="22"/>
          <w:lang w:val="ru-RU"/>
        </w:rPr>
        <w:t>4</w:t>
      </w:r>
      <w:r w:rsidR="00777250" w:rsidRPr="00013F56">
        <w:rPr>
          <w:sz w:val="22"/>
          <w:szCs w:val="22"/>
          <w:lang w:val="ru-RU"/>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777250" w:rsidRPr="007D3A0B">
        <w:rPr>
          <w:bCs/>
          <w:iCs/>
          <w:sz w:val="22"/>
          <w:szCs w:val="22"/>
          <w:lang w:val="sr-Cyrl-RS"/>
        </w:rPr>
        <w:t>да нема забрану обављања делатности која је на снази у време подношења понуде</w:t>
      </w:r>
      <w:r w:rsidR="00777250" w:rsidRPr="00013F56">
        <w:rPr>
          <w:i/>
          <w:iCs/>
          <w:sz w:val="22"/>
          <w:szCs w:val="22"/>
          <w:lang w:val="ru-RU"/>
        </w:rPr>
        <w:t xml:space="preserve"> (чл. 75. ст. 2. Закона).</w:t>
      </w:r>
    </w:p>
    <w:p w:rsidR="007D1543" w:rsidRPr="007D1543" w:rsidRDefault="007D1543" w:rsidP="00777250">
      <w:pPr>
        <w:autoSpaceDE w:val="0"/>
        <w:autoSpaceDN w:val="0"/>
        <w:adjustRightInd w:val="0"/>
        <w:jc w:val="both"/>
        <w:rPr>
          <w:i/>
          <w:iCs/>
          <w:sz w:val="22"/>
          <w:szCs w:val="22"/>
          <w:lang w:val="sr-Cyrl-CS"/>
        </w:rPr>
      </w:pPr>
      <w:r w:rsidRPr="007D1543">
        <w:rPr>
          <w:i/>
          <w:iCs/>
          <w:sz w:val="22"/>
          <w:szCs w:val="22"/>
          <w:lang w:val="ru-RU"/>
        </w:rPr>
        <w:t>5)</w:t>
      </w:r>
      <w:r w:rsidRPr="005957CC">
        <w:rPr>
          <w:rFonts w:ascii="TimesNewRoman" w:hAnsi="TimesNewRoman" w:cs="TimesNewRoman"/>
          <w:bCs/>
          <w:color w:val="000000"/>
          <w:lang w:val="ru-RU"/>
        </w:rPr>
        <w:t xml:space="preserve"> Да има важећу дозволу надлежног органа за обављање делатности која је предмет набавке</w:t>
      </w:r>
      <w:r>
        <w:rPr>
          <w:rFonts w:ascii="TimesNewRoman" w:hAnsi="TimesNewRoman" w:cs="TimesNewRoman"/>
          <w:bCs/>
          <w:color w:val="000000"/>
          <w:lang w:val="sr-Cyrl-CS"/>
        </w:rPr>
        <w:t>.</w:t>
      </w:r>
      <w:r w:rsidRPr="007D1543">
        <w:rPr>
          <w:i/>
          <w:sz w:val="22"/>
          <w:szCs w:val="22"/>
          <w:lang w:val="ru-RU"/>
        </w:rPr>
        <w:t xml:space="preserve"> </w:t>
      </w:r>
      <w:r>
        <w:rPr>
          <w:i/>
          <w:sz w:val="22"/>
          <w:szCs w:val="22"/>
          <w:lang w:val="ru-RU"/>
        </w:rPr>
        <w:t>(чл. 75. ст. 1. тач. 5</w:t>
      </w:r>
      <w:r w:rsidRPr="00013F56">
        <w:rPr>
          <w:i/>
          <w:sz w:val="22"/>
          <w:szCs w:val="22"/>
          <w:lang w:val="ru-RU"/>
        </w:rPr>
        <w:t>) Закона);</w:t>
      </w:r>
    </w:p>
    <w:p w:rsidR="00152CFA" w:rsidRDefault="00152CFA" w:rsidP="00777250">
      <w:pPr>
        <w:autoSpaceDE w:val="0"/>
        <w:autoSpaceDN w:val="0"/>
        <w:adjustRightInd w:val="0"/>
        <w:jc w:val="both"/>
        <w:rPr>
          <w:b/>
          <w:bCs/>
          <w:color w:val="000000"/>
          <w:sz w:val="22"/>
          <w:szCs w:val="22"/>
          <w:lang w:val="ru-RU"/>
        </w:rPr>
      </w:pPr>
    </w:p>
    <w:p w:rsidR="00777250" w:rsidRPr="009545A7" w:rsidRDefault="002069E2" w:rsidP="00777250">
      <w:pPr>
        <w:autoSpaceDE w:val="0"/>
        <w:autoSpaceDN w:val="0"/>
        <w:adjustRightInd w:val="0"/>
        <w:jc w:val="both"/>
        <w:rPr>
          <w:color w:val="000000"/>
          <w:sz w:val="22"/>
          <w:szCs w:val="22"/>
          <w:lang w:val="ru-RU"/>
        </w:rPr>
      </w:pPr>
      <w:r>
        <w:rPr>
          <w:b/>
          <w:bCs/>
          <w:color w:val="000000"/>
          <w:sz w:val="22"/>
          <w:szCs w:val="22"/>
          <w:lang w:val="ru-RU"/>
        </w:rPr>
        <w:t>1.2</w:t>
      </w:r>
      <w:r w:rsidR="00777250" w:rsidRPr="009545A7">
        <w:rPr>
          <w:b/>
          <w:bCs/>
          <w:color w:val="000000"/>
          <w:sz w:val="22"/>
          <w:szCs w:val="22"/>
          <w:lang w:val="ru-RU"/>
        </w:rPr>
        <w:t xml:space="preserve">. </w:t>
      </w:r>
      <w:r w:rsidR="00777250" w:rsidRPr="009545A7">
        <w:rPr>
          <w:color w:val="000000"/>
          <w:sz w:val="22"/>
          <w:szCs w:val="22"/>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777250">
        <w:rPr>
          <w:color w:val="000000"/>
          <w:sz w:val="22"/>
          <w:szCs w:val="22"/>
          <w:lang w:val="ru-RU"/>
        </w:rPr>
        <w:t>3</w:t>
      </w:r>
      <w:r w:rsidR="00777250" w:rsidRPr="009545A7">
        <w:rPr>
          <w:color w:val="000000"/>
          <w:sz w:val="22"/>
          <w:szCs w:val="22"/>
          <w:lang w:val="ru-RU"/>
        </w:rPr>
        <w:t xml:space="preserve">) </w:t>
      </w:r>
      <w:r w:rsidR="00777250" w:rsidRPr="00584BF2">
        <w:rPr>
          <w:color w:val="000000"/>
          <w:sz w:val="22"/>
          <w:szCs w:val="22"/>
          <w:lang w:val="ru-RU"/>
        </w:rPr>
        <w:t>Закона</w:t>
      </w:r>
      <w:r w:rsidR="0076607E">
        <w:rPr>
          <w:color w:val="000000"/>
          <w:sz w:val="22"/>
          <w:szCs w:val="22"/>
          <w:lang w:val="ru-RU"/>
        </w:rPr>
        <w:t xml:space="preserve"> </w:t>
      </w:r>
      <w:r w:rsidR="00777250" w:rsidRPr="00FF2E37">
        <w:rPr>
          <w:color w:val="000000"/>
          <w:sz w:val="22"/>
          <w:szCs w:val="22"/>
          <w:lang w:val="ru-RU"/>
        </w:rPr>
        <w:t>и услов из члана 75. став 1. тачка 4) Закона, за део набавке који ће понуђач извршити преко подизвођача.</w:t>
      </w:r>
    </w:p>
    <w:p w:rsidR="00777250" w:rsidRPr="009545A7" w:rsidRDefault="00777250" w:rsidP="00777250">
      <w:pPr>
        <w:autoSpaceDE w:val="0"/>
        <w:autoSpaceDN w:val="0"/>
        <w:adjustRightInd w:val="0"/>
        <w:jc w:val="both"/>
        <w:rPr>
          <w:color w:val="000000"/>
          <w:sz w:val="22"/>
          <w:szCs w:val="22"/>
          <w:lang w:val="ru-RU"/>
        </w:rPr>
      </w:pPr>
    </w:p>
    <w:p w:rsidR="00777250" w:rsidRPr="009545A7" w:rsidRDefault="002069E2" w:rsidP="00777250">
      <w:pPr>
        <w:autoSpaceDE w:val="0"/>
        <w:autoSpaceDN w:val="0"/>
        <w:adjustRightInd w:val="0"/>
        <w:jc w:val="both"/>
        <w:rPr>
          <w:color w:val="000000"/>
          <w:sz w:val="22"/>
          <w:szCs w:val="22"/>
          <w:lang w:val="ru-RU"/>
        </w:rPr>
      </w:pPr>
      <w:r>
        <w:rPr>
          <w:b/>
          <w:bCs/>
          <w:color w:val="000000"/>
          <w:sz w:val="22"/>
          <w:szCs w:val="22"/>
          <w:lang w:val="ru-RU"/>
        </w:rPr>
        <w:t>1.3</w:t>
      </w:r>
      <w:r w:rsidR="00777250" w:rsidRPr="009545A7">
        <w:rPr>
          <w:b/>
          <w:bCs/>
          <w:color w:val="000000"/>
          <w:sz w:val="22"/>
          <w:szCs w:val="22"/>
          <w:lang w:val="ru-RU"/>
        </w:rPr>
        <w:t xml:space="preserve">. </w:t>
      </w:r>
      <w:r w:rsidR="00777250" w:rsidRPr="009545A7">
        <w:rPr>
          <w:color w:val="000000"/>
          <w:sz w:val="22"/>
          <w:szCs w:val="22"/>
          <w:lang w:val="ru-RU"/>
        </w:rPr>
        <w:t xml:space="preserve">Уколико понуду подноси група понуђача, сваки понуђач из групе понуђача, мора да испуни обавезне услове из члана 75. став 1. тач. 1) до </w:t>
      </w:r>
      <w:r w:rsidR="00777250">
        <w:rPr>
          <w:color w:val="000000"/>
          <w:sz w:val="22"/>
          <w:szCs w:val="22"/>
          <w:lang w:val="ru-RU"/>
        </w:rPr>
        <w:t>3</w:t>
      </w:r>
      <w:r w:rsidR="00777250" w:rsidRPr="009545A7">
        <w:rPr>
          <w:color w:val="000000"/>
          <w:sz w:val="22"/>
          <w:szCs w:val="22"/>
          <w:lang w:val="ru-RU"/>
        </w:rPr>
        <w:t xml:space="preserve">) Закона, а додатне услове испуњавају заједно. </w:t>
      </w:r>
    </w:p>
    <w:p w:rsidR="00777250" w:rsidRPr="009545A7" w:rsidRDefault="00777250" w:rsidP="00777250">
      <w:pPr>
        <w:autoSpaceDE w:val="0"/>
        <w:autoSpaceDN w:val="0"/>
        <w:adjustRightInd w:val="0"/>
        <w:jc w:val="both"/>
        <w:rPr>
          <w:color w:val="000000"/>
          <w:sz w:val="22"/>
          <w:szCs w:val="22"/>
          <w:lang w:val="ru-RU"/>
        </w:rPr>
      </w:pPr>
      <w:r w:rsidRPr="00FF2E37">
        <w:rPr>
          <w:color w:val="000000"/>
          <w:sz w:val="22"/>
          <w:szCs w:val="22"/>
          <w:lang w:val="ru-RU"/>
        </w:rPr>
        <w:t>Услов из члана 75. став 1. тач. 4) Закона, дужан је да испуни понуђач из групе понуђача којем је поверено извршење дела набавке за који је неопходна испуњеност тог услова.</w:t>
      </w:r>
    </w:p>
    <w:p w:rsidR="00777250" w:rsidRPr="00013F56" w:rsidRDefault="00777250" w:rsidP="005903E6">
      <w:pPr>
        <w:numPr>
          <w:ilvl w:val="0"/>
          <w:numId w:val="1"/>
        </w:numPr>
        <w:suppressAutoHyphens/>
        <w:spacing w:line="100" w:lineRule="atLeast"/>
        <w:ind w:left="0"/>
        <w:jc w:val="center"/>
        <w:rPr>
          <w:b/>
          <w:i/>
          <w:color w:val="C00000"/>
          <w:sz w:val="22"/>
          <w:szCs w:val="22"/>
          <w:lang w:val="ru-RU"/>
        </w:rPr>
      </w:pPr>
      <w:r w:rsidRPr="00013F56">
        <w:rPr>
          <w:b/>
          <w:i/>
          <w:sz w:val="22"/>
          <w:szCs w:val="22"/>
          <w:lang w:val="ru-RU"/>
        </w:rPr>
        <w:t>УПУТСТВО КАКО СЕ ДОКАЗУЈЕ ИСПУЊЕНОСТ УСЛОВА</w:t>
      </w:r>
      <w:r w:rsidR="003E6210">
        <w:rPr>
          <w:b/>
          <w:i/>
          <w:sz w:val="22"/>
          <w:szCs w:val="22"/>
          <w:lang w:val="ru-RU"/>
        </w:rPr>
        <w:t xml:space="preserve"> </w:t>
      </w:r>
      <w:r w:rsidR="00C64F26">
        <w:rPr>
          <w:b/>
          <w:i/>
          <w:sz w:val="22"/>
          <w:szCs w:val="22"/>
          <w:lang w:val="ru-RU"/>
        </w:rPr>
        <w:t>ИЗ ЧЛ. 75.</w:t>
      </w:r>
      <w:r w:rsidR="003E6210" w:rsidRPr="005A17CD">
        <w:rPr>
          <w:b/>
          <w:i/>
          <w:sz w:val="22"/>
          <w:szCs w:val="22"/>
          <w:lang w:val="ru-RU"/>
        </w:rPr>
        <w:t>ЗАКОНА</w:t>
      </w:r>
    </w:p>
    <w:p w:rsidR="00777250" w:rsidRPr="00013F56" w:rsidRDefault="00777250" w:rsidP="00777250">
      <w:pPr>
        <w:rPr>
          <w:b/>
          <w:i/>
          <w:color w:val="C00000"/>
          <w:sz w:val="22"/>
          <w:szCs w:val="22"/>
          <w:lang w:val="ru-RU"/>
        </w:rPr>
      </w:pPr>
    </w:p>
    <w:p w:rsidR="00777250" w:rsidRDefault="00777250" w:rsidP="00777250">
      <w:pPr>
        <w:autoSpaceDE w:val="0"/>
        <w:autoSpaceDN w:val="0"/>
        <w:adjustRightInd w:val="0"/>
        <w:rPr>
          <w:sz w:val="22"/>
          <w:szCs w:val="22"/>
          <w:lang w:val="sr-Cyrl-CS"/>
        </w:rPr>
      </w:pPr>
      <w:r w:rsidRPr="0068400F">
        <w:rPr>
          <w:sz w:val="22"/>
          <w:szCs w:val="22"/>
          <w:u w:val="single"/>
          <w:lang w:val="sr-Cyrl-CS"/>
        </w:rPr>
        <w:t xml:space="preserve">2.1. </w:t>
      </w:r>
      <w:r w:rsidRPr="009545A7">
        <w:rPr>
          <w:sz w:val="22"/>
          <w:szCs w:val="22"/>
          <w:u w:val="single"/>
          <w:lang w:val="ru-RU"/>
        </w:rPr>
        <w:t xml:space="preserve">Испуњеност </w:t>
      </w:r>
      <w:r w:rsidRPr="009545A7">
        <w:rPr>
          <w:b/>
          <w:bCs/>
          <w:sz w:val="22"/>
          <w:szCs w:val="22"/>
          <w:u w:val="single"/>
          <w:lang w:val="ru-RU"/>
        </w:rPr>
        <w:t xml:space="preserve">обавезних </w:t>
      </w:r>
      <w:r w:rsidR="002069E2">
        <w:rPr>
          <w:b/>
          <w:bCs/>
          <w:sz w:val="22"/>
          <w:szCs w:val="22"/>
          <w:u w:val="single"/>
          <w:lang w:val="ru-RU"/>
        </w:rPr>
        <w:t>услова</w:t>
      </w:r>
      <w:r w:rsidRPr="009545A7">
        <w:rPr>
          <w:b/>
          <w:bCs/>
          <w:sz w:val="22"/>
          <w:szCs w:val="22"/>
          <w:u w:val="single"/>
          <w:lang w:val="ru-RU"/>
        </w:rPr>
        <w:t xml:space="preserve"> </w:t>
      </w:r>
      <w:r w:rsidRPr="009545A7">
        <w:rPr>
          <w:sz w:val="22"/>
          <w:szCs w:val="22"/>
          <w:u w:val="single"/>
          <w:lang w:val="ru-RU"/>
        </w:rPr>
        <w:t>за учешће у поступку предметне јавне набавке</w:t>
      </w:r>
      <w:r w:rsidRPr="009545A7">
        <w:rPr>
          <w:sz w:val="22"/>
          <w:szCs w:val="22"/>
          <w:lang w:val="ru-RU"/>
        </w:rPr>
        <w:t xml:space="preserve">, у складу са чл. 77. став 4. Закона, </w:t>
      </w:r>
      <w:r w:rsidR="00C64F26">
        <w:rPr>
          <w:sz w:val="22"/>
          <w:szCs w:val="22"/>
          <w:lang w:val="ru-RU"/>
        </w:rPr>
        <w:t xml:space="preserve">за услове од 1) до 4) описане у делу 1.1 ове конкурсне документације, </w:t>
      </w:r>
      <w:r w:rsidRPr="009545A7">
        <w:rPr>
          <w:sz w:val="22"/>
          <w:szCs w:val="22"/>
          <w:lang w:val="ru-RU"/>
        </w:rPr>
        <w:t xml:space="preserve">понуђач доказује достављањем </w:t>
      </w:r>
      <w:r w:rsidRPr="00C921E1">
        <w:rPr>
          <w:b/>
          <w:sz w:val="22"/>
          <w:szCs w:val="22"/>
          <w:u w:val="single"/>
          <w:lang w:val="ru-RU"/>
        </w:rPr>
        <w:t>Изјаве</w:t>
      </w:r>
      <w:r w:rsidRPr="00C921E1">
        <w:rPr>
          <w:sz w:val="22"/>
          <w:szCs w:val="22"/>
          <w:u w:val="single"/>
          <w:lang w:val="ru-RU"/>
        </w:rPr>
        <w:t xml:space="preserve"> </w:t>
      </w:r>
      <w:r w:rsidRPr="00C921E1">
        <w:rPr>
          <w:b/>
          <w:sz w:val="22"/>
          <w:szCs w:val="22"/>
          <w:u w:val="single"/>
          <w:lang w:val="ru-RU"/>
        </w:rPr>
        <w:t>(</w:t>
      </w:r>
      <w:r w:rsidRPr="00C921E1">
        <w:rPr>
          <w:b/>
          <w:i/>
          <w:iCs/>
          <w:sz w:val="22"/>
          <w:szCs w:val="22"/>
          <w:u w:val="single"/>
          <w:lang w:val="ru-RU"/>
        </w:rPr>
        <w:t>Образац изјаве</w:t>
      </w:r>
      <w:r w:rsidRPr="00C921E1">
        <w:rPr>
          <w:b/>
          <w:i/>
          <w:iCs/>
          <w:sz w:val="22"/>
          <w:szCs w:val="22"/>
          <w:u w:val="single"/>
          <w:lang w:val="sr-Cyrl-CS"/>
        </w:rPr>
        <w:t xml:space="preserve"> </w:t>
      </w:r>
      <w:r w:rsidRPr="00C921E1">
        <w:rPr>
          <w:b/>
          <w:i/>
          <w:iCs/>
          <w:sz w:val="22"/>
          <w:szCs w:val="22"/>
          <w:u w:val="single"/>
          <w:lang w:val="ru-RU"/>
        </w:rPr>
        <w:t xml:space="preserve">понуђача </w:t>
      </w:r>
      <w:r w:rsidRPr="00C921E1">
        <w:rPr>
          <w:b/>
          <w:sz w:val="22"/>
          <w:szCs w:val="22"/>
          <w:u w:val="single"/>
          <w:lang w:val="ru-RU"/>
        </w:rPr>
        <w:t>)</w:t>
      </w:r>
      <w:r w:rsidRPr="00C921E1">
        <w:rPr>
          <w:sz w:val="22"/>
          <w:szCs w:val="22"/>
          <w:u w:val="single"/>
          <w:lang w:val="ru-RU"/>
        </w:rPr>
        <w:t>,</w:t>
      </w:r>
      <w:r w:rsidRPr="0068400F">
        <w:rPr>
          <w:sz w:val="22"/>
          <w:szCs w:val="22"/>
          <w:lang w:val="sr-Cyrl-CS"/>
        </w:rPr>
        <w:t xml:space="preserve"> </w:t>
      </w:r>
      <w:r w:rsidRPr="009545A7">
        <w:rPr>
          <w:sz w:val="22"/>
          <w:szCs w:val="22"/>
          <w:lang w:val="ru-RU"/>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557E03">
        <w:rPr>
          <w:sz w:val="22"/>
          <w:szCs w:val="22"/>
          <w:lang w:val="ru-RU"/>
        </w:rPr>
        <w:t>.</w:t>
      </w:r>
      <w:r w:rsidR="00C64F26">
        <w:rPr>
          <w:sz w:val="22"/>
          <w:szCs w:val="22"/>
          <w:lang w:val="ru-RU"/>
        </w:rPr>
        <w:t xml:space="preserve"> </w:t>
      </w:r>
    </w:p>
    <w:p w:rsidR="00777250" w:rsidRDefault="00777250" w:rsidP="00777250">
      <w:pPr>
        <w:autoSpaceDE w:val="0"/>
        <w:autoSpaceDN w:val="0"/>
        <w:adjustRightInd w:val="0"/>
        <w:rPr>
          <w:b/>
          <w:sz w:val="22"/>
          <w:szCs w:val="22"/>
          <w:lang w:val="sr-Cyrl-CS"/>
        </w:rPr>
      </w:pPr>
    </w:p>
    <w:p w:rsidR="00777250" w:rsidRPr="009545A7" w:rsidRDefault="00777250" w:rsidP="00777250">
      <w:pPr>
        <w:autoSpaceDE w:val="0"/>
        <w:autoSpaceDN w:val="0"/>
        <w:adjustRightInd w:val="0"/>
        <w:jc w:val="both"/>
        <w:rPr>
          <w:color w:val="000000"/>
          <w:sz w:val="22"/>
          <w:szCs w:val="22"/>
          <w:lang w:val="ru-RU"/>
        </w:rPr>
      </w:pPr>
      <w:r w:rsidRPr="009545A7">
        <w:rPr>
          <w:b/>
          <w:color w:val="000000"/>
          <w:sz w:val="22"/>
          <w:szCs w:val="22"/>
          <w:u w:val="single"/>
          <w:lang w:val="ru-RU"/>
        </w:rPr>
        <w:t>Изјава</w:t>
      </w:r>
      <w:r w:rsidRPr="009545A7">
        <w:rPr>
          <w:color w:val="000000"/>
          <w:sz w:val="22"/>
          <w:szCs w:val="22"/>
          <w:lang w:val="ru-RU"/>
        </w:rPr>
        <w:t xml:space="preserve">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77250" w:rsidRDefault="00777250" w:rsidP="00777250">
      <w:pPr>
        <w:autoSpaceDE w:val="0"/>
        <w:autoSpaceDN w:val="0"/>
        <w:adjustRightInd w:val="0"/>
        <w:jc w:val="both"/>
        <w:rPr>
          <w:b/>
          <w:bCs/>
          <w:color w:val="000000"/>
          <w:sz w:val="22"/>
          <w:szCs w:val="22"/>
          <w:lang w:val="sr-Cyrl-CS"/>
        </w:rPr>
      </w:pPr>
    </w:p>
    <w:p w:rsidR="00777250" w:rsidRPr="00457C20" w:rsidRDefault="00777250" w:rsidP="00777250">
      <w:pPr>
        <w:autoSpaceDE w:val="0"/>
        <w:autoSpaceDN w:val="0"/>
        <w:adjustRightInd w:val="0"/>
        <w:jc w:val="both"/>
        <w:rPr>
          <w:color w:val="000000"/>
          <w:sz w:val="22"/>
          <w:szCs w:val="22"/>
          <w:lang w:val="ru-RU"/>
        </w:rPr>
      </w:pPr>
      <w:r w:rsidRPr="00457C20">
        <w:rPr>
          <w:b/>
          <w:bCs/>
          <w:color w:val="000000"/>
          <w:sz w:val="22"/>
          <w:szCs w:val="22"/>
          <w:u w:val="single"/>
          <w:lang w:val="ru-RU"/>
        </w:rPr>
        <w:t>Уколико понуду подноси група понуђача</w:t>
      </w:r>
      <w:r w:rsidRPr="00457C20">
        <w:rPr>
          <w:color w:val="000000"/>
          <w:sz w:val="22"/>
          <w:szCs w:val="22"/>
          <w:lang w:val="ru-RU"/>
        </w:rPr>
        <w:t>,</w:t>
      </w:r>
      <w:r>
        <w:rPr>
          <w:color w:val="000000"/>
          <w:sz w:val="22"/>
          <w:szCs w:val="22"/>
          <w:lang w:val="sr-Cyrl-CS"/>
        </w:rPr>
        <w:t xml:space="preserve"> </w:t>
      </w:r>
      <w:r w:rsidRPr="00457C20">
        <w:rPr>
          <w:color w:val="000000"/>
          <w:sz w:val="22"/>
          <w:szCs w:val="22"/>
          <w:lang w:val="ru-RU"/>
        </w:rPr>
        <w:t>Изјава мора бити потписана од стране овлашћеног лица сваког</w:t>
      </w:r>
      <w:r>
        <w:rPr>
          <w:color w:val="000000"/>
          <w:sz w:val="22"/>
          <w:szCs w:val="22"/>
          <w:lang w:val="sr-Cyrl-CS"/>
        </w:rPr>
        <w:t xml:space="preserve"> </w:t>
      </w:r>
      <w:r w:rsidRPr="00457C20">
        <w:rPr>
          <w:color w:val="000000"/>
          <w:sz w:val="22"/>
          <w:szCs w:val="22"/>
          <w:lang w:val="ru-RU"/>
        </w:rPr>
        <w:t>понуђача из групе понуђача и оверена печатом.</w:t>
      </w:r>
    </w:p>
    <w:p w:rsidR="00777250" w:rsidRDefault="00777250" w:rsidP="00777250">
      <w:pPr>
        <w:autoSpaceDE w:val="0"/>
        <w:autoSpaceDN w:val="0"/>
        <w:adjustRightInd w:val="0"/>
        <w:jc w:val="both"/>
        <w:rPr>
          <w:b/>
          <w:bCs/>
          <w:color w:val="000000"/>
          <w:sz w:val="22"/>
          <w:szCs w:val="22"/>
          <w:lang w:val="sr-Cyrl-CS"/>
        </w:rPr>
      </w:pPr>
    </w:p>
    <w:p w:rsidR="00777250" w:rsidRPr="009545A7" w:rsidRDefault="00777250" w:rsidP="00777250">
      <w:pPr>
        <w:autoSpaceDE w:val="0"/>
        <w:autoSpaceDN w:val="0"/>
        <w:adjustRightInd w:val="0"/>
        <w:jc w:val="both"/>
        <w:rPr>
          <w:color w:val="000000"/>
          <w:sz w:val="22"/>
          <w:szCs w:val="22"/>
          <w:lang w:val="ru-RU"/>
        </w:rPr>
      </w:pPr>
      <w:r w:rsidRPr="009545A7">
        <w:rPr>
          <w:b/>
          <w:bCs/>
          <w:color w:val="000000"/>
          <w:sz w:val="22"/>
          <w:szCs w:val="22"/>
          <w:u w:val="single"/>
          <w:lang w:val="ru-RU"/>
        </w:rPr>
        <w:t>Уколико понуђач подноси понуду са подизвођачем</w:t>
      </w:r>
      <w:r w:rsidRPr="009545A7">
        <w:rPr>
          <w:color w:val="000000"/>
          <w:sz w:val="22"/>
          <w:szCs w:val="22"/>
          <w:lang w:val="ru-RU"/>
        </w:rPr>
        <w:t>, понуђач је дужан да достави Изјаву подизвођача (</w:t>
      </w:r>
      <w:r w:rsidRPr="009545A7">
        <w:rPr>
          <w:i/>
          <w:iCs/>
          <w:color w:val="000000"/>
          <w:sz w:val="22"/>
          <w:szCs w:val="22"/>
          <w:lang w:val="ru-RU"/>
        </w:rPr>
        <w:t>Образац изјаве подизвођача</w:t>
      </w:r>
      <w:r w:rsidRPr="009545A7">
        <w:rPr>
          <w:color w:val="000000"/>
          <w:sz w:val="22"/>
          <w:szCs w:val="22"/>
          <w:lang w:val="ru-RU"/>
        </w:rPr>
        <w:t>),</w:t>
      </w:r>
      <w:r>
        <w:rPr>
          <w:color w:val="000000"/>
          <w:sz w:val="22"/>
          <w:szCs w:val="22"/>
          <w:lang w:val="sr-Cyrl-CS"/>
        </w:rPr>
        <w:t xml:space="preserve"> </w:t>
      </w:r>
      <w:r w:rsidRPr="009545A7">
        <w:rPr>
          <w:color w:val="000000"/>
          <w:sz w:val="22"/>
          <w:szCs w:val="22"/>
          <w:lang w:val="ru-RU"/>
        </w:rPr>
        <w:t xml:space="preserve">потписану од стране овлашћеног лица подизвођача и оверену печатом. </w:t>
      </w:r>
    </w:p>
    <w:p w:rsidR="00576D75" w:rsidRDefault="00576D75" w:rsidP="00777250">
      <w:pPr>
        <w:autoSpaceDE w:val="0"/>
        <w:autoSpaceDN w:val="0"/>
        <w:adjustRightInd w:val="0"/>
        <w:jc w:val="both"/>
        <w:rPr>
          <w:sz w:val="22"/>
          <w:szCs w:val="22"/>
          <w:u w:val="single"/>
          <w:lang w:val="sr-Cyrl-CS"/>
        </w:rPr>
      </w:pPr>
    </w:p>
    <w:p w:rsidR="008D43FF" w:rsidRPr="008E4156" w:rsidRDefault="008D43FF" w:rsidP="008D43FF">
      <w:pPr>
        <w:rPr>
          <w:b/>
          <w:sz w:val="22"/>
          <w:szCs w:val="22"/>
          <w:u w:val="single"/>
          <w:lang w:val="ru-RU"/>
        </w:rPr>
      </w:pPr>
      <w:r>
        <w:rPr>
          <w:b/>
          <w:sz w:val="22"/>
          <w:szCs w:val="22"/>
          <w:u w:val="single"/>
          <w:lang w:val="sr-Cyrl-CS"/>
        </w:rPr>
        <w:t>У</w:t>
      </w:r>
      <w:r w:rsidRPr="008E4156">
        <w:rPr>
          <w:b/>
          <w:sz w:val="22"/>
          <w:szCs w:val="22"/>
          <w:u w:val="single"/>
          <w:lang w:val="ru-RU"/>
        </w:rPr>
        <w:t xml:space="preserve"> случају када се испуњеност услова доказује изјавом из члана 77. став 4. Закона, </w:t>
      </w:r>
      <w:r w:rsidR="00576D75">
        <w:rPr>
          <w:b/>
          <w:sz w:val="22"/>
          <w:szCs w:val="22"/>
          <w:u w:val="single"/>
          <w:lang w:val="ru-RU"/>
        </w:rPr>
        <w:t>Н</w:t>
      </w:r>
      <w:r w:rsidRPr="008E4156">
        <w:rPr>
          <w:b/>
          <w:sz w:val="22"/>
          <w:szCs w:val="22"/>
          <w:u w:val="single"/>
          <w:lang w:val="ru-RU"/>
        </w:rPr>
        <w:t xml:space="preserve">аручилац </w:t>
      </w:r>
      <w:r w:rsidRPr="008D43FF">
        <w:rPr>
          <w:b/>
          <w:sz w:val="22"/>
          <w:szCs w:val="22"/>
          <w:u w:val="single"/>
          <w:lang w:val="sr-Cyrl-CS"/>
        </w:rPr>
        <w:t xml:space="preserve">ће </w:t>
      </w:r>
      <w:r w:rsidRPr="008E4156">
        <w:rPr>
          <w:b/>
          <w:sz w:val="22"/>
          <w:szCs w:val="22"/>
          <w:u w:val="single"/>
          <w:lang w:val="ru-RU"/>
        </w:rPr>
        <w:t>поступити у складу са чланом 79. ст. 2. и 3. Закона.</w:t>
      </w:r>
    </w:p>
    <w:p w:rsidR="004B6DFF" w:rsidRPr="003F7ADD" w:rsidRDefault="004B6DFF" w:rsidP="004B6DFF">
      <w:pPr>
        <w:autoSpaceDE w:val="0"/>
        <w:autoSpaceDN w:val="0"/>
        <w:adjustRightInd w:val="0"/>
        <w:jc w:val="both"/>
        <w:rPr>
          <w:sz w:val="22"/>
          <w:szCs w:val="22"/>
          <w:u w:val="single"/>
          <w:lang w:val="ru-RU"/>
        </w:rPr>
      </w:pPr>
      <w:r w:rsidRPr="008546F5">
        <w:rPr>
          <w:b/>
          <w:bCs/>
          <w:sz w:val="22"/>
          <w:szCs w:val="22"/>
          <w:u w:val="single"/>
          <w:lang w:val="ru-RU"/>
        </w:rPr>
        <w:t xml:space="preserve">Наручилац може пре доношења одлуке о додели уговора да тражи од понуђача, чија је понуда оцењена као најповољнија, да достави </w:t>
      </w:r>
      <w:r>
        <w:rPr>
          <w:b/>
          <w:bCs/>
          <w:sz w:val="22"/>
          <w:szCs w:val="22"/>
          <w:u w:val="single"/>
          <w:lang w:val="ru-RU"/>
        </w:rPr>
        <w:t xml:space="preserve">копију захтеваних доказа о испуњености услова,  а може и да затражи </w:t>
      </w:r>
      <w:r w:rsidRPr="008546F5">
        <w:rPr>
          <w:b/>
          <w:bCs/>
          <w:sz w:val="22"/>
          <w:szCs w:val="22"/>
          <w:u w:val="single"/>
          <w:lang w:val="ru-RU"/>
        </w:rPr>
        <w:t>на увид оригинал или оверену копију свих или појединих доказа</w:t>
      </w:r>
      <w:r>
        <w:rPr>
          <w:b/>
          <w:bCs/>
          <w:sz w:val="22"/>
          <w:szCs w:val="22"/>
          <w:u w:val="single"/>
          <w:lang w:val="ru-RU"/>
        </w:rPr>
        <w:t>.</w:t>
      </w:r>
      <w:r w:rsidRPr="003F7ADD">
        <w:rPr>
          <w:b/>
          <w:bCs/>
          <w:sz w:val="22"/>
          <w:szCs w:val="22"/>
          <w:u w:val="single"/>
          <w:lang w:val="ru-RU"/>
        </w:rPr>
        <w:t xml:space="preserve"> </w:t>
      </w:r>
      <w:r>
        <w:rPr>
          <w:b/>
          <w:bCs/>
          <w:sz w:val="22"/>
          <w:szCs w:val="22"/>
          <w:u w:val="single"/>
          <w:lang w:val="ru-RU"/>
        </w:rPr>
        <w:t>Наручилац доказе може да затражи и од осталих понуђача.</w:t>
      </w:r>
    </w:p>
    <w:p w:rsidR="004B6DFF" w:rsidRDefault="004B6DFF" w:rsidP="004B6DFF">
      <w:pPr>
        <w:autoSpaceDE w:val="0"/>
        <w:autoSpaceDN w:val="0"/>
        <w:adjustRightInd w:val="0"/>
        <w:jc w:val="both"/>
        <w:rPr>
          <w:sz w:val="22"/>
          <w:szCs w:val="22"/>
          <w:lang w:val="sr-Cyrl-CS"/>
        </w:rPr>
      </w:pPr>
    </w:p>
    <w:p w:rsidR="004B6DFF" w:rsidRPr="00E92BAA" w:rsidRDefault="004B6DFF" w:rsidP="004B6DFF">
      <w:pPr>
        <w:autoSpaceDE w:val="0"/>
        <w:autoSpaceDN w:val="0"/>
        <w:adjustRightInd w:val="0"/>
        <w:jc w:val="both"/>
        <w:rPr>
          <w:sz w:val="22"/>
          <w:szCs w:val="22"/>
          <w:u w:val="single"/>
          <w:lang w:val="ru-RU"/>
        </w:rPr>
      </w:pPr>
      <w:r w:rsidRPr="00E92BAA">
        <w:rPr>
          <w:sz w:val="22"/>
          <w:szCs w:val="22"/>
          <w:u w:val="single"/>
          <w:lang w:val="ru-RU"/>
        </w:rPr>
        <w:t xml:space="preserve">На захтев наручиоца, испуњеност </w:t>
      </w:r>
      <w:r w:rsidRPr="00E92BAA">
        <w:rPr>
          <w:b/>
          <w:bCs/>
          <w:sz w:val="22"/>
          <w:szCs w:val="22"/>
          <w:u w:val="single"/>
          <w:lang w:val="ru-RU"/>
        </w:rPr>
        <w:t xml:space="preserve">обавезних услова </w:t>
      </w:r>
      <w:r w:rsidRPr="00E92BAA">
        <w:rPr>
          <w:sz w:val="22"/>
          <w:szCs w:val="22"/>
          <w:u w:val="single"/>
          <w:lang w:val="ru-RU"/>
        </w:rPr>
        <w:t xml:space="preserve">за учешће у поступку предметне јавне набавке понуђач доказује достављањем следећих доказа: </w:t>
      </w:r>
    </w:p>
    <w:p w:rsidR="004B6DFF" w:rsidRPr="008E73F7" w:rsidRDefault="004B6DFF" w:rsidP="004B6DFF">
      <w:pPr>
        <w:autoSpaceDE w:val="0"/>
        <w:autoSpaceDN w:val="0"/>
        <w:adjustRightInd w:val="0"/>
        <w:jc w:val="both"/>
        <w:rPr>
          <w:sz w:val="22"/>
          <w:szCs w:val="22"/>
          <w:lang w:val="sr-Cyrl-RS"/>
        </w:rPr>
      </w:pPr>
      <w:r w:rsidRPr="003F7ADD">
        <w:rPr>
          <w:b/>
          <w:bCs/>
          <w:sz w:val="22"/>
          <w:szCs w:val="22"/>
          <w:lang w:val="ru-RU"/>
        </w:rPr>
        <w:lastRenderedPageBreak/>
        <w:t xml:space="preserve">1) </w:t>
      </w:r>
      <w:r w:rsidRPr="003F7ADD">
        <w:rPr>
          <w:sz w:val="22"/>
          <w:szCs w:val="22"/>
          <w:lang w:val="ru-RU"/>
        </w:rPr>
        <w:t xml:space="preserve">Услов из чл. 75. ст. 1. тач. 1) Закона - </w:t>
      </w:r>
      <w:r w:rsidRPr="003F7ADD">
        <w:rPr>
          <w:b/>
          <w:bCs/>
          <w:sz w:val="22"/>
          <w:szCs w:val="22"/>
          <w:lang w:val="ru-RU"/>
        </w:rPr>
        <w:t xml:space="preserve">Доказ: </w:t>
      </w:r>
      <w:r w:rsidRPr="003F7ADD">
        <w:rPr>
          <w:sz w:val="22"/>
          <w:szCs w:val="22"/>
          <w:lang w:val="ru-RU"/>
        </w:rPr>
        <w:t xml:space="preserve">Извод из регистра Агенције за привредне регистре, односно извод из регистра надлежног Привредног суда: </w:t>
      </w:r>
    </w:p>
    <w:p w:rsidR="004B6DFF" w:rsidRPr="00E92BAA" w:rsidRDefault="004B6DFF" w:rsidP="004B6DFF">
      <w:pPr>
        <w:autoSpaceDE w:val="0"/>
        <w:autoSpaceDN w:val="0"/>
        <w:adjustRightInd w:val="0"/>
        <w:jc w:val="both"/>
        <w:rPr>
          <w:sz w:val="22"/>
          <w:szCs w:val="22"/>
          <w:lang w:val="ru-RU"/>
        </w:rPr>
      </w:pPr>
      <w:r w:rsidRPr="003F7ADD">
        <w:rPr>
          <w:b/>
          <w:bCs/>
          <w:sz w:val="22"/>
          <w:szCs w:val="22"/>
          <w:lang w:val="ru-RU"/>
        </w:rPr>
        <w:t xml:space="preserve">2) </w:t>
      </w:r>
      <w:r w:rsidRPr="003F7ADD">
        <w:rPr>
          <w:sz w:val="22"/>
          <w:szCs w:val="22"/>
          <w:lang w:val="ru-RU"/>
        </w:rPr>
        <w:t xml:space="preserve">Услов из чл. 75. ст. 1. тач. 2) Закона - </w:t>
      </w:r>
      <w:r w:rsidRPr="003F7ADD">
        <w:rPr>
          <w:b/>
          <w:bCs/>
          <w:sz w:val="22"/>
          <w:szCs w:val="22"/>
          <w:lang w:val="ru-RU"/>
        </w:rPr>
        <w:t xml:space="preserve">Доказ: </w:t>
      </w:r>
      <w:r w:rsidRPr="003F7ADD">
        <w:rPr>
          <w:b/>
          <w:sz w:val="22"/>
          <w:szCs w:val="22"/>
          <w:lang w:val="ru-RU"/>
        </w:rPr>
        <w:t>Правна лица: 1)</w:t>
      </w:r>
      <w:r w:rsidRPr="003F7ADD">
        <w:rPr>
          <w:sz w:val="22"/>
          <w:szCs w:val="22"/>
          <w:lang w:val="ru-RU"/>
        </w:rPr>
        <w:t xml:space="preserve"> Извод из казнене евиденције, односно уверењ</w:t>
      </w:r>
      <w:r w:rsidRPr="008E73F7">
        <w:rPr>
          <w:sz w:val="22"/>
          <w:szCs w:val="22"/>
        </w:rPr>
        <w:t>e</w:t>
      </w:r>
      <w:r w:rsidRPr="003F7ADD">
        <w:rPr>
          <w:sz w:val="22"/>
          <w:szCs w:val="22"/>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E92BAA">
        <w:rPr>
          <w:b/>
          <w:sz w:val="22"/>
          <w:szCs w:val="22"/>
          <w:lang w:val="ru-RU"/>
        </w:rPr>
        <w:t>Предузетници и физичка лица:</w:t>
      </w:r>
      <w:r w:rsidRPr="00E92BAA">
        <w:rPr>
          <w:sz w:val="22"/>
          <w:szCs w:val="22"/>
          <w:lang w:val="ru-RU"/>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w:t>
      </w:r>
    </w:p>
    <w:p w:rsidR="004B6DFF" w:rsidRPr="00E92BAA" w:rsidRDefault="004B6DFF" w:rsidP="004B6DFF">
      <w:pPr>
        <w:autoSpaceDE w:val="0"/>
        <w:autoSpaceDN w:val="0"/>
        <w:adjustRightInd w:val="0"/>
        <w:rPr>
          <w:sz w:val="22"/>
          <w:szCs w:val="22"/>
          <w:lang w:val="ru-RU"/>
        </w:rPr>
      </w:pPr>
      <w:r w:rsidRPr="00E92BAA">
        <w:rPr>
          <w:b/>
          <w:bCs/>
          <w:sz w:val="22"/>
          <w:szCs w:val="22"/>
          <w:lang w:val="ru-RU"/>
        </w:rPr>
        <w:t xml:space="preserve">Доказ не може бити старији од два месеца пре отварања понуда; </w:t>
      </w:r>
    </w:p>
    <w:p w:rsidR="003B371F" w:rsidRDefault="004B6DFF" w:rsidP="004B6DFF">
      <w:pPr>
        <w:autoSpaceDE w:val="0"/>
        <w:autoSpaceDN w:val="0"/>
        <w:adjustRightInd w:val="0"/>
        <w:jc w:val="both"/>
        <w:rPr>
          <w:color w:val="000000"/>
          <w:sz w:val="22"/>
          <w:szCs w:val="22"/>
          <w:lang w:val="ru-RU"/>
        </w:rPr>
      </w:pPr>
      <w:r w:rsidRPr="003F7ADD">
        <w:rPr>
          <w:b/>
          <w:bCs/>
          <w:sz w:val="22"/>
          <w:szCs w:val="22"/>
          <w:lang w:val="ru-RU"/>
        </w:rPr>
        <w:t xml:space="preserve">3) </w:t>
      </w:r>
      <w:r w:rsidRPr="003F7ADD">
        <w:rPr>
          <w:color w:val="000000"/>
          <w:sz w:val="22"/>
          <w:szCs w:val="22"/>
          <w:lang w:val="ru-RU"/>
        </w:rPr>
        <w:t xml:space="preserve">Услов из чл. 75. ст. 1. тач. </w:t>
      </w:r>
      <w:r>
        <w:rPr>
          <w:color w:val="000000"/>
          <w:sz w:val="22"/>
          <w:szCs w:val="22"/>
          <w:lang w:val="sr-Latn-CS"/>
        </w:rPr>
        <w:t>3</w:t>
      </w:r>
      <w:r w:rsidRPr="003F7ADD">
        <w:rPr>
          <w:color w:val="000000"/>
          <w:sz w:val="22"/>
          <w:szCs w:val="22"/>
          <w:lang w:val="ru-RU"/>
        </w:rPr>
        <w:t xml:space="preserve">) Закона - </w:t>
      </w:r>
      <w:r w:rsidRPr="003F7ADD">
        <w:rPr>
          <w:b/>
          <w:bCs/>
          <w:color w:val="000000"/>
          <w:sz w:val="22"/>
          <w:szCs w:val="22"/>
          <w:lang w:val="ru-RU"/>
        </w:rPr>
        <w:t xml:space="preserve">Доказ: </w:t>
      </w:r>
      <w:r w:rsidRPr="003F7ADD">
        <w:rPr>
          <w:color w:val="000000"/>
          <w:sz w:val="22"/>
          <w:szCs w:val="22"/>
          <w:lang w:val="ru-RU"/>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4B6DFF" w:rsidRPr="003B371F" w:rsidRDefault="004B6DFF" w:rsidP="004B6DFF">
      <w:pPr>
        <w:autoSpaceDE w:val="0"/>
        <w:autoSpaceDN w:val="0"/>
        <w:adjustRightInd w:val="0"/>
        <w:jc w:val="both"/>
        <w:rPr>
          <w:color w:val="000000"/>
          <w:sz w:val="22"/>
          <w:szCs w:val="22"/>
          <w:lang w:val="ru-RU"/>
        </w:rPr>
      </w:pPr>
      <w:r w:rsidRPr="00E92BAA">
        <w:rPr>
          <w:b/>
          <w:bCs/>
          <w:color w:val="000000"/>
          <w:sz w:val="22"/>
          <w:szCs w:val="22"/>
          <w:lang w:val="ru-RU"/>
        </w:rPr>
        <w:t xml:space="preserve">Доказ не може бити старији од два месеца пре отварања понуда; </w:t>
      </w:r>
    </w:p>
    <w:p w:rsidR="002069E2" w:rsidRDefault="002069E2" w:rsidP="00152CFA">
      <w:pPr>
        <w:rPr>
          <w:color w:val="000000"/>
          <w:sz w:val="22"/>
          <w:szCs w:val="22"/>
          <w:u w:val="single"/>
          <w:lang w:val="ru-RU"/>
        </w:rPr>
      </w:pPr>
    </w:p>
    <w:p w:rsidR="00A6314A" w:rsidRPr="008E4156" w:rsidRDefault="00A6314A" w:rsidP="00152CFA">
      <w:pPr>
        <w:rPr>
          <w:b/>
          <w:sz w:val="22"/>
          <w:szCs w:val="22"/>
          <w:lang w:val="ru-RU"/>
        </w:rPr>
      </w:pPr>
      <w:r w:rsidRPr="008E4156">
        <w:rPr>
          <w:b/>
          <w:sz w:val="22"/>
          <w:szCs w:val="22"/>
          <w:lang w:val="ru-RU"/>
        </w:rPr>
        <w:t>Ако понуђач у остављеном, примереном року који не може бити краћи од пет дана, не достави  захтеване доказе, наручилац ће његову понуду одбити као неприхватљиву.</w:t>
      </w:r>
    </w:p>
    <w:p w:rsidR="00A6314A" w:rsidRPr="008546F5" w:rsidRDefault="00A6314A" w:rsidP="00A6314A">
      <w:pPr>
        <w:rPr>
          <w:sz w:val="22"/>
          <w:szCs w:val="22"/>
          <w:lang w:val="ru-RU"/>
        </w:rPr>
      </w:pPr>
    </w:p>
    <w:p w:rsidR="00A6314A" w:rsidRPr="008546F5" w:rsidRDefault="00A6314A" w:rsidP="00A6314A">
      <w:pPr>
        <w:rPr>
          <w:sz w:val="22"/>
          <w:szCs w:val="22"/>
          <w:lang w:val="ru-RU"/>
        </w:rPr>
      </w:pPr>
      <w:r w:rsidRPr="008546F5">
        <w:rPr>
          <w:sz w:val="22"/>
          <w:szCs w:val="22"/>
          <w:lang w:val="ru-RU"/>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A6314A" w:rsidRPr="008546F5" w:rsidRDefault="00A6314A" w:rsidP="00A6314A">
      <w:pPr>
        <w:spacing w:before="120"/>
        <w:jc w:val="both"/>
        <w:rPr>
          <w:b/>
          <w:sz w:val="22"/>
          <w:szCs w:val="22"/>
          <w:lang w:val="sr-Cyrl-CS"/>
        </w:rPr>
      </w:pPr>
      <w:r w:rsidRPr="008546F5">
        <w:rPr>
          <w:sz w:val="22"/>
          <w:szCs w:val="22"/>
          <w:lang w:val="ru-RU"/>
        </w:rPr>
        <w:t xml:space="preserve">Понуђач који је регистрован у регистар понуђача није дужан да приликом подношења понуде, односно пријаве доказује испуњеност обавезних услова из члана 75. став 1. тач. 1) до </w:t>
      </w:r>
      <w:r w:rsidRPr="008546F5">
        <w:rPr>
          <w:sz w:val="22"/>
          <w:szCs w:val="22"/>
          <w:lang w:val="sr-Latn-CS"/>
        </w:rPr>
        <w:t>3</w:t>
      </w:r>
      <w:r w:rsidRPr="008546F5">
        <w:rPr>
          <w:sz w:val="22"/>
          <w:szCs w:val="22"/>
          <w:lang w:val="ru-RU"/>
        </w:rPr>
        <w:t>) овог закона, али је у обавези да о томе обавести наручиоца.</w:t>
      </w:r>
    </w:p>
    <w:p w:rsidR="00A6314A" w:rsidRPr="008546F5" w:rsidRDefault="00A6314A" w:rsidP="00A6314A">
      <w:pPr>
        <w:rPr>
          <w:sz w:val="22"/>
          <w:szCs w:val="22"/>
          <w:lang w:val="sr-Cyrl-CS"/>
        </w:rPr>
      </w:pPr>
    </w:p>
    <w:p w:rsidR="00A6314A" w:rsidRPr="008546F5" w:rsidRDefault="00A6314A" w:rsidP="00A6314A">
      <w:pPr>
        <w:rPr>
          <w:sz w:val="22"/>
          <w:szCs w:val="22"/>
          <w:lang w:val="sr-Cyrl-CS"/>
        </w:rPr>
      </w:pPr>
      <w:r w:rsidRPr="008546F5">
        <w:rPr>
          <w:sz w:val="22"/>
          <w:szCs w:val="22"/>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6314A" w:rsidRPr="008546F5" w:rsidRDefault="00A6314A" w:rsidP="00A6314A">
      <w:pPr>
        <w:rPr>
          <w:sz w:val="22"/>
          <w:szCs w:val="22"/>
          <w:lang w:val="sr-Cyrl-CS"/>
        </w:rPr>
      </w:pPr>
    </w:p>
    <w:p w:rsidR="00A6314A" w:rsidRPr="008546F5" w:rsidRDefault="00A6314A" w:rsidP="00A6314A">
      <w:pPr>
        <w:rPr>
          <w:sz w:val="22"/>
          <w:szCs w:val="22"/>
          <w:lang w:val="sr-Cyrl-CS"/>
        </w:rPr>
      </w:pPr>
      <w:r w:rsidRPr="008546F5">
        <w:rPr>
          <w:sz w:val="22"/>
          <w:szCs w:val="22"/>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314A" w:rsidRPr="008546F5" w:rsidRDefault="00A6314A" w:rsidP="00A6314A">
      <w:pPr>
        <w:rPr>
          <w:sz w:val="22"/>
          <w:szCs w:val="22"/>
          <w:lang w:val="sr-Cyrl-CS"/>
        </w:rPr>
      </w:pPr>
    </w:p>
    <w:p w:rsidR="00A6314A" w:rsidRPr="008546F5" w:rsidRDefault="00A6314A" w:rsidP="00A6314A">
      <w:pPr>
        <w:rPr>
          <w:sz w:val="22"/>
          <w:szCs w:val="22"/>
          <w:lang w:val="ru-RU"/>
        </w:rPr>
      </w:pPr>
      <w:r w:rsidRPr="008546F5">
        <w:rPr>
          <w:sz w:val="22"/>
          <w:szCs w:val="22"/>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јавнимбележником или другим надлежним органом те државе.</w:t>
      </w:r>
    </w:p>
    <w:p w:rsidR="00A6314A" w:rsidRPr="008546F5" w:rsidRDefault="00A6314A" w:rsidP="00A6314A">
      <w:pPr>
        <w:rPr>
          <w:sz w:val="22"/>
          <w:szCs w:val="22"/>
          <w:lang w:val="sr-Cyrl-CS"/>
        </w:rPr>
      </w:pPr>
    </w:p>
    <w:p w:rsidR="00A6314A" w:rsidRPr="008546F5" w:rsidRDefault="00A6314A" w:rsidP="00A6314A">
      <w:pPr>
        <w:rPr>
          <w:sz w:val="22"/>
          <w:szCs w:val="22"/>
          <w:lang w:val="ru-RU"/>
        </w:rPr>
      </w:pPr>
      <w:r w:rsidRPr="008546F5">
        <w:rPr>
          <w:sz w:val="22"/>
          <w:szCs w:val="22"/>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4977A9" w:rsidRDefault="004977A9" w:rsidP="00A6314A">
      <w:pPr>
        <w:rPr>
          <w:sz w:val="22"/>
          <w:szCs w:val="22"/>
          <w:lang w:val="ru-RU"/>
        </w:rPr>
      </w:pPr>
    </w:p>
    <w:p w:rsidR="00A6314A" w:rsidRPr="003F7ADD" w:rsidRDefault="00A6314A" w:rsidP="00A6314A">
      <w:pPr>
        <w:rPr>
          <w:sz w:val="22"/>
          <w:szCs w:val="22"/>
          <w:lang w:val="ru-RU"/>
        </w:rPr>
      </w:pPr>
      <w:r w:rsidRPr="008546F5">
        <w:rPr>
          <w:sz w:val="22"/>
          <w:szCs w:val="22"/>
          <w:lang w:val="ru-RU"/>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E03A5" w:rsidRPr="00BE03A5" w:rsidRDefault="00BE03A5" w:rsidP="00BE03A5">
      <w:pPr>
        <w:pStyle w:val="ListParagraph"/>
        <w:spacing w:before="120"/>
        <w:ind w:left="0"/>
        <w:jc w:val="both"/>
        <w:rPr>
          <w:sz w:val="22"/>
          <w:szCs w:val="22"/>
          <w:u w:val="single"/>
          <w:lang w:val="ru-RU"/>
        </w:rPr>
      </w:pPr>
      <w:r>
        <w:rPr>
          <w:sz w:val="22"/>
          <w:szCs w:val="22"/>
          <w:u w:val="single"/>
          <w:lang w:val="ru-RU"/>
        </w:rPr>
        <w:t>2.1.</w:t>
      </w:r>
      <w:r w:rsidRPr="009545A7">
        <w:rPr>
          <w:sz w:val="22"/>
          <w:szCs w:val="22"/>
          <w:u w:val="single"/>
          <w:lang w:val="ru-RU"/>
        </w:rPr>
        <w:t xml:space="preserve">Испуњеност </w:t>
      </w:r>
      <w:r>
        <w:rPr>
          <w:b/>
          <w:bCs/>
          <w:sz w:val="22"/>
          <w:szCs w:val="22"/>
          <w:u w:val="single"/>
          <w:lang w:val="ru-RU"/>
        </w:rPr>
        <w:t>додатних услова</w:t>
      </w:r>
      <w:r w:rsidRPr="009545A7">
        <w:rPr>
          <w:b/>
          <w:bCs/>
          <w:sz w:val="22"/>
          <w:szCs w:val="22"/>
          <w:u w:val="single"/>
          <w:lang w:val="ru-RU"/>
        </w:rPr>
        <w:t xml:space="preserve"> </w:t>
      </w:r>
      <w:r w:rsidRPr="009545A7">
        <w:rPr>
          <w:sz w:val="22"/>
          <w:szCs w:val="22"/>
          <w:u w:val="single"/>
          <w:lang w:val="ru-RU"/>
        </w:rPr>
        <w:t>за учешће у поступку предметне јавне набавке</w:t>
      </w:r>
    </w:p>
    <w:p w:rsidR="00BE03A5" w:rsidRDefault="00BE03A5" w:rsidP="002069E2">
      <w:pPr>
        <w:rPr>
          <w:i/>
          <w:sz w:val="22"/>
          <w:szCs w:val="22"/>
          <w:lang w:val="sr-Cyrl-CS"/>
        </w:rPr>
      </w:pPr>
    </w:p>
    <w:p w:rsidR="00851914" w:rsidRDefault="00BE03A5" w:rsidP="00BE03A5">
      <w:pPr>
        <w:autoSpaceDE w:val="0"/>
        <w:autoSpaceDN w:val="0"/>
        <w:adjustRightInd w:val="0"/>
        <w:rPr>
          <w:rFonts w:ascii="TimesNewRoman" w:hAnsi="TimesNewRoman" w:cs="TimesNewRoman"/>
          <w:bCs/>
          <w:color w:val="000000"/>
          <w:lang w:val="sr-Cyrl-CS"/>
        </w:rPr>
      </w:pPr>
      <w:r>
        <w:rPr>
          <w:rFonts w:ascii="TimesNewRoman" w:hAnsi="TimesNewRoman" w:cs="TimesNewRoman"/>
          <w:b/>
          <w:bCs/>
          <w:color w:val="000000"/>
          <w:lang w:val="sr-Cyrl-CS"/>
        </w:rPr>
        <w:t xml:space="preserve">1. </w:t>
      </w:r>
      <w:r w:rsidR="00B70E03">
        <w:rPr>
          <w:rFonts w:ascii="TimesNewRoman" w:hAnsi="TimesNewRoman" w:cs="TimesNewRoman"/>
          <w:b/>
          <w:bCs/>
          <w:color w:val="000000"/>
          <w:lang w:val="sr-Cyrl-CS"/>
        </w:rPr>
        <w:t xml:space="preserve">Услов: </w:t>
      </w:r>
      <w:r w:rsidRPr="005957CC">
        <w:rPr>
          <w:rFonts w:ascii="TimesNewRoman" w:hAnsi="TimesNewRoman" w:cs="TimesNewRoman"/>
          <w:bCs/>
          <w:color w:val="000000"/>
          <w:lang w:val="sr-Cyrl-CS"/>
        </w:rPr>
        <w:t xml:space="preserve">Да располаже неопходним техничким и кадровским  капацитетом односно : </w:t>
      </w:r>
    </w:p>
    <w:p w:rsidR="00851914" w:rsidRDefault="00851914" w:rsidP="00BE03A5">
      <w:pPr>
        <w:autoSpaceDE w:val="0"/>
        <w:autoSpaceDN w:val="0"/>
        <w:adjustRightInd w:val="0"/>
        <w:rPr>
          <w:rFonts w:ascii="TimesNewRoman" w:hAnsi="TimesNewRoman" w:cs="TimesNewRoman"/>
          <w:bCs/>
          <w:color w:val="000000"/>
          <w:lang w:val="sr-Cyrl-CS"/>
        </w:rPr>
      </w:pPr>
      <w:r>
        <w:rPr>
          <w:rFonts w:ascii="TimesNewRoman" w:hAnsi="TimesNewRoman" w:cs="TimesNewRoman"/>
          <w:bCs/>
          <w:color w:val="000000"/>
          <w:lang w:val="sr-Cyrl-CS"/>
        </w:rPr>
        <w:t>-</w:t>
      </w:r>
      <w:r w:rsidR="00BE03A5" w:rsidRPr="005957CC">
        <w:rPr>
          <w:rFonts w:ascii="TimesNewRoman" w:hAnsi="TimesNewRoman" w:cs="TimesNewRoman"/>
          <w:bCs/>
          <w:color w:val="000000"/>
          <w:lang w:val="sr-Cyrl-CS"/>
        </w:rPr>
        <w:t xml:space="preserve"> да поседује</w:t>
      </w:r>
      <w:r>
        <w:rPr>
          <w:rFonts w:ascii="TimesNewRoman" w:hAnsi="TimesNewRoman" w:cs="TimesNewRoman"/>
          <w:bCs/>
          <w:color w:val="000000"/>
          <w:lang w:val="sr-Cyrl-CS"/>
        </w:rPr>
        <w:t xml:space="preserve">: </w:t>
      </w:r>
    </w:p>
    <w:p w:rsidR="00851914" w:rsidRDefault="00851914" w:rsidP="00BE03A5">
      <w:pPr>
        <w:autoSpaceDE w:val="0"/>
        <w:autoSpaceDN w:val="0"/>
        <w:adjustRightInd w:val="0"/>
        <w:rPr>
          <w:rFonts w:ascii="TimesNewRoman" w:hAnsi="TimesNewRoman" w:cs="TimesNewRoman"/>
          <w:bCs/>
          <w:color w:val="000000"/>
          <w:lang w:val="sr-Cyrl-CS"/>
        </w:rPr>
      </w:pPr>
      <w:r>
        <w:rPr>
          <w:rFonts w:ascii="TimesNewRoman" w:hAnsi="TimesNewRoman" w:cs="TimesNewRoman"/>
          <w:bCs/>
          <w:color w:val="000000"/>
          <w:lang w:val="sr-Cyrl-CS"/>
        </w:rPr>
        <w:t>а)</w:t>
      </w:r>
      <w:r w:rsidR="00BE03A5" w:rsidRPr="005957CC">
        <w:rPr>
          <w:rFonts w:ascii="TimesNewRoman" w:hAnsi="TimesNewRoman" w:cs="TimesNewRoman"/>
          <w:bCs/>
          <w:color w:val="000000"/>
          <w:lang w:val="sr-Cyrl-CS"/>
        </w:rPr>
        <w:t xml:space="preserve"> одговарајуће контејнере- амбалажу за складиштење и превоз у власништву и </w:t>
      </w:r>
    </w:p>
    <w:p w:rsidR="00851914" w:rsidRDefault="00BE03A5" w:rsidP="00BE03A5">
      <w:pPr>
        <w:autoSpaceDE w:val="0"/>
        <w:autoSpaceDN w:val="0"/>
        <w:adjustRightInd w:val="0"/>
        <w:rPr>
          <w:rFonts w:ascii="TimesNewRoman" w:hAnsi="TimesNewRoman" w:cs="TimesNewRoman"/>
          <w:b/>
          <w:bCs/>
          <w:color w:val="000000"/>
          <w:lang w:val="sr-Cyrl-CS"/>
        </w:rPr>
      </w:pPr>
      <w:r w:rsidRPr="005957CC">
        <w:rPr>
          <w:rFonts w:ascii="TimesNewRoman" w:hAnsi="TimesNewRoman" w:cs="TimesNewRoman"/>
          <w:bCs/>
          <w:color w:val="000000"/>
          <w:lang w:val="sr-Cyrl-CS"/>
        </w:rPr>
        <w:t>б) одговарајуће возило и лице-возача (у радном односу) за превоз робе која је предмет набавке</w:t>
      </w:r>
      <w:r>
        <w:rPr>
          <w:rFonts w:ascii="TimesNewRoman" w:hAnsi="TimesNewRoman" w:cs="TimesNewRoman"/>
          <w:b/>
          <w:bCs/>
          <w:color w:val="000000"/>
          <w:lang w:val="sr-Cyrl-CS"/>
        </w:rPr>
        <w:t xml:space="preserve">, </w:t>
      </w:r>
    </w:p>
    <w:p w:rsidR="00BE03A5" w:rsidRPr="005957CC" w:rsidRDefault="00B70E03" w:rsidP="00BE03A5">
      <w:pPr>
        <w:autoSpaceDE w:val="0"/>
        <w:autoSpaceDN w:val="0"/>
        <w:adjustRightInd w:val="0"/>
        <w:rPr>
          <w:rFonts w:ascii="TimesNewRoman" w:hAnsi="TimesNewRoman" w:cs="TimesNewRoman"/>
          <w:bCs/>
          <w:color w:val="000000"/>
          <w:lang w:val="sr-Cyrl-CS"/>
        </w:rPr>
      </w:pPr>
      <w:r>
        <w:rPr>
          <w:rFonts w:ascii="TimesNewRoman" w:hAnsi="TimesNewRoman" w:cs="TimesNewRoman"/>
          <w:b/>
          <w:bCs/>
          <w:color w:val="000000"/>
          <w:lang w:val="sr-Cyrl-CS"/>
        </w:rPr>
        <w:t xml:space="preserve">- </w:t>
      </w:r>
      <w:r w:rsidR="00BE03A5">
        <w:rPr>
          <w:rFonts w:ascii="TimesNewRoman" w:hAnsi="TimesNewRoman" w:cs="TimesNewRoman"/>
          <w:b/>
          <w:bCs/>
          <w:color w:val="000000"/>
          <w:lang w:val="sr-Cyrl-CS"/>
        </w:rPr>
        <w:t xml:space="preserve">доказ: </w:t>
      </w:r>
      <w:r w:rsidR="00BE03A5" w:rsidRPr="00B70E03">
        <w:rPr>
          <w:rFonts w:ascii="TimesNewRoman" w:hAnsi="TimesNewRoman" w:cs="TimesNewRoman"/>
          <w:bCs/>
          <w:color w:val="000000"/>
        </w:rPr>
        <w:t>a</w:t>
      </w:r>
      <w:r w:rsidR="00BE03A5" w:rsidRPr="005957CC">
        <w:rPr>
          <w:rFonts w:ascii="TimesNewRoman" w:hAnsi="TimesNewRoman" w:cs="TimesNewRoman"/>
          <w:bCs/>
          <w:color w:val="000000"/>
          <w:lang w:val="sr-Cyrl-CS"/>
        </w:rPr>
        <w:t xml:space="preserve">)копија доказа о поседовању контејнера – амбалаже (купопродајни уговор, извод из листе основних средстава, копија фактуре или сл.документација која недвосмислено потврђује поседовање-власништво контејнера-амбалаже) и </w:t>
      </w:r>
    </w:p>
    <w:p w:rsidR="00BE03A5" w:rsidRPr="005957CC" w:rsidRDefault="00BE03A5" w:rsidP="00BE03A5">
      <w:pPr>
        <w:autoSpaceDE w:val="0"/>
        <w:autoSpaceDN w:val="0"/>
        <w:adjustRightInd w:val="0"/>
        <w:rPr>
          <w:rFonts w:ascii="TimesNewRoman" w:hAnsi="TimesNewRoman" w:cs="TimesNewRoman"/>
          <w:bCs/>
          <w:color w:val="000000"/>
          <w:lang w:val="sr-Cyrl-CS"/>
        </w:rPr>
      </w:pPr>
      <w:r w:rsidRPr="005957CC">
        <w:rPr>
          <w:rFonts w:ascii="TimesNewRoman" w:hAnsi="TimesNewRoman" w:cs="TimesNewRoman"/>
          <w:bCs/>
          <w:color w:val="000000"/>
          <w:lang w:val="sr-Cyrl-CS"/>
        </w:rPr>
        <w:t xml:space="preserve">б) </w:t>
      </w:r>
      <w:r w:rsidRPr="00B70E03">
        <w:rPr>
          <w:rFonts w:ascii="Calibri" w:hAnsi="Calibri" w:cs="TimesNewRoman"/>
          <w:bCs/>
          <w:color w:val="000000"/>
          <w:lang w:val="sr-Latn-CS"/>
        </w:rPr>
        <w:t xml:space="preserve">- </w:t>
      </w:r>
      <w:r w:rsidRPr="005957CC">
        <w:rPr>
          <w:rFonts w:ascii="TimesNewRoman" w:hAnsi="TimesNewRoman" w:cs="TimesNewRoman"/>
          <w:bCs/>
          <w:color w:val="000000"/>
          <w:lang w:val="sr-Cyrl-CS"/>
        </w:rPr>
        <w:t>копија АДР сертификата (дозволе) за возача</w:t>
      </w:r>
    </w:p>
    <w:p w:rsidR="00BE03A5" w:rsidRPr="005957CC" w:rsidRDefault="00BE03A5" w:rsidP="00BE03A5">
      <w:pPr>
        <w:autoSpaceDE w:val="0"/>
        <w:autoSpaceDN w:val="0"/>
        <w:adjustRightInd w:val="0"/>
        <w:rPr>
          <w:rFonts w:ascii="TimesNewRoman" w:hAnsi="TimesNewRoman" w:cs="TimesNewRoman"/>
          <w:bCs/>
          <w:color w:val="000000"/>
          <w:lang w:val="sr-Cyrl-CS"/>
        </w:rPr>
      </w:pPr>
      <w:r w:rsidRPr="005957CC">
        <w:rPr>
          <w:rFonts w:ascii="TimesNewRoman" w:hAnsi="TimesNewRoman" w:cs="TimesNewRoman"/>
          <w:bCs/>
          <w:color w:val="000000"/>
          <w:lang w:val="sr-Cyrl-CS"/>
        </w:rPr>
        <w:t xml:space="preserve"> -копија уговора о раду или М (МА) обрасца или др. документа који доказује да је возач који поседује АДР дозволу у радном односу код понуђача</w:t>
      </w:r>
    </w:p>
    <w:p w:rsidR="00BE03A5" w:rsidRPr="00B70E03" w:rsidRDefault="00BE03A5" w:rsidP="00BE03A5">
      <w:pPr>
        <w:rPr>
          <w:i/>
          <w:sz w:val="22"/>
          <w:szCs w:val="22"/>
          <w:lang w:val="sr-Cyrl-CS"/>
        </w:rPr>
      </w:pPr>
      <w:r w:rsidRPr="00B70E03">
        <w:rPr>
          <w:rFonts w:ascii="Calibri" w:hAnsi="Calibri" w:cs="TimesNewRoman"/>
          <w:bCs/>
          <w:color w:val="000000"/>
          <w:lang w:val="sr-Latn-CS"/>
        </w:rPr>
        <w:t xml:space="preserve">- </w:t>
      </w:r>
      <w:r w:rsidRPr="005957CC">
        <w:rPr>
          <w:rFonts w:ascii="TimesNewRoman" w:hAnsi="TimesNewRoman" w:cs="TimesNewRoman"/>
          <w:bCs/>
          <w:color w:val="000000"/>
          <w:lang w:val="sr-Cyrl-CS"/>
        </w:rPr>
        <w:t>копија АДР сертификата за возила</w:t>
      </w:r>
    </w:p>
    <w:p w:rsidR="00B70E03" w:rsidRDefault="00BE03A5" w:rsidP="00BE03A5">
      <w:pPr>
        <w:rPr>
          <w:rFonts w:ascii="TimesNewRoman" w:hAnsi="TimesNewRoman" w:cs="TimesNewRoman"/>
          <w:b/>
          <w:bCs/>
          <w:color w:val="000000"/>
          <w:lang w:val="sr-Cyrl-CS"/>
        </w:rPr>
      </w:pPr>
      <w:r w:rsidRPr="00BE03A5">
        <w:rPr>
          <w:b/>
          <w:i/>
          <w:sz w:val="22"/>
          <w:szCs w:val="22"/>
          <w:lang w:val="sr-Cyrl-CS"/>
        </w:rPr>
        <w:t>2.</w:t>
      </w:r>
      <w:r w:rsidRPr="005957CC">
        <w:rPr>
          <w:rFonts w:ascii="TimesNewRoman" w:hAnsi="TimesNewRoman" w:cs="TimesNewRoman"/>
          <w:b/>
          <w:bCs/>
          <w:color w:val="000000"/>
          <w:lang w:val="sr-Cyrl-CS"/>
        </w:rPr>
        <w:t xml:space="preserve"> </w:t>
      </w:r>
      <w:r w:rsidR="00B70E03">
        <w:rPr>
          <w:rFonts w:ascii="TimesNewRoman" w:hAnsi="TimesNewRoman" w:cs="TimesNewRoman"/>
          <w:b/>
          <w:bCs/>
          <w:color w:val="000000"/>
          <w:lang w:val="sr-Cyrl-CS"/>
        </w:rPr>
        <w:t xml:space="preserve">Услов: </w:t>
      </w:r>
      <w:r w:rsidRPr="005957CC">
        <w:rPr>
          <w:rFonts w:ascii="TimesNewRoman" w:hAnsi="TimesNewRoman" w:cs="TimesNewRoman"/>
          <w:bCs/>
          <w:color w:val="000000"/>
          <w:lang w:val="sr-Cyrl-CS"/>
        </w:rPr>
        <w:t>Да понуђач за добра која су предмет набавке поседује Атест – сертификат произвођача добара, безбедносни лист и упутство за руковање опасним материјама за добра која су предмет набавке</w:t>
      </w:r>
      <w:r w:rsidRPr="00B70E03">
        <w:rPr>
          <w:rFonts w:ascii="TimesNewRoman" w:hAnsi="TimesNewRoman" w:cs="TimesNewRoman"/>
          <w:bCs/>
          <w:color w:val="000000"/>
          <w:lang w:val="sr-Cyrl-CS"/>
        </w:rPr>
        <w:t>,</w:t>
      </w:r>
      <w:r>
        <w:rPr>
          <w:rFonts w:ascii="TimesNewRoman" w:hAnsi="TimesNewRoman" w:cs="TimesNewRoman"/>
          <w:b/>
          <w:bCs/>
          <w:color w:val="000000"/>
          <w:lang w:val="sr-Cyrl-CS"/>
        </w:rPr>
        <w:t xml:space="preserve"> </w:t>
      </w:r>
    </w:p>
    <w:p w:rsidR="00B70E03" w:rsidRPr="00B70E03" w:rsidRDefault="00B70E03" w:rsidP="00BE03A5">
      <w:pPr>
        <w:rPr>
          <w:rFonts w:ascii="TimesNewRoman" w:hAnsi="TimesNewRoman" w:cs="TimesNewRoman"/>
          <w:bCs/>
          <w:color w:val="000000"/>
          <w:lang w:val="sr-Cyrl-CS"/>
        </w:rPr>
      </w:pPr>
      <w:r>
        <w:rPr>
          <w:rFonts w:ascii="TimesNewRoman" w:hAnsi="TimesNewRoman" w:cs="TimesNewRoman"/>
          <w:b/>
          <w:bCs/>
          <w:color w:val="000000"/>
          <w:lang w:val="sr-Cyrl-CS"/>
        </w:rPr>
        <w:t xml:space="preserve">- </w:t>
      </w:r>
      <w:r w:rsidR="00BE03A5">
        <w:rPr>
          <w:rFonts w:ascii="TimesNewRoman" w:hAnsi="TimesNewRoman" w:cs="TimesNewRoman"/>
          <w:b/>
          <w:bCs/>
          <w:color w:val="000000"/>
          <w:lang w:val="sr-Cyrl-CS"/>
        </w:rPr>
        <w:t xml:space="preserve">доказ: </w:t>
      </w:r>
      <w:r w:rsidR="00BE03A5" w:rsidRPr="005957CC">
        <w:rPr>
          <w:rFonts w:ascii="TimesNewRoman" w:hAnsi="TimesNewRoman" w:cs="TimesNewRoman"/>
          <w:bCs/>
          <w:color w:val="000000"/>
          <w:lang w:val="sr-Cyrl-CS"/>
        </w:rPr>
        <w:t>Копија ат</w:t>
      </w:r>
      <w:r w:rsidR="00851914" w:rsidRPr="005957CC">
        <w:rPr>
          <w:rFonts w:ascii="TimesNewRoman" w:hAnsi="TimesNewRoman" w:cs="TimesNewRoman"/>
          <w:bCs/>
          <w:color w:val="000000"/>
          <w:lang w:val="sr-Cyrl-CS"/>
        </w:rPr>
        <w:t>еста- сертификата произвођача</w:t>
      </w:r>
      <w:r w:rsidR="00851914">
        <w:rPr>
          <w:rFonts w:ascii="TimesNewRoman" w:hAnsi="TimesNewRoman" w:cs="TimesNewRoman"/>
          <w:bCs/>
          <w:color w:val="000000"/>
          <w:lang w:val="sr-Cyrl-CS"/>
        </w:rPr>
        <w:t>, к</w:t>
      </w:r>
      <w:r w:rsidR="00BE03A5" w:rsidRPr="005957CC">
        <w:rPr>
          <w:rFonts w:ascii="TimesNewRoman" w:hAnsi="TimesNewRoman" w:cs="TimesNewRoman"/>
          <w:bCs/>
          <w:color w:val="000000"/>
          <w:lang w:val="sr-Cyrl-CS"/>
        </w:rPr>
        <w:t>опија безбедносног листа и упутства за руковање опасним материјама за добра која су предмет набавке</w:t>
      </w:r>
    </w:p>
    <w:p w:rsidR="00BE03A5" w:rsidRPr="005957CC" w:rsidRDefault="00BE03A5" w:rsidP="00BE03A5">
      <w:pPr>
        <w:autoSpaceDE w:val="0"/>
        <w:autoSpaceDN w:val="0"/>
        <w:adjustRightInd w:val="0"/>
        <w:rPr>
          <w:rFonts w:ascii="TimesNewRoman" w:hAnsi="TimesNewRoman" w:cs="TimesNewRoman"/>
          <w:bCs/>
          <w:color w:val="000000"/>
          <w:lang w:val="sr-Cyrl-CS"/>
        </w:rPr>
      </w:pPr>
      <w:r>
        <w:rPr>
          <w:rFonts w:ascii="TimesNewRoman" w:hAnsi="TimesNewRoman" w:cs="TimesNewRoman"/>
          <w:b/>
          <w:bCs/>
          <w:color w:val="000000"/>
          <w:lang w:val="sr-Cyrl-CS"/>
        </w:rPr>
        <w:t xml:space="preserve">3. </w:t>
      </w:r>
      <w:r w:rsidR="00B70E03">
        <w:rPr>
          <w:rFonts w:ascii="TimesNewRoman" w:hAnsi="TimesNewRoman" w:cs="TimesNewRoman"/>
          <w:b/>
          <w:bCs/>
          <w:color w:val="000000"/>
          <w:lang w:val="sr-Cyrl-CS"/>
        </w:rPr>
        <w:t xml:space="preserve">Прилог: </w:t>
      </w:r>
      <w:r w:rsidRPr="005957CC">
        <w:rPr>
          <w:rFonts w:ascii="TimesNewRoman" w:hAnsi="TimesNewRoman" w:cs="TimesNewRoman"/>
          <w:bCs/>
          <w:color w:val="000000"/>
          <w:lang w:val="sr-Cyrl-CS"/>
        </w:rPr>
        <w:t xml:space="preserve">У случају заједничке понуде </w:t>
      </w:r>
      <w:r w:rsidRPr="005957CC">
        <w:rPr>
          <w:bCs/>
          <w:color w:val="000000"/>
          <w:lang w:val="sr-Cyrl-CS"/>
        </w:rPr>
        <w:t xml:space="preserve">– </w:t>
      </w:r>
      <w:r w:rsidRPr="005957CC">
        <w:rPr>
          <w:rFonts w:ascii="TimesNewRoman" w:hAnsi="TimesNewRoman" w:cs="TimesNewRoman"/>
          <w:bCs/>
          <w:color w:val="000000"/>
          <w:lang w:val="sr-Cyrl-CS"/>
        </w:rPr>
        <w:t>Споразум којим се понуђачи из групе</w:t>
      </w:r>
    </w:p>
    <w:p w:rsidR="00BE03A5" w:rsidRPr="00B70E03" w:rsidRDefault="00BE03A5" w:rsidP="00BE03A5">
      <w:pPr>
        <w:rPr>
          <w:rFonts w:ascii="TimesNewRoman" w:hAnsi="TimesNewRoman" w:cs="TimesNewRoman"/>
          <w:bCs/>
          <w:color w:val="000000"/>
          <w:lang w:val="sr-Cyrl-CS"/>
        </w:rPr>
      </w:pPr>
      <w:r w:rsidRPr="005957CC">
        <w:rPr>
          <w:rFonts w:ascii="TimesNewRoman" w:hAnsi="TimesNewRoman" w:cs="TimesNewRoman"/>
          <w:bCs/>
          <w:color w:val="000000"/>
          <w:lang w:val="sr-Cyrl-CS"/>
        </w:rPr>
        <w:t>међусобно и према наручиоцу обавезују на извршење јавне набавке</w:t>
      </w:r>
    </w:p>
    <w:p w:rsidR="00BE03A5" w:rsidRPr="00B70E03" w:rsidRDefault="00BE03A5" w:rsidP="00BE03A5">
      <w:pPr>
        <w:rPr>
          <w:rFonts w:ascii="TimesNewRoman" w:hAnsi="TimesNewRoman" w:cs="TimesNewRoman"/>
          <w:lang w:val="sr-Cyrl-CS"/>
        </w:rPr>
      </w:pPr>
      <w:r>
        <w:rPr>
          <w:rFonts w:ascii="TimesNewRoman" w:hAnsi="TimesNewRoman" w:cs="TimesNewRoman"/>
          <w:b/>
          <w:bCs/>
          <w:color w:val="000000"/>
          <w:lang w:val="sr-Cyrl-CS"/>
        </w:rPr>
        <w:t>4.</w:t>
      </w:r>
      <w:r w:rsidR="00B70E03">
        <w:rPr>
          <w:rFonts w:ascii="TimesNewRoman" w:hAnsi="TimesNewRoman" w:cs="TimesNewRoman"/>
          <w:b/>
          <w:bCs/>
          <w:color w:val="000000"/>
          <w:lang w:val="sr-Cyrl-CS"/>
        </w:rPr>
        <w:t xml:space="preserve">Услов: </w:t>
      </w:r>
      <w:r w:rsidRPr="005957CC">
        <w:rPr>
          <w:rFonts w:ascii="TimesNewRoman" w:hAnsi="TimesNewRoman" w:cs="TimesNewRoman"/>
          <w:bCs/>
          <w:color w:val="000000"/>
          <w:lang w:val="sr-Cyrl-CS"/>
        </w:rPr>
        <w:t>Концентрација активног хлора у натријум хипохлориту мора бити у опсегу 1</w:t>
      </w:r>
      <w:r w:rsidR="00A30B6F">
        <w:rPr>
          <w:rFonts w:ascii="TimesNewRoman" w:hAnsi="TimesNewRoman" w:cs="TimesNewRoman"/>
          <w:bCs/>
          <w:color w:val="000000"/>
          <w:lang w:val="sr-Cyrl-CS"/>
        </w:rPr>
        <w:t>5</w:t>
      </w:r>
      <w:r w:rsidRPr="005957CC">
        <w:rPr>
          <w:rFonts w:ascii="TimesNewRoman" w:hAnsi="TimesNewRoman" w:cs="TimesNewRoman"/>
          <w:bCs/>
          <w:color w:val="000000"/>
          <w:lang w:val="sr-Cyrl-CS"/>
        </w:rPr>
        <w:t>-1</w:t>
      </w:r>
      <w:r w:rsidR="00A30B6F">
        <w:rPr>
          <w:rFonts w:ascii="TimesNewRoman" w:hAnsi="TimesNewRoman" w:cs="TimesNewRoman"/>
          <w:bCs/>
          <w:color w:val="000000"/>
          <w:lang w:val="sr-Cyrl-CS"/>
        </w:rPr>
        <w:t>8</w:t>
      </w:r>
      <w:r w:rsidRPr="005957CC">
        <w:rPr>
          <w:rFonts w:ascii="TimesNewRoman" w:hAnsi="TimesNewRoman" w:cs="TimesNewRoman"/>
          <w:bCs/>
          <w:color w:val="000000"/>
          <w:lang w:val="sr-Cyrl-CS"/>
        </w:rPr>
        <w:t xml:space="preserve"> %</w:t>
      </w:r>
      <w:r w:rsidRPr="00B70E03">
        <w:rPr>
          <w:rFonts w:ascii="TimesNewRoman" w:hAnsi="TimesNewRoman" w:cs="TimesNewRoman"/>
          <w:bCs/>
          <w:color w:val="000000"/>
          <w:lang w:val="sr-Cyrl-CS"/>
        </w:rPr>
        <w:t>,</w:t>
      </w:r>
      <w:r>
        <w:rPr>
          <w:rFonts w:ascii="TimesNewRoman" w:hAnsi="TimesNewRoman" w:cs="TimesNewRoman"/>
          <w:b/>
          <w:bCs/>
          <w:color w:val="000000"/>
          <w:lang w:val="sr-Cyrl-CS"/>
        </w:rPr>
        <w:t xml:space="preserve"> </w:t>
      </w:r>
      <w:r w:rsidR="00B70E03">
        <w:rPr>
          <w:rFonts w:ascii="TimesNewRoman" w:hAnsi="TimesNewRoman" w:cs="TimesNewRoman"/>
          <w:b/>
          <w:bCs/>
          <w:color w:val="000000"/>
          <w:lang w:val="sr-Cyrl-CS"/>
        </w:rPr>
        <w:t xml:space="preserve">- </w:t>
      </w:r>
      <w:r>
        <w:rPr>
          <w:rFonts w:ascii="TimesNewRoman" w:hAnsi="TimesNewRoman" w:cs="TimesNewRoman"/>
          <w:b/>
          <w:bCs/>
          <w:color w:val="000000"/>
          <w:lang w:val="sr-Cyrl-CS"/>
        </w:rPr>
        <w:t>доказ:</w:t>
      </w:r>
      <w:r w:rsidRPr="005957CC">
        <w:rPr>
          <w:rFonts w:ascii="TimesNewRoman" w:hAnsi="TimesNewRoman" w:cs="TimesNewRoman"/>
          <w:b/>
          <w:lang w:val="sr-Cyrl-CS"/>
        </w:rPr>
        <w:t xml:space="preserve"> </w:t>
      </w:r>
      <w:r w:rsidRPr="005957CC">
        <w:rPr>
          <w:rFonts w:ascii="TimesNewRoman" w:hAnsi="TimesNewRoman" w:cs="TimesNewRoman"/>
          <w:lang w:val="sr-Cyrl-CS"/>
        </w:rPr>
        <w:t>Сертификат-анализа коју издаје одговарајући надлежни орган (заводи за јавно здравље, акредитоване лабораторије и сл.)којом се  може утврдити концентрација активног хлора</w:t>
      </w:r>
    </w:p>
    <w:p w:rsidR="00BE03A5" w:rsidRDefault="00A30B6F" w:rsidP="00BE03A5">
      <w:pPr>
        <w:autoSpaceDE w:val="0"/>
        <w:autoSpaceDN w:val="0"/>
        <w:adjustRightInd w:val="0"/>
        <w:rPr>
          <w:rFonts w:ascii="TimesNewRoman" w:hAnsi="TimesNewRoman" w:cs="TimesNewRoman"/>
          <w:lang w:val="sr-Cyrl-CS"/>
        </w:rPr>
      </w:pPr>
      <w:r>
        <w:rPr>
          <w:b/>
          <w:lang w:val="sr-Cyrl-CS"/>
        </w:rPr>
        <w:t>5</w:t>
      </w:r>
      <w:r w:rsidR="00BE03A5">
        <w:rPr>
          <w:b/>
          <w:lang w:val="sr-Cyrl-CS"/>
        </w:rPr>
        <w:t>.</w:t>
      </w:r>
      <w:r w:rsidR="00BE03A5" w:rsidRPr="005957CC">
        <w:rPr>
          <w:rFonts w:ascii="TimesNewRoman" w:hAnsi="TimesNewRoman" w:cs="TimesNewRoman"/>
          <w:b/>
          <w:lang w:val="sr-Cyrl-CS"/>
        </w:rPr>
        <w:t xml:space="preserve"> </w:t>
      </w:r>
      <w:r w:rsidR="00203B62">
        <w:rPr>
          <w:rFonts w:ascii="TimesNewRoman" w:hAnsi="TimesNewRoman" w:cs="TimesNewRoman"/>
          <w:b/>
          <w:lang w:val="sr-Cyrl-CS"/>
        </w:rPr>
        <w:t xml:space="preserve">Услов: </w:t>
      </w:r>
      <w:r w:rsidR="00BE03A5" w:rsidRPr="005957CC">
        <w:rPr>
          <w:rFonts w:ascii="TimesNewRoman" w:hAnsi="TimesNewRoman" w:cs="TimesNewRoman"/>
          <w:lang w:val="sr-Cyrl-CS"/>
        </w:rPr>
        <w:t>Да је предмет набавке-натријум хипохлорит уписан у Привремену листу биоцидних производа за дезинфекцију воде у базенима за рекреацију и рехабилитацију</w:t>
      </w:r>
      <w:r w:rsidR="00BE03A5" w:rsidRPr="00203B62">
        <w:rPr>
          <w:rFonts w:ascii="TimesNewRoman" w:hAnsi="TimesNewRoman" w:cs="TimesNewRoman"/>
          <w:lang w:val="sr-Cyrl-CS"/>
        </w:rPr>
        <w:t>,</w:t>
      </w:r>
      <w:r w:rsidR="00BE03A5">
        <w:rPr>
          <w:rFonts w:ascii="TimesNewRoman" w:hAnsi="TimesNewRoman" w:cs="TimesNewRoman"/>
          <w:b/>
          <w:lang w:val="sr-Cyrl-CS"/>
        </w:rPr>
        <w:t xml:space="preserve"> доказ:</w:t>
      </w:r>
      <w:r w:rsidR="002031F2" w:rsidRPr="005957CC">
        <w:rPr>
          <w:rFonts w:ascii="TimesNewRoman" w:hAnsi="TimesNewRoman" w:cs="TimesNewRoman"/>
          <w:b/>
          <w:lang w:val="sr-Cyrl-CS"/>
        </w:rPr>
        <w:t xml:space="preserve"> </w:t>
      </w:r>
      <w:r w:rsidR="002031F2" w:rsidRPr="005957CC">
        <w:rPr>
          <w:rFonts w:ascii="TimesNewRoman" w:hAnsi="TimesNewRoman" w:cs="TimesNewRoman"/>
          <w:lang w:val="sr-Cyrl-CS"/>
        </w:rPr>
        <w:t>Фотокопија решења о упису натријум хипохлорита у Привремену листу биоцидних производа за дезинфекцију воде у базенима за рекреацију и рехабилитацију</w:t>
      </w:r>
    </w:p>
    <w:p w:rsidR="00133068" w:rsidRPr="00BE03A5" w:rsidRDefault="00133068" w:rsidP="00133068">
      <w:pPr>
        <w:autoSpaceDE w:val="0"/>
        <w:autoSpaceDN w:val="0"/>
        <w:adjustRightInd w:val="0"/>
        <w:rPr>
          <w:b/>
          <w:lang w:val="sr-Cyrl-CS"/>
        </w:rPr>
      </w:pPr>
      <w:r>
        <w:rPr>
          <w:b/>
          <w:lang w:val="sr-Cyrl-CS"/>
        </w:rPr>
        <w:t>6.</w:t>
      </w:r>
      <w:r w:rsidRPr="005957CC">
        <w:rPr>
          <w:rFonts w:ascii="TimesNewRoman" w:hAnsi="TimesNewRoman" w:cs="TimesNewRoman"/>
          <w:b/>
          <w:lang w:val="sr-Cyrl-CS"/>
        </w:rPr>
        <w:t xml:space="preserve"> </w:t>
      </w:r>
      <w:r>
        <w:rPr>
          <w:rFonts w:ascii="TimesNewRoman" w:hAnsi="TimesNewRoman" w:cs="TimesNewRoman"/>
          <w:b/>
          <w:lang w:val="sr-Cyrl-CS"/>
        </w:rPr>
        <w:t xml:space="preserve">Услов: </w:t>
      </w:r>
      <w:r w:rsidRPr="005957CC">
        <w:rPr>
          <w:rFonts w:ascii="TimesNewRoman" w:hAnsi="TimesNewRoman" w:cs="TimesNewRoman"/>
          <w:lang w:val="sr-Cyrl-CS"/>
        </w:rPr>
        <w:t>Да је предмет набавке-</w:t>
      </w:r>
      <w:r>
        <w:rPr>
          <w:rFonts w:ascii="TimesNewRoman" w:hAnsi="TimesNewRoman" w:cs="TimesNewRoman"/>
          <w:lang w:val="sr-Cyrl-CS"/>
        </w:rPr>
        <w:t xml:space="preserve">алгицид </w:t>
      </w:r>
      <w:r w:rsidRPr="005957CC">
        <w:rPr>
          <w:rFonts w:ascii="TimesNewRoman" w:hAnsi="TimesNewRoman" w:cs="TimesNewRoman"/>
          <w:lang w:val="sr-Cyrl-CS"/>
        </w:rPr>
        <w:t>уписан у Привремену листу биоцидних производа за дезинфекцију воде у базенима за рекреацију и рехабилитацију</w:t>
      </w:r>
      <w:r w:rsidRPr="00203B62">
        <w:rPr>
          <w:rFonts w:ascii="TimesNewRoman" w:hAnsi="TimesNewRoman" w:cs="TimesNewRoman"/>
          <w:lang w:val="sr-Cyrl-CS"/>
        </w:rPr>
        <w:t>,</w:t>
      </w:r>
      <w:r>
        <w:rPr>
          <w:rFonts w:ascii="TimesNewRoman" w:hAnsi="TimesNewRoman" w:cs="TimesNewRoman"/>
          <w:b/>
          <w:lang w:val="sr-Cyrl-CS"/>
        </w:rPr>
        <w:t xml:space="preserve"> доказ:</w:t>
      </w:r>
      <w:r w:rsidRPr="005957CC">
        <w:rPr>
          <w:rFonts w:ascii="TimesNewRoman" w:hAnsi="TimesNewRoman" w:cs="TimesNewRoman"/>
          <w:b/>
          <w:lang w:val="sr-Cyrl-CS"/>
        </w:rPr>
        <w:t xml:space="preserve"> </w:t>
      </w:r>
      <w:r w:rsidRPr="005957CC">
        <w:rPr>
          <w:rFonts w:ascii="TimesNewRoman" w:hAnsi="TimesNewRoman" w:cs="TimesNewRoman"/>
          <w:lang w:val="sr-Cyrl-CS"/>
        </w:rPr>
        <w:t xml:space="preserve">Фотокопија решења о упису </w:t>
      </w:r>
      <w:r>
        <w:rPr>
          <w:rFonts w:ascii="TimesNewRoman" w:hAnsi="TimesNewRoman" w:cs="TimesNewRoman"/>
          <w:lang w:val="sr-Cyrl-CS"/>
        </w:rPr>
        <w:t>алгицида</w:t>
      </w:r>
      <w:r w:rsidRPr="005957CC">
        <w:rPr>
          <w:rFonts w:ascii="TimesNewRoman" w:hAnsi="TimesNewRoman" w:cs="TimesNewRoman"/>
          <w:lang w:val="sr-Cyrl-CS"/>
        </w:rPr>
        <w:t xml:space="preserve"> у Привремену листу биоцидних производа за дезинфекцију воде у базенима за рекреацију и рехабилитацију</w:t>
      </w:r>
    </w:p>
    <w:p w:rsidR="00133068" w:rsidRPr="00BE03A5" w:rsidRDefault="00133068" w:rsidP="00BE03A5">
      <w:pPr>
        <w:autoSpaceDE w:val="0"/>
        <w:autoSpaceDN w:val="0"/>
        <w:adjustRightInd w:val="0"/>
        <w:rPr>
          <w:b/>
          <w:lang w:val="sr-Cyrl-CS"/>
        </w:rPr>
      </w:pPr>
    </w:p>
    <w:p w:rsidR="00BE03A5" w:rsidRPr="00BE03A5" w:rsidRDefault="00BE03A5" w:rsidP="00BE03A5">
      <w:pPr>
        <w:ind w:left="720"/>
        <w:rPr>
          <w:i/>
          <w:sz w:val="22"/>
          <w:szCs w:val="22"/>
          <w:lang w:val="sr-Cyrl-CS"/>
        </w:rPr>
      </w:pPr>
    </w:p>
    <w:p w:rsidR="0007527F" w:rsidRPr="00E73B0A" w:rsidRDefault="00C758E6" w:rsidP="002069E2">
      <w:pPr>
        <w:rPr>
          <w:b/>
          <w:i/>
          <w:sz w:val="22"/>
          <w:szCs w:val="22"/>
          <w:u w:val="single"/>
        </w:rPr>
      </w:pPr>
      <w:r w:rsidRPr="00C758E6">
        <w:rPr>
          <w:i/>
          <w:sz w:val="22"/>
          <w:szCs w:val="22"/>
        </w:rPr>
        <w:t>I</w:t>
      </w:r>
      <w:r w:rsidR="0007527F" w:rsidRPr="00E73B0A">
        <w:rPr>
          <w:b/>
          <w:i/>
          <w:sz w:val="22"/>
          <w:szCs w:val="22"/>
          <w:u w:val="single"/>
        </w:rPr>
        <w:t>V –</w:t>
      </w:r>
      <w:r w:rsidR="001621E9" w:rsidRPr="00E73B0A">
        <w:rPr>
          <w:b/>
          <w:i/>
          <w:sz w:val="22"/>
          <w:szCs w:val="22"/>
          <w:u w:val="single"/>
        </w:rPr>
        <w:t xml:space="preserve"> </w:t>
      </w:r>
      <w:r w:rsidR="0007527F" w:rsidRPr="00E73B0A">
        <w:rPr>
          <w:b/>
          <w:i/>
          <w:sz w:val="22"/>
          <w:szCs w:val="22"/>
          <w:u w:val="single"/>
        </w:rPr>
        <w:t>КРИТЕРИЈУМИ ЗА ДОДЕЛУ УГОВОРА</w:t>
      </w:r>
    </w:p>
    <w:p w:rsidR="00E73B0A" w:rsidRDefault="00E73B0A" w:rsidP="00E73B0A">
      <w:pPr>
        <w:rPr>
          <w:lang w:val="sr-Cyrl-CS"/>
        </w:rPr>
      </w:pPr>
    </w:p>
    <w:p w:rsidR="001B7370" w:rsidRPr="008E4156" w:rsidRDefault="001B7370" w:rsidP="008E7E0C">
      <w:pPr>
        <w:numPr>
          <w:ilvl w:val="0"/>
          <w:numId w:val="7"/>
        </w:numPr>
        <w:ind w:left="426" w:hanging="426"/>
        <w:rPr>
          <w:b/>
          <w:i/>
          <w:lang w:val="ru-RU"/>
        </w:rPr>
      </w:pPr>
      <w:r w:rsidRPr="008E4156">
        <w:rPr>
          <w:b/>
          <w:i/>
          <w:lang w:val="ru-RU"/>
        </w:rPr>
        <w:t>Сви елементи критеријума на основу којих се додељује уговор, који морају бити описани и вредносно изражени, као и методологију за доделу пондера за сваки елеменат критеријума која ће омогућити накнадну објективну проверу оцењивања понуда</w:t>
      </w:r>
    </w:p>
    <w:p w:rsidR="001B7370" w:rsidRPr="000B4FF9" w:rsidRDefault="001B7370" w:rsidP="00E92569">
      <w:pPr>
        <w:rPr>
          <w:sz w:val="22"/>
          <w:szCs w:val="22"/>
          <w:lang w:val="ru-RU"/>
        </w:rPr>
      </w:pPr>
      <w:r w:rsidRPr="000B4FF9">
        <w:rPr>
          <w:sz w:val="22"/>
          <w:szCs w:val="22"/>
          <w:lang w:val="ru-RU"/>
        </w:rPr>
        <w:t xml:space="preserve">Критеријум за оцењивање понуда је најнижа понуђена цена. </w:t>
      </w:r>
    </w:p>
    <w:p w:rsidR="001B7370" w:rsidRPr="008E4156" w:rsidRDefault="001B7370" w:rsidP="00E92569">
      <w:pPr>
        <w:rPr>
          <w:lang w:val="ru-RU"/>
        </w:rPr>
      </w:pPr>
    </w:p>
    <w:p w:rsidR="001B7370" w:rsidRDefault="001B7370" w:rsidP="008E7E0C">
      <w:pPr>
        <w:numPr>
          <w:ilvl w:val="0"/>
          <w:numId w:val="7"/>
        </w:numPr>
        <w:ind w:left="426"/>
        <w:rPr>
          <w:b/>
          <w:i/>
          <w:lang w:val="ru-RU"/>
        </w:rPr>
      </w:pPr>
      <w:r w:rsidRPr="002069E2">
        <w:rPr>
          <w:b/>
          <w:i/>
          <w:lang w:val="ru-RU"/>
        </w:rPr>
        <w:lastRenderedPageBreak/>
        <w:t>Елементи</w:t>
      </w:r>
      <w:r w:rsidRPr="008E4156">
        <w:rPr>
          <w:b/>
          <w:i/>
          <w:lang w:val="ru-RU"/>
        </w:rPr>
        <w:t xml:space="preserve">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8E7E0C" w:rsidRPr="008E4156" w:rsidRDefault="008E7E0C" w:rsidP="008E7E0C">
      <w:pPr>
        <w:ind w:left="426"/>
        <w:rPr>
          <w:b/>
          <w:i/>
          <w:lang w:val="ru-RU"/>
        </w:rPr>
      </w:pPr>
    </w:p>
    <w:p w:rsidR="00777250" w:rsidRPr="00E76BD9" w:rsidRDefault="001B7370" w:rsidP="00E76BD9">
      <w:pPr>
        <w:rPr>
          <w:sz w:val="22"/>
          <w:szCs w:val="22"/>
          <w:lang w:val="ru-RU"/>
        </w:rPr>
      </w:pPr>
      <w:r w:rsidRPr="000B4FF9">
        <w:rPr>
          <w:sz w:val="22"/>
          <w:szCs w:val="22"/>
          <w:lang w:val="ru-RU"/>
        </w:rPr>
        <w:t>У ситуацији када постоје две или више понуда са истом понуђеном ценом Наручилац ће извршити доделу уговора на тај начин што ће изабрати понуду по</w:t>
      </w:r>
      <w:r w:rsidR="00B70E03">
        <w:rPr>
          <w:sz w:val="22"/>
          <w:szCs w:val="22"/>
          <w:lang w:val="ru-RU"/>
        </w:rPr>
        <w:t>нуђача који  је  понудио најкраћи  рок испоруке.</w:t>
      </w:r>
      <w:r w:rsidR="00034A00">
        <w:rPr>
          <w:sz w:val="22"/>
          <w:szCs w:val="22"/>
          <w:lang w:val="ru-RU"/>
        </w:rPr>
        <w:t xml:space="preserve"> </w:t>
      </w:r>
      <w:r w:rsidR="00034A00" w:rsidRPr="000B4FF9">
        <w:rPr>
          <w:sz w:val="22"/>
          <w:szCs w:val="22"/>
          <w:lang w:val="ru-RU"/>
        </w:rPr>
        <w:t>У ситуацији када постоје две или више понуда са истом понуђеном ценом</w:t>
      </w:r>
      <w:r w:rsidR="00034A00">
        <w:rPr>
          <w:sz w:val="22"/>
          <w:szCs w:val="22"/>
          <w:lang w:val="ru-RU"/>
        </w:rPr>
        <w:t xml:space="preserve"> и истим роком испоруке, </w:t>
      </w:r>
      <w:r w:rsidR="00034A00" w:rsidRPr="000B4FF9">
        <w:rPr>
          <w:sz w:val="22"/>
          <w:szCs w:val="22"/>
          <w:lang w:val="ru-RU"/>
        </w:rPr>
        <w:t>Наручилац ће извршити доделу уговора на тај начин што ће изабрати понуду по</w:t>
      </w:r>
      <w:r w:rsidR="00034A00">
        <w:rPr>
          <w:sz w:val="22"/>
          <w:szCs w:val="22"/>
          <w:lang w:val="ru-RU"/>
        </w:rPr>
        <w:t>нуђача који  је  понудио дужи рок за плаћање.</w:t>
      </w:r>
    </w:p>
    <w:p w:rsidR="00B70E03" w:rsidRDefault="00B70E03" w:rsidP="00203B62">
      <w:pPr>
        <w:rPr>
          <w:b/>
          <w:i/>
          <w:sz w:val="22"/>
          <w:szCs w:val="22"/>
          <w:lang w:val="ru-RU"/>
        </w:rPr>
      </w:pPr>
    </w:p>
    <w:p w:rsidR="00A30B6F" w:rsidRDefault="00A30B6F" w:rsidP="0082404C">
      <w:pPr>
        <w:jc w:val="center"/>
        <w:rPr>
          <w:b/>
          <w:i/>
          <w:sz w:val="22"/>
          <w:szCs w:val="22"/>
          <w:u w:val="single"/>
          <w:lang w:val="sr-Cyrl-RS"/>
        </w:rPr>
      </w:pPr>
    </w:p>
    <w:p w:rsidR="00A30B6F" w:rsidRDefault="00A30B6F" w:rsidP="0082404C">
      <w:pPr>
        <w:jc w:val="center"/>
        <w:rPr>
          <w:b/>
          <w:i/>
          <w:sz w:val="22"/>
          <w:szCs w:val="22"/>
          <w:u w:val="single"/>
          <w:lang w:val="sr-Cyrl-RS"/>
        </w:rPr>
      </w:pPr>
    </w:p>
    <w:p w:rsidR="00515798" w:rsidRPr="008E4156" w:rsidRDefault="00515798" w:rsidP="0082404C">
      <w:pPr>
        <w:jc w:val="center"/>
        <w:rPr>
          <w:b/>
          <w:i/>
          <w:sz w:val="22"/>
          <w:szCs w:val="22"/>
          <w:u w:val="single"/>
          <w:lang w:val="ru-RU"/>
        </w:rPr>
      </w:pPr>
      <w:r w:rsidRPr="0082404C">
        <w:rPr>
          <w:b/>
          <w:i/>
          <w:sz w:val="22"/>
          <w:szCs w:val="22"/>
          <w:u w:val="single"/>
        </w:rPr>
        <w:t>V</w:t>
      </w:r>
      <w:r w:rsidR="00C758E6">
        <w:rPr>
          <w:b/>
          <w:i/>
          <w:sz w:val="22"/>
          <w:szCs w:val="22"/>
          <w:u w:val="single"/>
          <w:lang w:val="sr-Cyrl-CS"/>
        </w:rPr>
        <w:t xml:space="preserve"> </w:t>
      </w:r>
      <w:r w:rsidRPr="008E4156">
        <w:rPr>
          <w:b/>
          <w:i/>
          <w:sz w:val="22"/>
          <w:szCs w:val="22"/>
          <w:u w:val="single"/>
          <w:lang w:val="ru-RU"/>
        </w:rPr>
        <w:t>-</w:t>
      </w:r>
      <w:r w:rsidR="00C758E6">
        <w:rPr>
          <w:b/>
          <w:i/>
          <w:sz w:val="22"/>
          <w:szCs w:val="22"/>
          <w:u w:val="single"/>
          <w:lang w:val="sr-Cyrl-CS"/>
        </w:rPr>
        <w:t xml:space="preserve"> </w:t>
      </w:r>
      <w:r w:rsidRPr="008E4156">
        <w:rPr>
          <w:b/>
          <w:i/>
          <w:sz w:val="22"/>
          <w:szCs w:val="22"/>
          <w:u w:val="single"/>
          <w:lang w:val="ru-RU"/>
        </w:rPr>
        <w:t xml:space="preserve">ОБРАСЦИ </w:t>
      </w:r>
      <w:r w:rsidR="00203B62">
        <w:rPr>
          <w:b/>
          <w:i/>
          <w:sz w:val="22"/>
          <w:szCs w:val="22"/>
          <w:u w:val="single"/>
          <w:lang w:val="ru-RU"/>
        </w:rPr>
        <w:t xml:space="preserve">И ПРИЛОЗИ </w:t>
      </w:r>
      <w:r w:rsidRPr="008E4156">
        <w:rPr>
          <w:b/>
          <w:i/>
          <w:sz w:val="22"/>
          <w:szCs w:val="22"/>
          <w:u w:val="single"/>
          <w:lang w:val="ru-RU"/>
        </w:rPr>
        <w:t>КОЈИ ЧИНЕ САСТАВНИ ДЕО ПОНУДЕ</w:t>
      </w:r>
    </w:p>
    <w:p w:rsidR="00777250" w:rsidRDefault="00777250" w:rsidP="0082404C">
      <w:pPr>
        <w:jc w:val="center"/>
        <w:rPr>
          <w:b/>
          <w:i/>
          <w:sz w:val="22"/>
          <w:szCs w:val="22"/>
          <w:u w:val="single"/>
          <w:lang w:val="sr-Cyrl-CS"/>
        </w:rPr>
      </w:pPr>
    </w:p>
    <w:p w:rsidR="000B04DF" w:rsidRDefault="000B04DF" w:rsidP="0082404C">
      <w:pPr>
        <w:jc w:val="center"/>
        <w:rPr>
          <w:b/>
          <w:i/>
          <w:sz w:val="22"/>
          <w:szCs w:val="22"/>
          <w:u w:val="single"/>
          <w:lang w:val="sr-Cyrl-CS"/>
        </w:rPr>
      </w:pPr>
    </w:p>
    <w:tbl>
      <w:tblPr>
        <w:tblW w:w="47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0B04DF" w:rsidRPr="00A72961">
        <w:tc>
          <w:tcPr>
            <w:tcW w:w="5000" w:type="pct"/>
            <w:vAlign w:val="center"/>
          </w:tcPr>
          <w:p w:rsidR="000B04DF" w:rsidRPr="00D92E8D" w:rsidRDefault="000B04DF" w:rsidP="00C758E6">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-1</w:t>
            </w:r>
            <w:r>
              <w:rPr>
                <w:sz w:val="22"/>
                <w:szCs w:val="22"/>
                <w:lang w:val="sr-Cyrl-CS"/>
              </w:rPr>
              <w:t xml:space="preserve">- </w:t>
            </w:r>
            <w:r w:rsidRPr="008E4156">
              <w:rPr>
                <w:sz w:val="22"/>
                <w:szCs w:val="22"/>
                <w:lang w:val="ru-RU"/>
              </w:rPr>
              <w:t>Образац понуде</w:t>
            </w:r>
          </w:p>
        </w:tc>
      </w:tr>
      <w:tr w:rsidR="000B04DF" w:rsidRPr="00A72961">
        <w:tc>
          <w:tcPr>
            <w:tcW w:w="5000" w:type="pct"/>
            <w:tcBorders>
              <w:top w:val="nil"/>
            </w:tcBorders>
            <w:vAlign w:val="center"/>
          </w:tcPr>
          <w:p w:rsidR="000B04DF" w:rsidRPr="00D92E8D" w:rsidRDefault="000B04DF" w:rsidP="00C758E6">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2- </w:t>
            </w:r>
            <w:r w:rsidRPr="008E4156">
              <w:rPr>
                <w:sz w:val="22"/>
                <w:szCs w:val="22"/>
                <w:lang w:val="ru-RU"/>
              </w:rPr>
              <w:t>Образац структуре понуђене цене, са упутством како да се попуни</w:t>
            </w:r>
          </w:p>
        </w:tc>
      </w:tr>
      <w:tr w:rsidR="000B04DF" w:rsidRPr="00A72961">
        <w:tc>
          <w:tcPr>
            <w:tcW w:w="5000" w:type="pct"/>
            <w:vAlign w:val="center"/>
          </w:tcPr>
          <w:p w:rsidR="000B04DF" w:rsidRPr="00D92E8D" w:rsidRDefault="000B04DF" w:rsidP="00C758E6">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3- </w:t>
            </w:r>
            <w:r w:rsidRPr="008E4156">
              <w:rPr>
                <w:sz w:val="22"/>
                <w:szCs w:val="22"/>
                <w:lang w:val="ru-RU"/>
              </w:rPr>
              <w:t>Образац трошкова припреме понуде</w:t>
            </w:r>
          </w:p>
        </w:tc>
      </w:tr>
      <w:tr w:rsidR="000B04DF" w:rsidRPr="00A72961">
        <w:tc>
          <w:tcPr>
            <w:tcW w:w="5000" w:type="pct"/>
            <w:vAlign w:val="center"/>
          </w:tcPr>
          <w:p w:rsidR="000B04DF" w:rsidRPr="00D92E8D" w:rsidRDefault="000B04DF" w:rsidP="00C758E6">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4- </w:t>
            </w:r>
            <w:r w:rsidRPr="008E4156">
              <w:rPr>
                <w:sz w:val="22"/>
                <w:szCs w:val="22"/>
                <w:lang w:val="ru-RU"/>
              </w:rPr>
              <w:t>Образац изјаве о независној понуди</w:t>
            </w:r>
          </w:p>
        </w:tc>
      </w:tr>
      <w:tr w:rsidR="000B04DF" w:rsidRPr="00A72961">
        <w:tc>
          <w:tcPr>
            <w:tcW w:w="5000" w:type="pct"/>
            <w:vAlign w:val="center"/>
          </w:tcPr>
          <w:p w:rsidR="000B04DF" w:rsidRPr="008E4156" w:rsidRDefault="000B04DF" w:rsidP="00C758E6">
            <w:pPr>
              <w:rPr>
                <w:sz w:val="22"/>
                <w:szCs w:val="22"/>
                <w:lang w:val="ru-RU"/>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5- </w:t>
            </w:r>
            <w:r w:rsidR="001A3291">
              <w:rPr>
                <w:sz w:val="22"/>
                <w:szCs w:val="22"/>
                <w:lang w:val="sr-Cyrl-CS"/>
              </w:rPr>
              <w:t xml:space="preserve">Образац изјаве у вези члана 75. Став 2. ЗЈН - </w:t>
            </w:r>
            <w:r w:rsidRPr="008E4156">
              <w:rPr>
                <w:sz w:val="22"/>
                <w:szCs w:val="22"/>
                <w:lang w:val="ru-RU"/>
              </w:rPr>
              <w:t>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w:t>
            </w:r>
          </w:p>
        </w:tc>
      </w:tr>
      <w:tr w:rsidR="000B04DF" w:rsidRPr="000A23C3">
        <w:tc>
          <w:tcPr>
            <w:tcW w:w="5000" w:type="pct"/>
            <w:vAlign w:val="center"/>
          </w:tcPr>
          <w:p w:rsidR="000B04DF" w:rsidRPr="00D92E8D" w:rsidRDefault="000B04DF" w:rsidP="00C758E6">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6- </w:t>
            </w:r>
            <w:r w:rsidRPr="008E4156">
              <w:rPr>
                <w:sz w:val="22"/>
                <w:szCs w:val="22"/>
                <w:lang w:val="ru-RU"/>
              </w:rPr>
              <w:t xml:space="preserve">Изјава понуђача о испуњавању услова из чл. 75.  </w:t>
            </w:r>
            <w:r w:rsidRPr="00D92E8D">
              <w:rPr>
                <w:sz w:val="22"/>
                <w:szCs w:val="22"/>
              </w:rPr>
              <w:t>и 76.  Закона у поступку јавне набавке мале вредности</w:t>
            </w:r>
          </w:p>
        </w:tc>
      </w:tr>
      <w:tr w:rsidR="000B04DF" w:rsidRPr="000A23C3">
        <w:tc>
          <w:tcPr>
            <w:tcW w:w="5000" w:type="pct"/>
            <w:vAlign w:val="center"/>
          </w:tcPr>
          <w:p w:rsidR="000B04DF" w:rsidRPr="00D92E8D" w:rsidRDefault="000B04DF" w:rsidP="00C758E6">
            <w:pPr>
              <w:rPr>
                <w:sz w:val="22"/>
                <w:szCs w:val="22"/>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7- </w:t>
            </w:r>
            <w:r w:rsidRPr="008E4156">
              <w:rPr>
                <w:sz w:val="22"/>
                <w:szCs w:val="22"/>
                <w:lang w:val="ru-RU"/>
              </w:rPr>
              <w:t xml:space="preserve">Изјава подизвођача о испуњавању услова из чл. 75. </w:t>
            </w:r>
            <w:r w:rsidRPr="00D92E8D">
              <w:rPr>
                <w:sz w:val="22"/>
                <w:szCs w:val="22"/>
              </w:rPr>
              <w:t xml:space="preserve">Закона у поступку јавне набавке мале вредности  </w:t>
            </w:r>
          </w:p>
        </w:tc>
      </w:tr>
      <w:tr w:rsidR="00034A00" w:rsidRPr="000A23C3">
        <w:tc>
          <w:tcPr>
            <w:tcW w:w="5000" w:type="pct"/>
            <w:vAlign w:val="center"/>
          </w:tcPr>
          <w:p w:rsidR="00034A00" w:rsidRPr="008E4156" w:rsidRDefault="00034A00" w:rsidP="00C758E6">
            <w:pPr>
              <w:rPr>
                <w:sz w:val="22"/>
                <w:szCs w:val="22"/>
                <w:lang w:val="ru-RU"/>
              </w:rPr>
            </w:pPr>
            <w:r>
              <w:rPr>
                <w:sz w:val="22"/>
                <w:szCs w:val="22"/>
                <w:lang w:val="ru-RU"/>
              </w:rPr>
              <w:t>Образац бр.</w:t>
            </w:r>
            <w:r w:rsidRPr="005957CC">
              <w:rPr>
                <w:sz w:val="22"/>
                <w:szCs w:val="22"/>
                <w:lang w:val="sr-Cyrl-CS"/>
              </w:rPr>
              <w:t xml:space="preserve"> </w:t>
            </w:r>
            <w:r>
              <w:rPr>
                <w:sz w:val="22"/>
                <w:szCs w:val="22"/>
              </w:rPr>
              <w:t>V</w:t>
            </w:r>
            <w:r>
              <w:rPr>
                <w:sz w:val="22"/>
                <w:szCs w:val="22"/>
                <w:lang w:val="sr-Cyrl-CS"/>
              </w:rPr>
              <w:t xml:space="preserve"> -8 – Образац изјаве о достављању менице</w:t>
            </w:r>
          </w:p>
        </w:tc>
      </w:tr>
      <w:tr w:rsidR="00034A00" w:rsidRPr="000A23C3">
        <w:tc>
          <w:tcPr>
            <w:tcW w:w="5000" w:type="pct"/>
            <w:vAlign w:val="center"/>
          </w:tcPr>
          <w:p w:rsidR="00034A00" w:rsidRDefault="00034A00" w:rsidP="00C758E6">
            <w:pPr>
              <w:rPr>
                <w:sz w:val="22"/>
                <w:szCs w:val="22"/>
                <w:lang w:val="ru-RU"/>
              </w:rPr>
            </w:pPr>
            <w:r w:rsidRPr="008E4156">
              <w:rPr>
                <w:sz w:val="22"/>
                <w:szCs w:val="22"/>
                <w:lang w:val="ru-RU"/>
              </w:rPr>
              <w:t xml:space="preserve">Образац </w:t>
            </w:r>
            <w:r>
              <w:rPr>
                <w:sz w:val="22"/>
                <w:szCs w:val="22"/>
                <w:lang w:val="sr-Cyrl-CS"/>
              </w:rPr>
              <w:t xml:space="preserve">бр. </w:t>
            </w:r>
            <w:r w:rsidRPr="00D92E8D">
              <w:rPr>
                <w:sz w:val="22"/>
                <w:szCs w:val="22"/>
              </w:rPr>
              <w:t>VI</w:t>
            </w:r>
            <w:r>
              <w:rPr>
                <w:sz w:val="22"/>
                <w:szCs w:val="22"/>
                <w:lang w:val="sr-Cyrl-CS"/>
              </w:rPr>
              <w:t xml:space="preserve"> - </w:t>
            </w:r>
            <w:r w:rsidRPr="008E4156">
              <w:rPr>
                <w:sz w:val="22"/>
                <w:szCs w:val="22"/>
                <w:lang w:val="ru-RU"/>
              </w:rPr>
              <w:t>Модел уговора</w:t>
            </w:r>
          </w:p>
        </w:tc>
      </w:tr>
      <w:tr w:rsidR="002F3B27" w:rsidRPr="00A72961">
        <w:tc>
          <w:tcPr>
            <w:tcW w:w="5000" w:type="pct"/>
            <w:vAlign w:val="center"/>
          </w:tcPr>
          <w:p w:rsidR="00B70E03" w:rsidRPr="005957CC" w:rsidRDefault="002F3B27" w:rsidP="00B70E03">
            <w:pPr>
              <w:autoSpaceDE w:val="0"/>
              <w:autoSpaceDN w:val="0"/>
              <w:adjustRightInd w:val="0"/>
              <w:rPr>
                <w:rFonts w:ascii="TimesNewRoman" w:hAnsi="TimesNewRoman" w:cs="TimesNewRoman"/>
                <w:bCs/>
                <w:color w:val="000000"/>
                <w:sz w:val="22"/>
                <w:szCs w:val="22"/>
                <w:lang w:val="sr-Cyrl-CS"/>
              </w:rPr>
            </w:pPr>
            <w:r w:rsidRPr="00203B62">
              <w:rPr>
                <w:color w:val="000000"/>
                <w:sz w:val="22"/>
                <w:szCs w:val="22"/>
                <w:lang w:val="sr-Cyrl-CS"/>
              </w:rPr>
              <w:t xml:space="preserve">Прилог </w:t>
            </w:r>
            <w:r w:rsidR="00203B62">
              <w:rPr>
                <w:color w:val="000000"/>
                <w:sz w:val="22"/>
                <w:szCs w:val="22"/>
                <w:lang w:val="sr-Cyrl-CS"/>
              </w:rPr>
              <w:t>:</w:t>
            </w:r>
            <w:r w:rsidRPr="00203B62">
              <w:rPr>
                <w:sz w:val="22"/>
                <w:szCs w:val="22"/>
                <w:lang w:val="ru-RU"/>
              </w:rPr>
              <w:t xml:space="preserve"> </w:t>
            </w:r>
            <w:r w:rsidR="00B70E03" w:rsidRPr="00203B62">
              <w:rPr>
                <w:rFonts w:ascii="TimesNewRoman" w:hAnsi="TimesNewRoman" w:cs="TimesNewRoman"/>
                <w:bCs/>
                <w:color w:val="000000"/>
                <w:sz w:val="22"/>
                <w:szCs w:val="22"/>
              </w:rPr>
              <w:t>a</w:t>
            </w:r>
            <w:r w:rsidR="00B70E03" w:rsidRPr="005957CC">
              <w:rPr>
                <w:rFonts w:ascii="TimesNewRoman" w:hAnsi="TimesNewRoman" w:cs="TimesNewRoman"/>
                <w:bCs/>
                <w:color w:val="000000"/>
                <w:sz w:val="22"/>
                <w:szCs w:val="22"/>
                <w:lang w:val="sr-Cyrl-CS"/>
              </w:rPr>
              <w:t xml:space="preserve">)копија доказа о поседовању контејнера – амбалаже (купопродајни уговор, извод из листе основних средстава, копија фактуре или сл.документација која недвосмислено потврђује поседовање-власништво контејнера-амбалаже) и </w:t>
            </w:r>
          </w:p>
          <w:p w:rsidR="002F3B27" w:rsidRDefault="00B70E03" w:rsidP="00B70E03">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б) </w:t>
            </w:r>
            <w:r w:rsidRPr="00203B62">
              <w:rPr>
                <w:rFonts w:ascii="Calibri" w:hAnsi="Calibri" w:cs="TimesNewRoman"/>
                <w:bCs/>
                <w:color w:val="000000"/>
                <w:sz w:val="22"/>
                <w:szCs w:val="22"/>
                <w:lang w:val="sr-Latn-CS"/>
              </w:rPr>
              <w:t xml:space="preserve">- </w:t>
            </w:r>
            <w:r w:rsidRPr="005957CC">
              <w:rPr>
                <w:rFonts w:ascii="TimesNewRoman" w:hAnsi="TimesNewRoman" w:cs="TimesNewRoman"/>
                <w:bCs/>
                <w:color w:val="000000"/>
                <w:sz w:val="22"/>
                <w:szCs w:val="22"/>
                <w:lang w:val="sr-Cyrl-CS"/>
              </w:rPr>
              <w:t>копија АДР сертификата (дозволе) за возача</w:t>
            </w:r>
          </w:p>
          <w:p w:rsidR="003B371F" w:rsidRPr="005957CC" w:rsidRDefault="003B371F" w:rsidP="003B371F">
            <w:pPr>
              <w:autoSpaceDE w:val="0"/>
              <w:autoSpaceDN w:val="0"/>
              <w:adjustRightInd w:val="0"/>
              <w:rPr>
                <w:rFonts w:ascii="TimesNewRoman" w:hAnsi="TimesNewRoman" w:cs="TimesNewRoman"/>
                <w:bCs/>
                <w:color w:val="000000"/>
                <w:lang w:val="sr-Cyrl-CS"/>
              </w:rPr>
            </w:pPr>
            <w:r w:rsidRPr="005957CC">
              <w:rPr>
                <w:rFonts w:ascii="TimesNewRoman" w:hAnsi="TimesNewRoman" w:cs="TimesNewRoman"/>
                <w:bCs/>
                <w:color w:val="000000"/>
                <w:lang w:val="sr-Cyrl-CS"/>
              </w:rPr>
              <w:t>-копија уговора о раду или М (МА) обрасца или др. документа који доказује да је возач који поседује АДР дозволу у радном односу код понуђача</w:t>
            </w:r>
          </w:p>
          <w:p w:rsidR="003B371F" w:rsidRPr="003B371F" w:rsidRDefault="003B371F" w:rsidP="003B371F">
            <w:pPr>
              <w:rPr>
                <w:i/>
                <w:sz w:val="22"/>
                <w:szCs w:val="22"/>
                <w:lang w:val="sr-Cyrl-CS"/>
              </w:rPr>
            </w:pPr>
            <w:r w:rsidRPr="00B70E03">
              <w:rPr>
                <w:rFonts w:ascii="Calibri" w:hAnsi="Calibri" w:cs="TimesNewRoman"/>
                <w:bCs/>
                <w:color w:val="000000"/>
                <w:lang w:val="sr-Latn-CS"/>
              </w:rPr>
              <w:t xml:space="preserve">- </w:t>
            </w:r>
            <w:r w:rsidRPr="005957CC">
              <w:rPr>
                <w:rFonts w:ascii="TimesNewRoman" w:hAnsi="TimesNewRoman" w:cs="TimesNewRoman"/>
                <w:bCs/>
                <w:color w:val="000000"/>
                <w:lang w:val="sr-Cyrl-CS"/>
              </w:rPr>
              <w:t>копија АДР сертификата за возила</w:t>
            </w:r>
          </w:p>
        </w:tc>
      </w:tr>
      <w:tr w:rsidR="00B70E03" w:rsidRPr="00A72961">
        <w:tc>
          <w:tcPr>
            <w:tcW w:w="5000" w:type="pct"/>
            <w:vAlign w:val="center"/>
          </w:tcPr>
          <w:p w:rsidR="00B70E03" w:rsidRPr="00203B62" w:rsidRDefault="00203B62" w:rsidP="00B70E03">
            <w:pPr>
              <w:rPr>
                <w:rFonts w:ascii="TimesNewRoman" w:hAnsi="TimesNewRoman" w:cs="TimesNewRoman"/>
                <w:bCs/>
                <w:color w:val="000000"/>
                <w:sz w:val="22"/>
                <w:szCs w:val="22"/>
                <w:lang w:val="sr-Cyrl-CS"/>
              </w:rPr>
            </w:pPr>
            <w:r>
              <w:rPr>
                <w:color w:val="000000"/>
                <w:sz w:val="22"/>
                <w:szCs w:val="22"/>
                <w:lang w:val="sr-Cyrl-CS"/>
              </w:rPr>
              <w:t>Прилог:</w:t>
            </w:r>
            <w:r w:rsidR="00B70E03" w:rsidRPr="00203B62">
              <w:rPr>
                <w:color w:val="000000"/>
                <w:sz w:val="22"/>
                <w:szCs w:val="22"/>
                <w:lang w:val="sr-Cyrl-CS"/>
              </w:rPr>
              <w:t xml:space="preserve"> </w:t>
            </w:r>
            <w:r w:rsidR="00B70E03" w:rsidRPr="005957CC">
              <w:rPr>
                <w:rFonts w:ascii="TimesNewRoman" w:hAnsi="TimesNewRoman" w:cs="TimesNewRoman"/>
                <w:bCs/>
                <w:color w:val="000000"/>
                <w:sz w:val="22"/>
                <w:szCs w:val="22"/>
                <w:lang w:val="ru-RU"/>
              </w:rPr>
              <w:t>Копија атеста- сертификата произвођача. Копија безбедносног листа и упутства за руковање опасним материјама за добра која су предмет набавке</w:t>
            </w:r>
          </w:p>
          <w:p w:rsidR="00B70E03" w:rsidRPr="00203B62" w:rsidRDefault="00B70E03" w:rsidP="004A778D">
            <w:pPr>
              <w:autoSpaceDE w:val="0"/>
              <w:autoSpaceDN w:val="0"/>
              <w:adjustRightInd w:val="0"/>
              <w:jc w:val="both"/>
              <w:rPr>
                <w:color w:val="000000"/>
                <w:sz w:val="22"/>
                <w:szCs w:val="22"/>
                <w:lang w:val="sr-Cyrl-CS"/>
              </w:rPr>
            </w:pPr>
          </w:p>
        </w:tc>
      </w:tr>
      <w:tr w:rsidR="00203B62" w:rsidRPr="00A72961">
        <w:tc>
          <w:tcPr>
            <w:tcW w:w="5000" w:type="pct"/>
            <w:vAlign w:val="center"/>
          </w:tcPr>
          <w:p w:rsidR="00203B62" w:rsidRPr="008E4156" w:rsidRDefault="00203B62" w:rsidP="00673785">
            <w:pPr>
              <w:autoSpaceDE w:val="0"/>
              <w:autoSpaceDN w:val="0"/>
              <w:adjustRightInd w:val="0"/>
              <w:jc w:val="both"/>
              <w:rPr>
                <w:sz w:val="22"/>
                <w:szCs w:val="22"/>
                <w:lang w:val="ru-RU"/>
              </w:rPr>
            </w:pPr>
            <w:r>
              <w:rPr>
                <w:color w:val="000000"/>
                <w:sz w:val="22"/>
                <w:szCs w:val="22"/>
                <w:lang w:val="ru-RU"/>
              </w:rPr>
              <w:t xml:space="preserve">Прилог - </w:t>
            </w:r>
            <w:r w:rsidRPr="000A23C3">
              <w:rPr>
                <w:color w:val="000000"/>
                <w:sz w:val="22"/>
                <w:szCs w:val="22"/>
                <w:lang w:val="ru-RU"/>
              </w:rPr>
              <w:t xml:space="preserve">Споразум којим се понуђачи из групе међусобно и према наручиоцу обавезују на извршење јавне набавке – </w:t>
            </w:r>
            <w:r w:rsidRPr="00D63BCA">
              <w:rPr>
                <w:i/>
                <w:color w:val="000000"/>
                <w:sz w:val="22"/>
                <w:szCs w:val="22"/>
                <w:lang w:val="ru-RU"/>
              </w:rPr>
              <w:t>уколико понуду подноси група понуђача</w:t>
            </w:r>
            <w:r w:rsidRPr="000A23C3">
              <w:rPr>
                <w:color w:val="000000"/>
                <w:sz w:val="22"/>
                <w:szCs w:val="22"/>
                <w:lang w:val="ru-RU"/>
              </w:rPr>
              <w:t xml:space="preserve"> </w:t>
            </w:r>
          </w:p>
        </w:tc>
      </w:tr>
      <w:tr w:rsidR="00203B62" w:rsidRPr="00A72961">
        <w:tc>
          <w:tcPr>
            <w:tcW w:w="5000" w:type="pct"/>
            <w:vAlign w:val="center"/>
          </w:tcPr>
          <w:p w:rsidR="00203B62" w:rsidRPr="00203B62" w:rsidRDefault="00203B62" w:rsidP="00B70E03">
            <w:pPr>
              <w:rPr>
                <w:rFonts w:ascii="TimesNewRoman" w:hAnsi="TimesNewRoman" w:cs="TimesNewRoman"/>
                <w:sz w:val="22"/>
                <w:szCs w:val="22"/>
                <w:lang w:val="sr-Cyrl-CS"/>
              </w:rPr>
            </w:pPr>
            <w:r>
              <w:rPr>
                <w:rFonts w:ascii="TimesNewRoman" w:hAnsi="TimesNewRoman" w:cs="TimesNewRoman"/>
                <w:sz w:val="22"/>
                <w:szCs w:val="22"/>
                <w:lang w:val="sr-Cyrl-CS"/>
              </w:rPr>
              <w:t>Прилог :</w:t>
            </w:r>
            <w:r w:rsidRPr="005957CC">
              <w:rPr>
                <w:rFonts w:ascii="TimesNewRoman" w:hAnsi="TimesNewRoman" w:cs="TimesNewRoman"/>
                <w:sz w:val="22"/>
                <w:szCs w:val="22"/>
                <w:lang w:val="ru-RU"/>
              </w:rPr>
              <w:t>Сертификат-анализа коју издаје одговарајући надлежни орган (заводи за јавно здравље, акредитоване лабораторије и сл.)којом се  може утврдити концентрација активног хлора</w:t>
            </w:r>
          </w:p>
          <w:p w:rsidR="00203B62" w:rsidRPr="00203B62" w:rsidRDefault="00203B62" w:rsidP="004A778D">
            <w:pPr>
              <w:autoSpaceDE w:val="0"/>
              <w:autoSpaceDN w:val="0"/>
              <w:adjustRightInd w:val="0"/>
              <w:jc w:val="both"/>
              <w:rPr>
                <w:color w:val="000000"/>
                <w:sz w:val="22"/>
                <w:szCs w:val="22"/>
                <w:lang w:val="sr-Cyrl-CS"/>
              </w:rPr>
            </w:pPr>
          </w:p>
        </w:tc>
      </w:tr>
      <w:tr w:rsidR="00203B62" w:rsidRPr="00A72961">
        <w:tc>
          <w:tcPr>
            <w:tcW w:w="5000" w:type="pct"/>
            <w:vAlign w:val="center"/>
          </w:tcPr>
          <w:p w:rsidR="00203B62" w:rsidRPr="00034A00" w:rsidRDefault="00203B62" w:rsidP="004A778D">
            <w:pPr>
              <w:autoSpaceDE w:val="0"/>
              <w:autoSpaceDN w:val="0"/>
              <w:adjustRightInd w:val="0"/>
              <w:jc w:val="both"/>
              <w:rPr>
                <w:color w:val="000000"/>
                <w:sz w:val="22"/>
                <w:szCs w:val="22"/>
                <w:lang w:val="sr-Cyrl-CS"/>
              </w:rPr>
            </w:pPr>
            <w:r w:rsidRPr="00203B62">
              <w:rPr>
                <w:color w:val="000000"/>
                <w:sz w:val="22"/>
                <w:szCs w:val="22"/>
                <w:lang w:val="sr-Cyrl-CS"/>
              </w:rPr>
              <w:t xml:space="preserve">Прилог: </w:t>
            </w:r>
            <w:r w:rsidRPr="005957CC">
              <w:rPr>
                <w:rFonts w:ascii="TimesNewRoman" w:hAnsi="TimesNewRoman" w:cs="TimesNewRoman"/>
                <w:sz w:val="22"/>
                <w:szCs w:val="22"/>
                <w:lang w:val="ru-RU"/>
              </w:rPr>
              <w:t xml:space="preserve">фотокопија документа о поседовању стандарда </w:t>
            </w:r>
            <w:r w:rsidRPr="00203B62">
              <w:rPr>
                <w:sz w:val="22"/>
                <w:szCs w:val="22"/>
                <w:lang w:val="sr-Latn-CS"/>
              </w:rPr>
              <w:t>ISO 9001:2008</w:t>
            </w:r>
            <w:r w:rsidR="00034A00">
              <w:rPr>
                <w:sz w:val="22"/>
                <w:szCs w:val="22"/>
                <w:lang w:val="sr-Cyrl-CS"/>
              </w:rPr>
              <w:t xml:space="preserve"> или боље</w:t>
            </w:r>
          </w:p>
        </w:tc>
      </w:tr>
      <w:tr w:rsidR="00203B62" w:rsidRPr="00A72961">
        <w:tc>
          <w:tcPr>
            <w:tcW w:w="5000" w:type="pct"/>
            <w:vAlign w:val="center"/>
          </w:tcPr>
          <w:p w:rsidR="00203B62" w:rsidRPr="00034A00" w:rsidRDefault="00203B62" w:rsidP="004A778D">
            <w:pPr>
              <w:autoSpaceDE w:val="0"/>
              <w:autoSpaceDN w:val="0"/>
              <w:adjustRightInd w:val="0"/>
              <w:jc w:val="both"/>
              <w:rPr>
                <w:color w:val="000000"/>
                <w:sz w:val="22"/>
                <w:szCs w:val="22"/>
                <w:lang w:val="sr-Cyrl-CS"/>
              </w:rPr>
            </w:pPr>
            <w:r w:rsidRPr="00203B62">
              <w:rPr>
                <w:color w:val="000000"/>
                <w:sz w:val="22"/>
                <w:szCs w:val="22"/>
                <w:lang w:val="sr-Cyrl-CS"/>
              </w:rPr>
              <w:t xml:space="preserve">Прилог: </w:t>
            </w:r>
            <w:r w:rsidRPr="005957CC">
              <w:rPr>
                <w:rFonts w:ascii="TimesNewRoman" w:hAnsi="TimesNewRoman" w:cs="TimesNewRoman"/>
                <w:sz w:val="22"/>
                <w:szCs w:val="22"/>
                <w:lang w:val="ru-RU"/>
              </w:rPr>
              <w:t xml:space="preserve">фотокопија документа о поседовању стандарда </w:t>
            </w:r>
            <w:r w:rsidRPr="00203B62">
              <w:rPr>
                <w:sz w:val="22"/>
                <w:szCs w:val="22"/>
                <w:lang w:val="sr-Latn-CS"/>
              </w:rPr>
              <w:t xml:space="preserve">ISO </w:t>
            </w:r>
            <w:r w:rsidRPr="005957CC">
              <w:rPr>
                <w:sz w:val="22"/>
                <w:szCs w:val="22"/>
                <w:lang w:val="ru-RU"/>
              </w:rPr>
              <w:t>14001:2004</w:t>
            </w:r>
            <w:r w:rsidR="00034A00">
              <w:rPr>
                <w:sz w:val="22"/>
                <w:szCs w:val="22"/>
                <w:lang w:val="sr-Cyrl-CS"/>
              </w:rPr>
              <w:t xml:space="preserve"> или боље</w:t>
            </w:r>
          </w:p>
        </w:tc>
      </w:tr>
      <w:tr w:rsidR="00203B62" w:rsidRPr="00A72961">
        <w:tc>
          <w:tcPr>
            <w:tcW w:w="5000" w:type="pct"/>
            <w:vAlign w:val="center"/>
          </w:tcPr>
          <w:p w:rsidR="00203B62" w:rsidRPr="00203B62" w:rsidRDefault="00203B62" w:rsidP="004A778D">
            <w:pPr>
              <w:autoSpaceDE w:val="0"/>
              <w:autoSpaceDN w:val="0"/>
              <w:adjustRightInd w:val="0"/>
              <w:jc w:val="both"/>
              <w:rPr>
                <w:color w:val="000000"/>
                <w:sz w:val="22"/>
                <w:szCs w:val="22"/>
                <w:lang w:val="sr-Cyrl-CS"/>
              </w:rPr>
            </w:pPr>
            <w:r w:rsidRPr="00203B62">
              <w:rPr>
                <w:color w:val="000000"/>
                <w:sz w:val="22"/>
                <w:szCs w:val="22"/>
                <w:lang w:val="sr-Cyrl-CS"/>
              </w:rPr>
              <w:t xml:space="preserve">Прилог: </w:t>
            </w:r>
            <w:r w:rsidRPr="005957CC">
              <w:rPr>
                <w:rFonts w:ascii="TimesNewRoman" w:hAnsi="TimesNewRoman" w:cs="TimesNewRoman"/>
                <w:sz w:val="22"/>
                <w:szCs w:val="22"/>
                <w:lang w:val="ru-RU"/>
              </w:rPr>
              <w:t>Фотокопија решења о упису натријум хипохлорита у Привремену листу биоцидних производа за дезинфекцију воде у базенима за рекреацију и рехабилитацију</w:t>
            </w:r>
          </w:p>
        </w:tc>
      </w:tr>
    </w:tbl>
    <w:p w:rsidR="0082404C" w:rsidRPr="00203B62" w:rsidRDefault="0082404C" w:rsidP="0082404C">
      <w:pPr>
        <w:jc w:val="center"/>
        <w:rPr>
          <w:i/>
          <w:sz w:val="22"/>
          <w:szCs w:val="22"/>
          <w:u w:val="single"/>
          <w:lang w:val="sr-Cyrl-CS"/>
        </w:rPr>
      </w:pPr>
    </w:p>
    <w:p w:rsidR="0082404C" w:rsidRPr="00203B62" w:rsidRDefault="0082404C" w:rsidP="0082404C">
      <w:pPr>
        <w:jc w:val="center"/>
        <w:rPr>
          <w:i/>
          <w:sz w:val="22"/>
          <w:szCs w:val="22"/>
          <w:u w:val="single"/>
          <w:lang w:val="sr-Cyrl-CS"/>
        </w:rPr>
      </w:pPr>
    </w:p>
    <w:p w:rsidR="0082404C" w:rsidRPr="00203B62" w:rsidRDefault="0082404C" w:rsidP="0082404C">
      <w:pPr>
        <w:jc w:val="center"/>
        <w:rPr>
          <w:i/>
          <w:sz w:val="22"/>
          <w:szCs w:val="22"/>
          <w:u w:val="single"/>
          <w:lang w:val="sr-Cyrl-CS"/>
        </w:rPr>
      </w:pPr>
    </w:p>
    <w:p w:rsidR="00777250" w:rsidRPr="008E4156" w:rsidRDefault="009D2017" w:rsidP="0082404C">
      <w:pPr>
        <w:jc w:val="center"/>
        <w:rPr>
          <w:b/>
          <w:i/>
          <w:sz w:val="22"/>
          <w:szCs w:val="22"/>
          <w:u w:val="single"/>
          <w:lang w:val="ru-RU"/>
        </w:rPr>
      </w:pPr>
      <w:r>
        <w:rPr>
          <w:b/>
          <w:i/>
          <w:sz w:val="22"/>
          <w:szCs w:val="22"/>
          <w:u w:val="single"/>
          <w:lang w:val="sr-Cyrl-CS"/>
        </w:rPr>
        <w:lastRenderedPageBreak/>
        <w:t xml:space="preserve">ОБРАЗАЦ БР. </w:t>
      </w:r>
      <w:r w:rsidR="00777250" w:rsidRPr="0082404C">
        <w:rPr>
          <w:b/>
          <w:i/>
          <w:sz w:val="22"/>
          <w:szCs w:val="22"/>
          <w:u w:val="single"/>
        </w:rPr>
        <w:t>V</w:t>
      </w:r>
      <w:r w:rsidR="00777250" w:rsidRPr="008E4156">
        <w:rPr>
          <w:b/>
          <w:i/>
          <w:sz w:val="22"/>
          <w:szCs w:val="22"/>
          <w:u w:val="single"/>
          <w:lang w:val="ru-RU"/>
        </w:rPr>
        <w:t>-</w:t>
      </w:r>
      <w:r w:rsidR="00515798" w:rsidRPr="008E4156">
        <w:rPr>
          <w:b/>
          <w:i/>
          <w:sz w:val="22"/>
          <w:szCs w:val="22"/>
          <w:u w:val="single"/>
          <w:lang w:val="ru-RU"/>
        </w:rPr>
        <w:t xml:space="preserve">1 </w:t>
      </w:r>
      <w:r w:rsidR="00E501BE">
        <w:rPr>
          <w:b/>
          <w:i/>
          <w:sz w:val="22"/>
          <w:szCs w:val="22"/>
          <w:u w:val="single"/>
          <w:lang w:val="sr-Cyrl-CS"/>
        </w:rPr>
        <w:t xml:space="preserve">- </w:t>
      </w:r>
      <w:r w:rsidR="00777250" w:rsidRPr="008E4156">
        <w:rPr>
          <w:b/>
          <w:i/>
          <w:sz w:val="22"/>
          <w:szCs w:val="22"/>
          <w:u w:val="single"/>
          <w:lang w:val="ru-RU"/>
        </w:rPr>
        <w:t>ОБРАЗАЦ ПОНУДЕ</w:t>
      </w:r>
    </w:p>
    <w:p w:rsidR="00777250" w:rsidRDefault="00777250" w:rsidP="0082404C">
      <w:pPr>
        <w:jc w:val="center"/>
        <w:rPr>
          <w:b/>
          <w:i/>
          <w:sz w:val="22"/>
          <w:szCs w:val="22"/>
          <w:lang w:val="sr-Cyrl-CS"/>
        </w:rPr>
      </w:pPr>
    </w:p>
    <w:p w:rsidR="0082404C" w:rsidRPr="0082404C" w:rsidRDefault="0082404C" w:rsidP="0082404C">
      <w:pPr>
        <w:jc w:val="center"/>
        <w:rPr>
          <w:b/>
          <w:i/>
          <w:sz w:val="22"/>
          <w:szCs w:val="22"/>
          <w:lang w:val="sr-Cyrl-CS"/>
        </w:rPr>
      </w:pPr>
    </w:p>
    <w:p w:rsidR="00777250" w:rsidRPr="00F541A0" w:rsidRDefault="00777250" w:rsidP="00777250">
      <w:pPr>
        <w:rPr>
          <w:sz w:val="22"/>
          <w:szCs w:val="22"/>
          <w:lang w:val="sr-Latn-RS"/>
        </w:rPr>
      </w:pPr>
      <w:r w:rsidRPr="00013F56">
        <w:rPr>
          <w:sz w:val="22"/>
          <w:szCs w:val="22"/>
          <w:lang w:val="ru-RU"/>
        </w:rPr>
        <w:t>Понуда бр ________________ од __________________</w:t>
      </w:r>
      <w:r>
        <w:rPr>
          <w:sz w:val="22"/>
          <w:szCs w:val="22"/>
          <w:lang w:val="ru-RU"/>
        </w:rPr>
        <w:t xml:space="preserve"> </w:t>
      </w:r>
      <w:r w:rsidRPr="00013F56">
        <w:rPr>
          <w:sz w:val="22"/>
          <w:szCs w:val="22"/>
          <w:lang w:val="ru-RU"/>
        </w:rPr>
        <w:t xml:space="preserve"> за јавну набавку </w:t>
      </w:r>
      <w:r w:rsidR="008E7E0C">
        <w:rPr>
          <w:sz w:val="22"/>
          <w:szCs w:val="22"/>
          <w:lang w:val="ru-RU"/>
        </w:rPr>
        <w:t>доб</w:t>
      </w:r>
      <w:r w:rsidR="00203B62">
        <w:rPr>
          <w:sz w:val="22"/>
          <w:szCs w:val="22"/>
          <w:lang w:val="ru-RU"/>
        </w:rPr>
        <w:t xml:space="preserve">ара- </w:t>
      </w:r>
      <w:r w:rsidR="00F7224D">
        <w:rPr>
          <w:sz w:val="22"/>
          <w:szCs w:val="22"/>
          <w:lang w:val="ru-RU"/>
        </w:rPr>
        <w:t>Набавка натријум хипохлорита и алгицида</w:t>
      </w:r>
      <w:r w:rsidR="008E7E0C">
        <w:rPr>
          <w:sz w:val="22"/>
          <w:szCs w:val="22"/>
          <w:lang w:val="ru-RU"/>
        </w:rPr>
        <w:t xml:space="preserve"> </w:t>
      </w:r>
      <w:r w:rsidR="00A13133" w:rsidRPr="00E710B6">
        <w:rPr>
          <w:b/>
          <w:bCs/>
          <w:sz w:val="22"/>
          <w:szCs w:val="22"/>
          <w:lang w:val="sr-Cyrl-CS"/>
        </w:rPr>
        <w:t>,</w:t>
      </w:r>
      <w:r w:rsidR="00A13133" w:rsidRPr="00E710B6">
        <w:rPr>
          <w:b/>
          <w:sz w:val="22"/>
          <w:szCs w:val="22"/>
          <w:lang w:val="sr-Cyrl-CS"/>
        </w:rPr>
        <w:t xml:space="preserve"> ЈНМВ бр. </w:t>
      </w:r>
      <w:r w:rsidR="00F541A0">
        <w:rPr>
          <w:b/>
          <w:sz w:val="22"/>
          <w:szCs w:val="22"/>
          <w:lang w:val="sr-Latn-RS"/>
        </w:rPr>
        <w:t>6</w:t>
      </w:r>
      <w:r w:rsidR="004E131A">
        <w:rPr>
          <w:b/>
          <w:sz w:val="22"/>
          <w:szCs w:val="22"/>
          <w:lang w:val="sr-Cyrl-CS"/>
        </w:rPr>
        <w:t>/</w:t>
      </w:r>
      <w:r w:rsidR="00F541A0">
        <w:rPr>
          <w:b/>
          <w:sz w:val="22"/>
          <w:szCs w:val="22"/>
          <w:lang w:val="sr-Latn-RS"/>
        </w:rPr>
        <w:t>20</w:t>
      </w:r>
    </w:p>
    <w:p w:rsidR="00777250" w:rsidRPr="007D3A0B" w:rsidRDefault="00777250" w:rsidP="00777250">
      <w:pPr>
        <w:jc w:val="both"/>
        <w:rPr>
          <w:sz w:val="22"/>
          <w:szCs w:val="22"/>
          <w:lang w:val="sr-Cyrl-RS"/>
        </w:rPr>
      </w:pPr>
    </w:p>
    <w:p w:rsidR="00777250" w:rsidRPr="002A27F0" w:rsidRDefault="00777250" w:rsidP="002A27F0">
      <w:pPr>
        <w:rPr>
          <w:b/>
          <w:sz w:val="22"/>
          <w:szCs w:val="22"/>
        </w:rPr>
      </w:pPr>
      <w:proofErr w:type="gramStart"/>
      <w:r w:rsidRPr="002A27F0">
        <w:rPr>
          <w:b/>
          <w:sz w:val="22"/>
          <w:szCs w:val="22"/>
        </w:rPr>
        <w:t>1)ОПШТИ</w:t>
      </w:r>
      <w:proofErr w:type="gramEnd"/>
      <w:r w:rsidRPr="002A27F0">
        <w:rPr>
          <w:b/>
          <w:sz w:val="22"/>
          <w:szCs w:val="22"/>
        </w:rPr>
        <w:t xml:space="preserve"> ПОДАЦИ О ПОНУЂАЧУ</w:t>
      </w:r>
    </w:p>
    <w:p w:rsidR="002A27F0" w:rsidRPr="002A27F0" w:rsidRDefault="002A27F0" w:rsidP="002A27F0">
      <w:pPr>
        <w:rPr>
          <w:sz w:val="22"/>
          <w:szCs w:val="22"/>
        </w:rPr>
      </w:pPr>
    </w:p>
    <w:tbl>
      <w:tblPr>
        <w:tblW w:w="0" w:type="auto"/>
        <w:tblInd w:w="-20" w:type="dxa"/>
        <w:tblLayout w:type="fixed"/>
        <w:tblLook w:val="0000" w:firstRow="0" w:lastRow="0" w:firstColumn="0" w:lastColumn="0" w:noHBand="0" w:noVBand="0"/>
      </w:tblPr>
      <w:tblGrid>
        <w:gridCol w:w="4739"/>
        <w:gridCol w:w="5049"/>
      </w:tblGrid>
      <w:tr w:rsidR="00777250" w:rsidRPr="008E4156">
        <w:trPr>
          <w:trHeight w:val="617"/>
        </w:trPr>
        <w:tc>
          <w:tcPr>
            <w:tcW w:w="4739" w:type="dxa"/>
            <w:tcBorders>
              <w:top w:val="single" w:sz="4" w:space="0" w:color="000000"/>
              <w:left w:val="single" w:sz="4" w:space="0" w:color="000000"/>
              <w:bottom w:val="single" w:sz="4" w:space="0" w:color="000000"/>
            </w:tcBorders>
            <w:shd w:val="clear" w:color="auto" w:fill="auto"/>
          </w:tcPr>
          <w:p w:rsidR="00777250" w:rsidRPr="008E4156" w:rsidRDefault="00777250" w:rsidP="004A778D">
            <w:pPr>
              <w:rPr>
                <w:sz w:val="22"/>
                <w:szCs w:val="22"/>
                <w:lang w:val="ru-RU"/>
              </w:rPr>
            </w:pPr>
            <w:r w:rsidRPr="008E4156">
              <w:rPr>
                <w:sz w:val="22"/>
                <w:szCs w:val="22"/>
                <w:lang w:val="ru-RU"/>
              </w:rPr>
              <w:t>Назив понуђача</w:t>
            </w:r>
            <w:r w:rsidR="004A778D">
              <w:rPr>
                <w:sz w:val="22"/>
                <w:szCs w:val="22"/>
                <w:lang w:val="sr-Cyrl-CS"/>
              </w:rPr>
              <w:t xml:space="preserve"> </w:t>
            </w:r>
            <w:r w:rsidR="004A778D" w:rsidRPr="002A27F0">
              <w:rPr>
                <w:i/>
                <w:sz w:val="22"/>
                <w:szCs w:val="22"/>
                <w:lang w:val="sr-Cyrl-CS"/>
              </w:rPr>
              <w:t>(пословно име или скраћени назив из одговарајућег регистра</w:t>
            </w:r>
            <w:r w:rsidR="004A778D">
              <w:rPr>
                <w:sz w:val="22"/>
                <w:szCs w:val="22"/>
                <w:lang w:val="sr-Cyrl-CS"/>
              </w:rPr>
              <w:t>)</w:t>
            </w:r>
            <w:r w:rsidRPr="008E4156">
              <w:rPr>
                <w:sz w:val="22"/>
                <w:szCs w:val="22"/>
                <w:lang w:val="ru-RU"/>
              </w:rPr>
              <w:t>:</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8E4156" w:rsidRDefault="00777250" w:rsidP="00777250">
            <w:pPr>
              <w:rPr>
                <w:sz w:val="22"/>
                <w:szCs w:val="22"/>
                <w:lang w:val="ru-RU"/>
              </w:rPr>
            </w:pPr>
          </w:p>
          <w:p w:rsidR="00777250" w:rsidRPr="008E4156" w:rsidRDefault="00777250" w:rsidP="00777250">
            <w:pPr>
              <w:rPr>
                <w:sz w:val="22"/>
                <w:szCs w:val="22"/>
                <w:lang w:val="ru-RU"/>
              </w:rPr>
            </w:pPr>
          </w:p>
        </w:tc>
      </w:tr>
      <w:tr w:rsidR="00777250" w:rsidRPr="007D3A0B">
        <w:trPr>
          <w:trHeight w:val="629"/>
        </w:trPr>
        <w:tc>
          <w:tcPr>
            <w:tcW w:w="473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sz w:val="22"/>
                <w:szCs w:val="22"/>
              </w:rPr>
            </w:pPr>
            <w:r w:rsidRPr="007D3A0B">
              <w:rPr>
                <w:sz w:val="22"/>
                <w:szCs w:val="22"/>
              </w:rPr>
              <w:t xml:space="preserve">Адреса </w:t>
            </w:r>
            <w:r w:rsidR="00C44876">
              <w:rPr>
                <w:sz w:val="22"/>
                <w:szCs w:val="22"/>
                <w:lang w:val="sr-Cyrl-CS"/>
              </w:rPr>
              <w:t xml:space="preserve">седишта </w:t>
            </w:r>
            <w:r w:rsidRPr="007D3A0B">
              <w:rPr>
                <w:sz w:val="22"/>
                <w:szCs w:val="22"/>
              </w:rPr>
              <w:t>понуђача:</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sz w:val="22"/>
                <w:szCs w:val="22"/>
              </w:rPr>
            </w:pPr>
          </w:p>
          <w:p w:rsidR="00777250" w:rsidRPr="007D3A0B" w:rsidRDefault="00777250" w:rsidP="00777250">
            <w:pPr>
              <w:rPr>
                <w:sz w:val="22"/>
                <w:szCs w:val="22"/>
              </w:rPr>
            </w:pPr>
          </w:p>
        </w:tc>
      </w:tr>
      <w:tr w:rsidR="00777250" w:rsidRPr="007D3A0B">
        <w:trPr>
          <w:trHeight w:val="617"/>
        </w:trPr>
        <w:tc>
          <w:tcPr>
            <w:tcW w:w="473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sz w:val="22"/>
                <w:szCs w:val="22"/>
              </w:rPr>
            </w:pPr>
            <w:r w:rsidRPr="007D3A0B">
              <w:rPr>
                <w:sz w:val="22"/>
                <w:szCs w:val="22"/>
              </w:rPr>
              <w:t>Матични број понуђача:</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sz w:val="22"/>
                <w:szCs w:val="22"/>
              </w:rPr>
            </w:pPr>
          </w:p>
          <w:p w:rsidR="00777250" w:rsidRPr="007D3A0B" w:rsidRDefault="00777250" w:rsidP="00777250">
            <w:pPr>
              <w:rPr>
                <w:sz w:val="22"/>
                <w:szCs w:val="22"/>
              </w:rPr>
            </w:pPr>
          </w:p>
        </w:tc>
      </w:tr>
      <w:tr w:rsidR="00777250" w:rsidRPr="00013F56">
        <w:trPr>
          <w:trHeight w:val="617"/>
        </w:trPr>
        <w:tc>
          <w:tcPr>
            <w:tcW w:w="4739" w:type="dxa"/>
            <w:tcBorders>
              <w:top w:val="single" w:sz="4" w:space="0" w:color="000000"/>
              <w:left w:val="single" w:sz="4" w:space="0" w:color="000000"/>
              <w:bottom w:val="single" w:sz="4" w:space="0" w:color="000000"/>
            </w:tcBorders>
            <w:shd w:val="clear" w:color="auto" w:fill="auto"/>
          </w:tcPr>
          <w:p w:rsidR="00777250" w:rsidRPr="00013F56" w:rsidRDefault="00777250" w:rsidP="00777250">
            <w:pPr>
              <w:rPr>
                <w:sz w:val="22"/>
                <w:szCs w:val="22"/>
                <w:lang w:val="ru-RU"/>
              </w:rPr>
            </w:pPr>
            <w:r w:rsidRPr="00013F56">
              <w:rPr>
                <w:sz w:val="22"/>
                <w:szCs w:val="22"/>
                <w:lang w:val="ru-RU"/>
              </w:rPr>
              <w:t>Порески идентификациони број понуђача (ПИБ):</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013F56" w:rsidRDefault="00777250" w:rsidP="00777250">
            <w:pPr>
              <w:rPr>
                <w:sz w:val="22"/>
                <w:szCs w:val="22"/>
                <w:lang w:val="ru-RU"/>
              </w:rPr>
            </w:pPr>
          </w:p>
        </w:tc>
      </w:tr>
      <w:tr w:rsidR="00777250" w:rsidRPr="007D3A0B">
        <w:trPr>
          <w:trHeight w:val="617"/>
        </w:trPr>
        <w:tc>
          <w:tcPr>
            <w:tcW w:w="473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sz w:val="22"/>
                <w:szCs w:val="22"/>
              </w:rPr>
            </w:pPr>
            <w:r w:rsidRPr="007D3A0B">
              <w:rPr>
                <w:sz w:val="22"/>
                <w:szCs w:val="22"/>
              </w:rPr>
              <w:t>Име особе за контакт:</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sz w:val="22"/>
                <w:szCs w:val="22"/>
              </w:rPr>
            </w:pPr>
          </w:p>
          <w:p w:rsidR="00777250" w:rsidRPr="007D3A0B" w:rsidRDefault="00777250" w:rsidP="00777250">
            <w:pPr>
              <w:rPr>
                <w:sz w:val="22"/>
                <w:szCs w:val="22"/>
              </w:rPr>
            </w:pPr>
          </w:p>
        </w:tc>
      </w:tr>
      <w:tr w:rsidR="00777250" w:rsidRPr="00C57948">
        <w:trPr>
          <w:trHeight w:val="420"/>
        </w:trPr>
        <w:tc>
          <w:tcPr>
            <w:tcW w:w="473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sz w:val="22"/>
                <w:szCs w:val="22"/>
                <w:lang w:val="ru-RU"/>
              </w:rPr>
            </w:pPr>
            <w:r w:rsidRPr="00C57948">
              <w:rPr>
                <w:sz w:val="22"/>
                <w:szCs w:val="22"/>
                <w:lang w:val="ru-RU"/>
              </w:rPr>
              <w:t>Електронска адреса понуђача (</w:t>
            </w:r>
            <w:r w:rsidRPr="007D3A0B">
              <w:rPr>
                <w:sz w:val="22"/>
                <w:szCs w:val="22"/>
              </w:rPr>
              <w:t>e</w:t>
            </w:r>
            <w:r w:rsidRPr="00C57948">
              <w:rPr>
                <w:sz w:val="22"/>
                <w:szCs w:val="22"/>
                <w:lang w:val="ru-RU"/>
              </w:rPr>
              <w:t>-</w:t>
            </w:r>
            <w:r w:rsidRPr="007D3A0B">
              <w:rPr>
                <w:sz w:val="22"/>
                <w:szCs w:val="22"/>
              </w:rPr>
              <w:t>mail</w:t>
            </w:r>
            <w:r w:rsidRPr="00C57948">
              <w:rPr>
                <w:sz w:val="22"/>
                <w:szCs w:val="22"/>
                <w:lang w:val="ru-RU"/>
              </w:rPr>
              <w:t>):</w:t>
            </w:r>
          </w:p>
          <w:p w:rsidR="00777250" w:rsidRPr="00C57948" w:rsidRDefault="00777250" w:rsidP="00777250">
            <w:pPr>
              <w:rPr>
                <w:sz w:val="22"/>
                <w:szCs w:val="22"/>
                <w:lang w:val="ru-RU"/>
              </w:rPr>
            </w:pP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sz w:val="22"/>
                <w:szCs w:val="22"/>
                <w:lang w:val="ru-RU"/>
              </w:rPr>
            </w:pPr>
          </w:p>
        </w:tc>
      </w:tr>
      <w:tr w:rsidR="00777250" w:rsidRPr="007D3A0B">
        <w:trPr>
          <w:trHeight w:val="617"/>
        </w:trPr>
        <w:tc>
          <w:tcPr>
            <w:tcW w:w="473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sz w:val="22"/>
                <w:szCs w:val="22"/>
              </w:rPr>
            </w:pPr>
            <w:r w:rsidRPr="007D3A0B">
              <w:rPr>
                <w:sz w:val="22"/>
                <w:szCs w:val="22"/>
              </w:rPr>
              <w:t>Телефон:</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sz w:val="22"/>
                <w:szCs w:val="22"/>
              </w:rPr>
            </w:pPr>
          </w:p>
          <w:p w:rsidR="00777250" w:rsidRPr="007D3A0B" w:rsidRDefault="00777250" w:rsidP="00777250">
            <w:pPr>
              <w:rPr>
                <w:sz w:val="22"/>
                <w:szCs w:val="22"/>
              </w:rPr>
            </w:pPr>
          </w:p>
        </w:tc>
      </w:tr>
      <w:tr w:rsidR="00777250" w:rsidRPr="007D3A0B">
        <w:trPr>
          <w:trHeight w:val="617"/>
        </w:trPr>
        <w:tc>
          <w:tcPr>
            <w:tcW w:w="473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sz w:val="22"/>
                <w:szCs w:val="22"/>
              </w:rPr>
            </w:pPr>
            <w:r w:rsidRPr="007D3A0B">
              <w:rPr>
                <w:sz w:val="22"/>
                <w:szCs w:val="22"/>
              </w:rPr>
              <w:t>Телефакс:</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sz w:val="22"/>
                <w:szCs w:val="22"/>
              </w:rPr>
            </w:pPr>
          </w:p>
          <w:p w:rsidR="00777250" w:rsidRPr="007D3A0B" w:rsidRDefault="00777250" w:rsidP="00777250">
            <w:pPr>
              <w:rPr>
                <w:sz w:val="22"/>
                <w:szCs w:val="22"/>
              </w:rPr>
            </w:pPr>
          </w:p>
        </w:tc>
      </w:tr>
      <w:tr w:rsidR="00777250" w:rsidRPr="00C57948">
        <w:trPr>
          <w:trHeight w:val="629"/>
        </w:trPr>
        <w:tc>
          <w:tcPr>
            <w:tcW w:w="473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sz w:val="22"/>
                <w:szCs w:val="22"/>
                <w:lang w:val="ru-RU"/>
              </w:rPr>
            </w:pPr>
            <w:r w:rsidRPr="00C57948">
              <w:rPr>
                <w:sz w:val="22"/>
                <w:szCs w:val="22"/>
                <w:lang w:val="ru-RU"/>
              </w:rPr>
              <w:t>Број рачуна понуђача и назив банке:</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sz w:val="22"/>
                <w:szCs w:val="22"/>
                <w:lang w:val="ru-RU"/>
              </w:rPr>
            </w:pPr>
          </w:p>
          <w:p w:rsidR="00777250" w:rsidRPr="00C57948" w:rsidRDefault="00777250" w:rsidP="00777250">
            <w:pPr>
              <w:rPr>
                <w:sz w:val="22"/>
                <w:szCs w:val="22"/>
                <w:lang w:val="ru-RU"/>
              </w:rPr>
            </w:pPr>
          </w:p>
        </w:tc>
      </w:tr>
      <w:tr w:rsidR="00777250" w:rsidRPr="00C57948">
        <w:trPr>
          <w:trHeight w:val="617"/>
        </w:trPr>
        <w:tc>
          <w:tcPr>
            <w:tcW w:w="4739" w:type="dxa"/>
            <w:tcBorders>
              <w:top w:val="single" w:sz="4" w:space="0" w:color="000000"/>
              <w:left w:val="single" w:sz="4" w:space="0" w:color="000000"/>
              <w:bottom w:val="single" w:sz="4" w:space="0" w:color="000000"/>
            </w:tcBorders>
            <w:shd w:val="clear" w:color="auto" w:fill="auto"/>
          </w:tcPr>
          <w:p w:rsidR="00777250" w:rsidRPr="0017789A" w:rsidRDefault="00777250" w:rsidP="00777250">
            <w:pPr>
              <w:rPr>
                <w:sz w:val="22"/>
                <w:szCs w:val="22"/>
                <w:lang w:val="sr-Cyrl-CS"/>
              </w:rPr>
            </w:pPr>
            <w:r w:rsidRPr="00C57948">
              <w:rPr>
                <w:sz w:val="22"/>
                <w:szCs w:val="22"/>
                <w:lang w:val="ru-RU"/>
              </w:rPr>
              <w:t>Лице овлашћено за потписивање уговора</w:t>
            </w:r>
            <w:r w:rsidR="0017789A">
              <w:rPr>
                <w:sz w:val="22"/>
                <w:szCs w:val="22"/>
                <w:lang w:val="ru-RU"/>
              </w:rPr>
              <w:t xml:space="preserve">          </w:t>
            </w:r>
            <w:r w:rsidR="0017789A">
              <w:rPr>
                <w:sz w:val="22"/>
                <w:szCs w:val="22"/>
                <w:lang w:val="sr-Latn-CS"/>
              </w:rPr>
              <w:t xml:space="preserve"> ( </w:t>
            </w:r>
            <w:r w:rsidR="0017789A">
              <w:rPr>
                <w:sz w:val="22"/>
                <w:szCs w:val="22"/>
                <w:lang w:val="sr-Cyrl-CS"/>
              </w:rPr>
              <w:t>доставити копију овлашћења уколико потписник уговора није законски заступник)</w:t>
            </w:r>
          </w:p>
        </w:tc>
        <w:tc>
          <w:tcPr>
            <w:tcW w:w="5049"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sz w:val="22"/>
                <w:szCs w:val="22"/>
                <w:lang w:val="ru-RU"/>
              </w:rPr>
            </w:pPr>
          </w:p>
          <w:p w:rsidR="00777250" w:rsidRPr="00C57948" w:rsidRDefault="00777250" w:rsidP="00777250">
            <w:pPr>
              <w:rPr>
                <w:sz w:val="22"/>
                <w:szCs w:val="22"/>
                <w:lang w:val="ru-RU"/>
              </w:rPr>
            </w:pPr>
          </w:p>
        </w:tc>
      </w:tr>
    </w:tbl>
    <w:p w:rsidR="00777250" w:rsidRPr="00C57948" w:rsidRDefault="00777250" w:rsidP="00777250">
      <w:pPr>
        <w:rPr>
          <w:sz w:val="22"/>
          <w:szCs w:val="22"/>
          <w:lang w:val="ru-RU"/>
        </w:rPr>
      </w:pPr>
    </w:p>
    <w:p w:rsidR="00777250" w:rsidRPr="007D3A0B" w:rsidRDefault="00777250" w:rsidP="00777250">
      <w:pPr>
        <w:rPr>
          <w:b/>
          <w:sz w:val="22"/>
          <w:szCs w:val="22"/>
        </w:rPr>
      </w:pPr>
      <w:r w:rsidRPr="007D3A0B">
        <w:rPr>
          <w:rFonts w:eastAsia="TimesNewRomanPSMT"/>
          <w:b/>
          <w:sz w:val="22"/>
          <w:szCs w:val="22"/>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77250" w:rsidRPr="007D3A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jc w:val="center"/>
              <w:rPr>
                <w:b/>
                <w:sz w:val="22"/>
                <w:szCs w:val="22"/>
              </w:rPr>
            </w:pPr>
          </w:p>
          <w:p w:rsidR="00777250" w:rsidRPr="007D3A0B" w:rsidRDefault="00777250" w:rsidP="00777250">
            <w:pPr>
              <w:jc w:val="center"/>
              <w:rPr>
                <w:rFonts w:eastAsia="TimesNewRomanPSMT"/>
                <w:b/>
                <w:sz w:val="22"/>
                <w:szCs w:val="22"/>
              </w:rPr>
            </w:pPr>
            <w:r w:rsidRPr="007D3A0B">
              <w:rPr>
                <w:rFonts w:eastAsia="TimesNewRomanPSMT"/>
                <w:b/>
                <w:sz w:val="22"/>
                <w:szCs w:val="22"/>
              </w:rPr>
              <w:t>А) САМОСТАЛНО</w:t>
            </w:r>
          </w:p>
        </w:tc>
      </w:tr>
      <w:tr w:rsidR="00777250" w:rsidRPr="007D3A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jc w:val="center"/>
              <w:rPr>
                <w:rFonts w:eastAsia="TimesNewRomanPSMT"/>
                <w:b/>
                <w:sz w:val="22"/>
                <w:szCs w:val="22"/>
              </w:rPr>
            </w:pPr>
          </w:p>
          <w:p w:rsidR="00777250" w:rsidRPr="007D3A0B" w:rsidRDefault="00777250" w:rsidP="00777250">
            <w:pPr>
              <w:jc w:val="center"/>
              <w:rPr>
                <w:rFonts w:eastAsia="TimesNewRomanPSMT"/>
                <w:b/>
                <w:sz w:val="22"/>
                <w:szCs w:val="22"/>
              </w:rPr>
            </w:pPr>
            <w:r w:rsidRPr="007D3A0B">
              <w:rPr>
                <w:rFonts w:eastAsia="TimesNewRomanPSMT"/>
                <w:b/>
                <w:sz w:val="22"/>
                <w:szCs w:val="22"/>
              </w:rPr>
              <w:t>Б) СА ПОДИЗВОЂАЧЕМ</w:t>
            </w:r>
          </w:p>
        </w:tc>
      </w:tr>
      <w:tr w:rsidR="00777250" w:rsidRPr="007D3A0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jc w:val="center"/>
              <w:rPr>
                <w:rFonts w:eastAsia="TimesNewRomanPSMT"/>
                <w:b/>
                <w:sz w:val="22"/>
                <w:szCs w:val="22"/>
              </w:rPr>
            </w:pPr>
          </w:p>
          <w:p w:rsidR="00777250" w:rsidRPr="007D3A0B" w:rsidRDefault="00777250" w:rsidP="00777250">
            <w:pPr>
              <w:jc w:val="center"/>
              <w:rPr>
                <w:b/>
                <w:sz w:val="22"/>
                <w:szCs w:val="22"/>
              </w:rPr>
            </w:pPr>
            <w:r w:rsidRPr="007D3A0B">
              <w:rPr>
                <w:rFonts w:eastAsia="TimesNewRomanPSMT"/>
                <w:b/>
                <w:sz w:val="22"/>
                <w:szCs w:val="22"/>
              </w:rPr>
              <w:t>В) КАО ЗАЈЕДНИЧКУ ПОНУДУ</w:t>
            </w:r>
          </w:p>
        </w:tc>
      </w:tr>
    </w:tbl>
    <w:p w:rsidR="00576D75" w:rsidRPr="00576D75" w:rsidRDefault="00576D75" w:rsidP="00777250">
      <w:pPr>
        <w:rPr>
          <w:sz w:val="22"/>
          <w:szCs w:val="22"/>
          <w:lang w:val="sr-Cyrl-CS"/>
        </w:rPr>
      </w:pPr>
    </w:p>
    <w:p w:rsidR="00777250" w:rsidRPr="00C57948" w:rsidRDefault="00777250" w:rsidP="00777250">
      <w:pPr>
        <w:rPr>
          <w:rFonts w:eastAsia="TimesNewRomanPSMT"/>
          <w:i/>
          <w:sz w:val="22"/>
          <w:szCs w:val="22"/>
          <w:lang w:val="ru-RU"/>
        </w:rPr>
      </w:pPr>
      <w:r w:rsidRPr="00C57948">
        <w:rPr>
          <w:b/>
          <w:i/>
          <w:sz w:val="22"/>
          <w:szCs w:val="22"/>
          <w:lang w:val="ru-RU"/>
        </w:rPr>
        <w:t>Напомена:</w:t>
      </w:r>
      <w:r w:rsidRPr="00C57948">
        <w:rPr>
          <w:sz w:val="22"/>
          <w:szCs w:val="22"/>
          <w:lang w:val="ru-RU"/>
        </w:rPr>
        <w:t xml:space="preserve"> </w:t>
      </w:r>
      <w:r w:rsidRPr="00C57948">
        <w:rPr>
          <w:i/>
          <w:sz w:val="22"/>
          <w:szCs w:val="22"/>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77250" w:rsidRPr="00C57948" w:rsidRDefault="00777250" w:rsidP="00777250">
      <w:pPr>
        <w:rPr>
          <w:rFonts w:eastAsia="TimesNewRomanPSMT"/>
          <w:sz w:val="22"/>
          <w:szCs w:val="22"/>
          <w:lang w:val="ru-RU"/>
        </w:rPr>
      </w:pPr>
    </w:p>
    <w:p w:rsidR="00777250" w:rsidRPr="007D3A0B" w:rsidRDefault="00777250" w:rsidP="00777250">
      <w:pPr>
        <w:rPr>
          <w:rFonts w:eastAsia="TimesNewRomanPSMT"/>
          <w:b/>
          <w:sz w:val="22"/>
          <w:szCs w:val="22"/>
          <w:lang w:val="sr-Latn-RS"/>
        </w:rPr>
      </w:pPr>
    </w:p>
    <w:p w:rsidR="00777250" w:rsidRPr="007D3A0B" w:rsidRDefault="00777250" w:rsidP="00777250">
      <w:pPr>
        <w:rPr>
          <w:rFonts w:eastAsia="TimesNewRomanPSMT"/>
          <w:b/>
          <w:sz w:val="22"/>
          <w:szCs w:val="22"/>
          <w:lang w:val="sr-Cyrl-CS"/>
        </w:rPr>
      </w:pPr>
    </w:p>
    <w:p w:rsidR="0082404C" w:rsidRDefault="0082404C" w:rsidP="00777250">
      <w:pPr>
        <w:rPr>
          <w:rFonts w:eastAsia="TimesNewRomanPSMT"/>
          <w:b/>
          <w:sz w:val="22"/>
          <w:szCs w:val="22"/>
          <w:lang w:val="sr-Cyrl-CS"/>
        </w:rPr>
      </w:pPr>
    </w:p>
    <w:p w:rsidR="00576D75" w:rsidRDefault="00576D75" w:rsidP="00777250">
      <w:pPr>
        <w:rPr>
          <w:rFonts w:eastAsia="TimesNewRomanPSMT"/>
          <w:b/>
          <w:sz w:val="22"/>
          <w:szCs w:val="22"/>
          <w:lang w:val="sr-Cyrl-CS"/>
        </w:rPr>
      </w:pPr>
    </w:p>
    <w:p w:rsidR="00576D75" w:rsidRDefault="00576D75" w:rsidP="00777250">
      <w:pPr>
        <w:rPr>
          <w:rFonts w:eastAsia="TimesNewRomanPSMT"/>
          <w:b/>
          <w:sz w:val="22"/>
          <w:szCs w:val="22"/>
          <w:lang w:val="sr-Cyrl-CS"/>
        </w:rPr>
      </w:pPr>
    </w:p>
    <w:p w:rsidR="00576D75" w:rsidRDefault="00576D75" w:rsidP="00777250">
      <w:pPr>
        <w:rPr>
          <w:rFonts w:eastAsia="TimesNewRomanPSMT"/>
          <w:b/>
          <w:sz w:val="22"/>
          <w:szCs w:val="22"/>
          <w:lang w:val="sr-Cyrl-CS"/>
        </w:rPr>
      </w:pPr>
    </w:p>
    <w:p w:rsidR="00576D75" w:rsidRDefault="00576D75" w:rsidP="00777250">
      <w:pPr>
        <w:rPr>
          <w:rFonts w:eastAsia="TimesNewRomanPSMT"/>
          <w:b/>
          <w:sz w:val="22"/>
          <w:szCs w:val="22"/>
          <w:lang w:val="sr-Cyrl-CS"/>
        </w:rPr>
      </w:pPr>
    </w:p>
    <w:p w:rsidR="00777250" w:rsidRPr="007D3A0B" w:rsidRDefault="00777250" w:rsidP="00777250">
      <w:pPr>
        <w:rPr>
          <w:rFonts w:eastAsia="TimesNewRomanPSMT"/>
          <w:b/>
          <w:sz w:val="22"/>
          <w:szCs w:val="22"/>
        </w:rPr>
      </w:pPr>
      <w:r w:rsidRPr="007D3A0B">
        <w:rPr>
          <w:rFonts w:eastAsia="TimesNewRomanPSMT"/>
          <w:b/>
          <w:sz w:val="22"/>
          <w:szCs w:val="22"/>
        </w:rPr>
        <w:lastRenderedPageBreak/>
        <w:t xml:space="preserve">3) ПОДАЦИ О ПОДИЗВОЂАЧУ </w:t>
      </w:r>
    </w:p>
    <w:p w:rsidR="00777250" w:rsidRPr="007D3A0B" w:rsidRDefault="00777250" w:rsidP="00777250">
      <w:pPr>
        <w:rPr>
          <w:sz w:val="22"/>
          <w:szCs w:val="22"/>
        </w:rPr>
      </w:pPr>
      <w:r w:rsidRPr="007D3A0B">
        <w:rPr>
          <w:rFonts w:eastAsia="TimesNewRomanPSMT"/>
          <w:sz w:val="22"/>
          <w:szCs w:val="22"/>
        </w:rPr>
        <w:tab/>
      </w:r>
    </w:p>
    <w:tbl>
      <w:tblPr>
        <w:tblW w:w="0" w:type="auto"/>
        <w:tblInd w:w="-20" w:type="dxa"/>
        <w:tblLayout w:type="fixed"/>
        <w:tblLook w:val="0000" w:firstRow="0" w:lastRow="0" w:firstColumn="0" w:lastColumn="0" w:noHBand="0" w:noVBand="0"/>
      </w:tblPr>
      <w:tblGrid>
        <w:gridCol w:w="465"/>
        <w:gridCol w:w="4219"/>
        <w:gridCol w:w="4598"/>
      </w:tblGrid>
      <w:tr w:rsidR="00777250" w:rsidRPr="008E4156">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b/>
                <w:sz w:val="22"/>
                <w:szCs w:val="22"/>
              </w:rPr>
            </w:pPr>
          </w:p>
          <w:p w:rsidR="00777250" w:rsidRPr="007D3A0B" w:rsidRDefault="00777250" w:rsidP="00777250">
            <w:pPr>
              <w:rPr>
                <w:rFonts w:eastAsia="TimesNewRomanPSMT"/>
                <w:b/>
                <w:sz w:val="22"/>
                <w:szCs w:val="22"/>
              </w:rPr>
            </w:pPr>
            <w:r w:rsidRPr="007D3A0B">
              <w:rPr>
                <w:rFonts w:eastAsia="TimesNewRomanPSMT"/>
                <w:b/>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77250" w:rsidRPr="008E4156" w:rsidRDefault="00777250" w:rsidP="00777250">
            <w:pPr>
              <w:rPr>
                <w:rFonts w:eastAsia="TimesNewRomanPSMT"/>
                <w:b/>
                <w:sz w:val="22"/>
                <w:szCs w:val="22"/>
                <w:lang w:val="ru-RU"/>
              </w:rPr>
            </w:pPr>
          </w:p>
          <w:p w:rsidR="00777250" w:rsidRPr="008E4156" w:rsidRDefault="00777250" w:rsidP="00777250">
            <w:pPr>
              <w:rPr>
                <w:rFonts w:eastAsia="TimesNewRomanPSMT"/>
                <w:b/>
                <w:sz w:val="22"/>
                <w:szCs w:val="22"/>
                <w:lang w:val="ru-RU"/>
              </w:rPr>
            </w:pPr>
            <w:r w:rsidRPr="008E4156">
              <w:rPr>
                <w:rFonts w:eastAsia="TimesNewRomanPSMT"/>
                <w:b/>
                <w:sz w:val="22"/>
                <w:szCs w:val="22"/>
                <w:lang w:val="ru-RU"/>
              </w:rPr>
              <w:t>Назив подизвођача</w:t>
            </w:r>
            <w:r w:rsidR="004A778D">
              <w:rPr>
                <w:rFonts w:eastAsia="TimesNewRomanPSMT"/>
                <w:b/>
                <w:sz w:val="22"/>
                <w:szCs w:val="22"/>
                <w:lang w:val="sr-Cyrl-CS"/>
              </w:rPr>
              <w:t xml:space="preserve"> </w:t>
            </w:r>
            <w:r w:rsidR="004A778D" w:rsidRPr="004A778D">
              <w:rPr>
                <w:b/>
                <w:i/>
                <w:sz w:val="22"/>
                <w:szCs w:val="22"/>
                <w:lang w:val="sr-Cyrl-CS"/>
              </w:rPr>
              <w:t>(пословно име или скраћени назив из одговарајућег регистра)</w:t>
            </w:r>
            <w:r w:rsidR="004A778D" w:rsidRPr="008E4156">
              <w:rPr>
                <w:b/>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8E4156" w:rsidRDefault="00777250" w:rsidP="00777250">
            <w:pPr>
              <w:rPr>
                <w:rFonts w:eastAsia="TimesNewRomanPSMT"/>
                <w:sz w:val="22"/>
                <w:szCs w:val="22"/>
                <w:lang w:val="ru-RU"/>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8E4156" w:rsidRDefault="00777250" w:rsidP="00777250">
            <w:pPr>
              <w:rPr>
                <w:rFonts w:eastAsia="TimesNewRomanPSMT"/>
                <w:sz w:val="22"/>
                <w:szCs w:val="22"/>
                <w:lang w:val="ru-RU"/>
              </w:rPr>
            </w:pPr>
          </w:p>
          <w:p w:rsidR="00777250" w:rsidRPr="008E4156" w:rsidRDefault="00777250" w:rsidP="00777250">
            <w:pPr>
              <w:rPr>
                <w:rFonts w:eastAsia="TimesNewRomanPSMT"/>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77250" w:rsidRPr="008E4156" w:rsidRDefault="00777250" w:rsidP="00777250">
            <w:pPr>
              <w:rPr>
                <w:rFonts w:eastAsia="TimesNewRomanPSMT"/>
                <w:sz w:val="22"/>
                <w:szCs w:val="22"/>
                <w:lang w:val="ru-RU"/>
              </w:rPr>
            </w:pPr>
          </w:p>
          <w:p w:rsidR="00777250" w:rsidRPr="007D3A0B" w:rsidRDefault="00777250" w:rsidP="00777250">
            <w:pPr>
              <w:rPr>
                <w:rFonts w:eastAsia="TimesNewRomanPSMT"/>
                <w:sz w:val="22"/>
                <w:szCs w:val="22"/>
              </w:rPr>
            </w:pPr>
            <w:r w:rsidRPr="007D3A0B">
              <w:rPr>
                <w:rFonts w:eastAsia="TimesNewRomanPSMT"/>
                <w:sz w:val="22"/>
                <w:szCs w:val="22"/>
              </w:rPr>
              <w:t>Адреса</w:t>
            </w:r>
            <w:r w:rsidR="000C5BB8">
              <w:rPr>
                <w:rFonts w:eastAsia="TimesNewRomanPSMT"/>
                <w:sz w:val="22"/>
                <w:szCs w:val="22"/>
                <w:lang w:val="sr-Cyrl-CS"/>
              </w:rPr>
              <w:t xml:space="preserve"> седишта</w:t>
            </w:r>
            <w:r w:rsidRPr="007D3A0B">
              <w:rPr>
                <w:rFonts w:eastAsia="TimesNewRomanPSMT"/>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C57948">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r w:rsidRPr="00C57948">
              <w:rPr>
                <w:rFonts w:eastAsia="TimesNewRomanPSMT"/>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rFonts w:eastAsia="TimesNewRomanPSMT"/>
                <w:sz w:val="22"/>
                <w:szCs w:val="22"/>
                <w:lang w:val="ru-RU"/>
              </w:rPr>
            </w:pPr>
          </w:p>
        </w:tc>
      </w:tr>
      <w:tr w:rsidR="00777250" w:rsidRPr="00A72961">
        <w:tc>
          <w:tcPr>
            <w:tcW w:w="465"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r w:rsidRPr="00C57948">
              <w:rPr>
                <w:rFonts w:eastAsia="TimesNewRomanPSMT"/>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rFonts w:eastAsia="TimesNewRomanPSMT"/>
                <w:sz w:val="22"/>
                <w:szCs w:val="22"/>
                <w:lang w:val="ru-RU"/>
              </w:rPr>
            </w:pPr>
          </w:p>
        </w:tc>
      </w:tr>
      <w:tr w:rsidR="00777250" w:rsidRPr="008E4156">
        <w:tc>
          <w:tcPr>
            <w:tcW w:w="465"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b/>
                <w:sz w:val="22"/>
                <w:szCs w:val="22"/>
                <w:lang w:val="ru-RU"/>
              </w:rPr>
            </w:pPr>
          </w:p>
          <w:p w:rsidR="00777250" w:rsidRPr="007D3A0B" w:rsidRDefault="00777250" w:rsidP="00777250">
            <w:pPr>
              <w:rPr>
                <w:rFonts w:eastAsia="TimesNewRomanPSMT"/>
                <w:b/>
                <w:sz w:val="22"/>
                <w:szCs w:val="22"/>
              </w:rPr>
            </w:pPr>
            <w:r w:rsidRPr="007D3A0B">
              <w:rPr>
                <w:rFonts w:eastAsia="TimesNewRomanPSMT"/>
                <w:b/>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77250" w:rsidRPr="008E4156" w:rsidRDefault="00777250" w:rsidP="00777250">
            <w:pPr>
              <w:rPr>
                <w:rFonts w:eastAsia="TimesNewRomanPSMT"/>
                <w:b/>
                <w:sz w:val="22"/>
                <w:szCs w:val="22"/>
                <w:lang w:val="ru-RU"/>
              </w:rPr>
            </w:pPr>
          </w:p>
          <w:p w:rsidR="00777250" w:rsidRPr="008E4156" w:rsidRDefault="00777250" w:rsidP="00777250">
            <w:pPr>
              <w:rPr>
                <w:rFonts w:eastAsia="TimesNewRomanPSMT"/>
                <w:b/>
                <w:sz w:val="22"/>
                <w:szCs w:val="22"/>
                <w:lang w:val="ru-RU"/>
              </w:rPr>
            </w:pPr>
            <w:r w:rsidRPr="008E4156">
              <w:rPr>
                <w:rFonts w:eastAsia="TimesNewRomanPSMT"/>
                <w:b/>
                <w:sz w:val="22"/>
                <w:szCs w:val="22"/>
                <w:lang w:val="ru-RU"/>
              </w:rPr>
              <w:t>Назив подизвођача</w:t>
            </w:r>
            <w:r w:rsidR="004A778D">
              <w:rPr>
                <w:rFonts w:eastAsia="TimesNewRomanPSMT"/>
                <w:b/>
                <w:sz w:val="22"/>
                <w:szCs w:val="22"/>
                <w:lang w:val="sr-Cyrl-CS"/>
              </w:rPr>
              <w:t xml:space="preserve"> </w:t>
            </w:r>
            <w:r w:rsidR="004A778D" w:rsidRPr="004A778D">
              <w:rPr>
                <w:b/>
                <w:i/>
                <w:sz w:val="22"/>
                <w:szCs w:val="22"/>
                <w:lang w:val="sr-Cyrl-CS"/>
              </w:rPr>
              <w:t>(пословно име или скраћени назив из одговарајућег регистра)</w:t>
            </w:r>
            <w:r w:rsidRPr="008E4156">
              <w:rPr>
                <w:rFonts w:eastAsia="TimesNewRomanPSMT"/>
                <w:b/>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8E4156" w:rsidRDefault="00777250" w:rsidP="00777250">
            <w:pPr>
              <w:rPr>
                <w:rFonts w:eastAsia="TimesNewRomanPSMT"/>
                <w:sz w:val="22"/>
                <w:szCs w:val="22"/>
                <w:lang w:val="ru-RU"/>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8E4156" w:rsidRDefault="00777250" w:rsidP="00777250">
            <w:pPr>
              <w:rPr>
                <w:rFonts w:eastAsia="TimesNewRomanPSMT"/>
                <w:sz w:val="22"/>
                <w:szCs w:val="22"/>
                <w:lang w:val="ru-RU"/>
              </w:rPr>
            </w:pPr>
          </w:p>
          <w:p w:rsidR="00777250" w:rsidRPr="008E4156" w:rsidRDefault="00777250" w:rsidP="00777250">
            <w:pPr>
              <w:rPr>
                <w:rFonts w:eastAsia="TimesNewRomanPSMT"/>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77250" w:rsidRPr="008E4156" w:rsidRDefault="00777250" w:rsidP="00777250">
            <w:pPr>
              <w:rPr>
                <w:rFonts w:eastAsia="TimesNewRomanPSMT"/>
                <w:sz w:val="22"/>
                <w:szCs w:val="22"/>
                <w:lang w:val="ru-RU"/>
              </w:rPr>
            </w:pPr>
          </w:p>
          <w:p w:rsidR="00777250" w:rsidRPr="007D3A0B" w:rsidRDefault="00777250" w:rsidP="00777250">
            <w:pPr>
              <w:rPr>
                <w:rFonts w:eastAsia="TimesNewRomanPSMT"/>
                <w:sz w:val="22"/>
                <w:szCs w:val="22"/>
              </w:rPr>
            </w:pPr>
            <w:r w:rsidRPr="007D3A0B">
              <w:rPr>
                <w:rFonts w:eastAsia="TimesNewRomanPSMT"/>
                <w:sz w:val="22"/>
                <w:szCs w:val="22"/>
              </w:rPr>
              <w:t>Адреса</w:t>
            </w:r>
            <w:r w:rsidR="000C5BB8">
              <w:rPr>
                <w:rFonts w:eastAsia="TimesNewRomanPSMT"/>
                <w:sz w:val="22"/>
                <w:szCs w:val="22"/>
                <w:lang w:val="sr-Cyrl-CS"/>
              </w:rPr>
              <w:t xml:space="preserve"> седишта</w:t>
            </w:r>
            <w:r w:rsidRPr="007D3A0B">
              <w:rPr>
                <w:rFonts w:eastAsia="TimesNewRomanPSMT"/>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C57948">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r w:rsidRPr="00C57948">
              <w:rPr>
                <w:rFonts w:eastAsia="TimesNewRomanPSMT"/>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rFonts w:eastAsia="TimesNewRomanPSMT"/>
                <w:sz w:val="22"/>
                <w:szCs w:val="22"/>
                <w:lang w:val="ru-RU"/>
              </w:rPr>
            </w:pPr>
          </w:p>
        </w:tc>
      </w:tr>
      <w:tr w:rsidR="00777250" w:rsidRPr="00A72961">
        <w:tc>
          <w:tcPr>
            <w:tcW w:w="465"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r w:rsidRPr="00C57948">
              <w:rPr>
                <w:rFonts w:eastAsia="TimesNewRomanPSMT"/>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rFonts w:eastAsia="TimesNewRomanPSMT"/>
                <w:sz w:val="22"/>
                <w:szCs w:val="22"/>
                <w:lang w:val="ru-RU"/>
              </w:rPr>
            </w:pPr>
          </w:p>
        </w:tc>
      </w:tr>
    </w:tbl>
    <w:p w:rsidR="00576D75" w:rsidRPr="00C57948" w:rsidRDefault="00576D75" w:rsidP="00777250">
      <w:pPr>
        <w:rPr>
          <w:sz w:val="22"/>
          <w:szCs w:val="22"/>
          <w:lang w:val="ru-RU"/>
        </w:rPr>
      </w:pPr>
    </w:p>
    <w:p w:rsidR="00777250" w:rsidRPr="00C57948" w:rsidRDefault="00777250" w:rsidP="00777250">
      <w:pPr>
        <w:rPr>
          <w:b/>
          <w:i/>
          <w:sz w:val="22"/>
          <w:szCs w:val="22"/>
          <w:lang w:val="ru-RU"/>
        </w:rPr>
      </w:pPr>
      <w:r w:rsidRPr="00C57948">
        <w:rPr>
          <w:b/>
          <w:i/>
          <w:sz w:val="22"/>
          <w:szCs w:val="22"/>
          <w:lang w:val="ru-RU"/>
        </w:rPr>
        <w:t xml:space="preserve">Напомена: </w:t>
      </w:r>
    </w:p>
    <w:p w:rsidR="00777250" w:rsidRPr="00C57948" w:rsidRDefault="00777250" w:rsidP="00777250">
      <w:pPr>
        <w:rPr>
          <w:rFonts w:eastAsia="TimesNewRomanPSMT"/>
          <w:i/>
          <w:sz w:val="22"/>
          <w:szCs w:val="22"/>
          <w:lang w:val="ru-RU"/>
        </w:rPr>
      </w:pPr>
      <w:r w:rsidRPr="00C57948">
        <w:rPr>
          <w:i/>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p>
    <w:p w:rsidR="00777250" w:rsidRDefault="00777250" w:rsidP="00777250">
      <w:pPr>
        <w:rPr>
          <w:rFonts w:eastAsia="TimesNewRomanPSMT"/>
          <w:b/>
          <w:sz w:val="22"/>
          <w:szCs w:val="22"/>
          <w:lang w:val="ru-RU"/>
        </w:rPr>
      </w:pPr>
    </w:p>
    <w:p w:rsidR="00777250" w:rsidRDefault="00777250" w:rsidP="00777250">
      <w:pPr>
        <w:rPr>
          <w:rFonts w:eastAsia="TimesNewRomanPSMT"/>
          <w:b/>
          <w:sz w:val="22"/>
          <w:szCs w:val="22"/>
          <w:lang w:val="ru-RU"/>
        </w:rPr>
      </w:pPr>
    </w:p>
    <w:p w:rsidR="003B371F" w:rsidRDefault="003B371F" w:rsidP="00777250">
      <w:pPr>
        <w:rPr>
          <w:rFonts w:eastAsia="TimesNewRomanPSMT"/>
          <w:b/>
          <w:sz w:val="22"/>
          <w:szCs w:val="22"/>
          <w:lang w:val="ru-RU"/>
        </w:rPr>
      </w:pPr>
    </w:p>
    <w:p w:rsidR="00576D75" w:rsidRDefault="00576D75" w:rsidP="00777250">
      <w:pPr>
        <w:rPr>
          <w:rFonts w:eastAsia="TimesNewRomanPSMT"/>
          <w:b/>
          <w:sz w:val="22"/>
          <w:szCs w:val="22"/>
          <w:lang w:val="ru-RU"/>
        </w:rPr>
      </w:pPr>
    </w:p>
    <w:p w:rsidR="00777250" w:rsidRPr="007D3A0B" w:rsidRDefault="00777250" w:rsidP="00777250">
      <w:pPr>
        <w:rPr>
          <w:rFonts w:eastAsia="TimesNewRomanPSMT"/>
          <w:b/>
          <w:sz w:val="22"/>
          <w:szCs w:val="22"/>
          <w:lang w:val="sr-Cyrl-RS"/>
        </w:rPr>
      </w:pPr>
      <w:r w:rsidRPr="00C57948">
        <w:rPr>
          <w:rFonts w:eastAsia="TimesNewRomanPSMT"/>
          <w:b/>
          <w:sz w:val="22"/>
          <w:szCs w:val="22"/>
          <w:lang w:val="ru-RU"/>
        </w:rPr>
        <w:lastRenderedPageBreak/>
        <w:t>4) ПОДАЦИ О УЧЕСНИКУ  У ЗАЈЕДНИЧКОЈ ПОНУДИ</w:t>
      </w:r>
    </w:p>
    <w:p w:rsidR="00777250" w:rsidRPr="00C57948" w:rsidRDefault="00777250" w:rsidP="00777250">
      <w:pPr>
        <w:rPr>
          <w:sz w:val="22"/>
          <w:szCs w:val="22"/>
          <w:lang w:val="ru-RU"/>
        </w:rPr>
      </w:pPr>
      <w:r w:rsidRPr="00C57948">
        <w:rPr>
          <w:rFonts w:eastAsia="TimesNewRomanPSMT"/>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777250" w:rsidRPr="00C57948">
        <w:tc>
          <w:tcPr>
            <w:tcW w:w="465"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b/>
                <w:sz w:val="22"/>
                <w:szCs w:val="22"/>
                <w:lang w:val="ru-RU"/>
              </w:rPr>
            </w:pPr>
          </w:p>
          <w:p w:rsidR="00777250" w:rsidRPr="007D3A0B" w:rsidRDefault="00777250" w:rsidP="00777250">
            <w:pPr>
              <w:rPr>
                <w:rFonts w:eastAsia="TimesNewRomanPSMT"/>
                <w:b/>
                <w:sz w:val="22"/>
                <w:szCs w:val="22"/>
              </w:rPr>
            </w:pPr>
            <w:r w:rsidRPr="007D3A0B">
              <w:rPr>
                <w:rFonts w:eastAsia="TimesNewRomanPSMT"/>
                <w:b/>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b/>
                <w:sz w:val="22"/>
                <w:szCs w:val="22"/>
                <w:lang w:val="ru-RU"/>
              </w:rPr>
            </w:pPr>
          </w:p>
          <w:p w:rsidR="00777250" w:rsidRPr="00C57948" w:rsidRDefault="00777250" w:rsidP="00777250">
            <w:pPr>
              <w:rPr>
                <w:rFonts w:eastAsia="TimesNewRomanPSMT"/>
                <w:b/>
                <w:sz w:val="22"/>
                <w:szCs w:val="22"/>
                <w:lang w:val="ru-RU"/>
              </w:rPr>
            </w:pPr>
            <w:r w:rsidRPr="00C57948">
              <w:rPr>
                <w:rFonts w:eastAsia="TimesNewRomanPSMT"/>
                <w:b/>
                <w:sz w:val="22"/>
                <w:szCs w:val="22"/>
                <w:lang w:val="ru-RU"/>
              </w:rPr>
              <w:t>Назив учесника у заједничкој понуди</w:t>
            </w:r>
            <w:r w:rsidR="004A778D">
              <w:rPr>
                <w:rFonts w:eastAsia="TimesNewRomanPSMT"/>
                <w:b/>
                <w:sz w:val="22"/>
                <w:szCs w:val="22"/>
                <w:lang w:val="ru-RU"/>
              </w:rPr>
              <w:t xml:space="preserve"> </w:t>
            </w:r>
            <w:r w:rsidR="004A778D" w:rsidRPr="004A778D">
              <w:rPr>
                <w:b/>
                <w:i/>
                <w:sz w:val="22"/>
                <w:szCs w:val="22"/>
                <w:lang w:val="sr-Cyrl-CS"/>
              </w:rPr>
              <w:t>(пословно име или скраћени назив из одговарајућег регистра</w:t>
            </w:r>
            <w:r w:rsidR="004A778D">
              <w:rPr>
                <w:sz w:val="22"/>
                <w:szCs w:val="22"/>
                <w:lang w:val="sr-Cyrl-CS"/>
              </w:rPr>
              <w:t>)</w:t>
            </w:r>
            <w:r w:rsidRPr="00C57948">
              <w:rPr>
                <w:rFonts w:eastAsia="TimesNewRomanPSMT"/>
                <w:b/>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rFonts w:eastAsia="TimesNewRomanPSMT"/>
                <w:sz w:val="22"/>
                <w:szCs w:val="22"/>
                <w:lang w:val="ru-RU"/>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7D3A0B" w:rsidRDefault="00777250" w:rsidP="00777250">
            <w:pPr>
              <w:rPr>
                <w:rFonts w:eastAsia="TimesNewRomanPSMT"/>
                <w:sz w:val="22"/>
                <w:szCs w:val="22"/>
              </w:rPr>
            </w:pPr>
            <w:r w:rsidRPr="007D3A0B">
              <w:rPr>
                <w:rFonts w:eastAsia="TimesNewRomanPSMT"/>
                <w:sz w:val="22"/>
                <w:szCs w:val="22"/>
              </w:rPr>
              <w:t>Адреса</w:t>
            </w:r>
            <w:r w:rsidR="000C5BB8">
              <w:rPr>
                <w:sz w:val="22"/>
                <w:szCs w:val="22"/>
                <w:lang w:val="sr-Cyrl-CS"/>
              </w:rPr>
              <w:t xml:space="preserve"> седишта</w:t>
            </w:r>
            <w:r w:rsidRPr="007D3A0B">
              <w:rPr>
                <w:rFonts w:eastAsia="TimesNewRomanPSMT"/>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C57948">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b/>
                <w:sz w:val="22"/>
                <w:szCs w:val="22"/>
              </w:rPr>
            </w:pPr>
          </w:p>
          <w:p w:rsidR="00777250" w:rsidRPr="007D3A0B" w:rsidRDefault="00777250" w:rsidP="00777250">
            <w:pPr>
              <w:rPr>
                <w:rFonts w:eastAsia="TimesNewRomanPSMT"/>
                <w:b/>
                <w:sz w:val="22"/>
                <w:szCs w:val="22"/>
              </w:rPr>
            </w:pPr>
            <w:r w:rsidRPr="007D3A0B">
              <w:rPr>
                <w:rFonts w:eastAsia="TimesNewRomanPSMT"/>
                <w:b/>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b/>
                <w:sz w:val="22"/>
                <w:szCs w:val="22"/>
                <w:lang w:val="ru-RU"/>
              </w:rPr>
            </w:pPr>
          </w:p>
          <w:p w:rsidR="00777250" w:rsidRPr="00C57948" w:rsidRDefault="00777250" w:rsidP="00777250">
            <w:pPr>
              <w:rPr>
                <w:rFonts w:eastAsia="TimesNewRomanPSMT"/>
                <w:b/>
                <w:sz w:val="22"/>
                <w:szCs w:val="22"/>
                <w:lang w:val="ru-RU"/>
              </w:rPr>
            </w:pPr>
            <w:r w:rsidRPr="00C57948">
              <w:rPr>
                <w:rFonts w:eastAsia="TimesNewRomanPSMT"/>
                <w:b/>
                <w:sz w:val="22"/>
                <w:szCs w:val="22"/>
                <w:lang w:val="ru-RU"/>
              </w:rPr>
              <w:t>Назив учесника у заједничкој понуди</w:t>
            </w:r>
            <w:r w:rsidR="004A778D">
              <w:rPr>
                <w:rFonts w:eastAsia="TimesNewRomanPSMT"/>
                <w:b/>
                <w:sz w:val="22"/>
                <w:szCs w:val="22"/>
                <w:lang w:val="ru-RU"/>
              </w:rPr>
              <w:t xml:space="preserve"> </w:t>
            </w:r>
            <w:r w:rsidR="004A778D" w:rsidRPr="004A778D">
              <w:rPr>
                <w:b/>
                <w:i/>
                <w:sz w:val="22"/>
                <w:szCs w:val="22"/>
                <w:lang w:val="sr-Cyrl-CS"/>
              </w:rPr>
              <w:t>(пословно име или скраћени назив из одговарајућег регистра</w:t>
            </w:r>
            <w:r w:rsidR="004A778D">
              <w:rPr>
                <w:sz w:val="22"/>
                <w:szCs w:val="22"/>
                <w:lang w:val="sr-Cyrl-CS"/>
              </w:rPr>
              <w:t>)</w:t>
            </w:r>
            <w:r w:rsidRPr="00C57948">
              <w:rPr>
                <w:rFonts w:eastAsia="TimesNewRomanPSMT"/>
                <w:b/>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rFonts w:eastAsia="TimesNewRomanPSMT"/>
                <w:sz w:val="22"/>
                <w:szCs w:val="22"/>
                <w:lang w:val="ru-RU"/>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7D3A0B" w:rsidRDefault="00777250" w:rsidP="00777250">
            <w:pPr>
              <w:rPr>
                <w:rFonts w:eastAsia="TimesNewRomanPSMT"/>
                <w:sz w:val="22"/>
                <w:szCs w:val="22"/>
              </w:rPr>
            </w:pPr>
            <w:r w:rsidRPr="007D3A0B">
              <w:rPr>
                <w:rFonts w:eastAsia="TimesNewRomanPSMT"/>
                <w:sz w:val="22"/>
                <w:szCs w:val="22"/>
              </w:rPr>
              <w:t>Адреса</w:t>
            </w:r>
            <w:r w:rsidR="000C5BB8">
              <w:rPr>
                <w:sz w:val="22"/>
                <w:szCs w:val="22"/>
                <w:lang w:val="sr-Cyrl-CS"/>
              </w:rPr>
              <w:t xml:space="preserve"> седишта</w:t>
            </w:r>
            <w:r w:rsidRPr="007D3A0B">
              <w:rPr>
                <w:rFonts w:eastAsia="TimesNewRomanPSMT"/>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C57948">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b/>
                <w:sz w:val="22"/>
                <w:szCs w:val="22"/>
              </w:rPr>
            </w:pPr>
          </w:p>
          <w:p w:rsidR="00777250" w:rsidRPr="007D3A0B" w:rsidRDefault="00777250" w:rsidP="00777250">
            <w:pPr>
              <w:rPr>
                <w:rFonts w:eastAsia="TimesNewRomanPSMT"/>
                <w:b/>
                <w:sz w:val="22"/>
                <w:szCs w:val="22"/>
              </w:rPr>
            </w:pPr>
            <w:r w:rsidRPr="007D3A0B">
              <w:rPr>
                <w:rFonts w:eastAsia="TimesNewRomanPSMT"/>
                <w:b/>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b/>
                <w:sz w:val="22"/>
                <w:szCs w:val="22"/>
                <w:lang w:val="ru-RU"/>
              </w:rPr>
            </w:pPr>
          </w:p>
          <w:p w:rsidR="00777250" w:rsidRPr="00C57948" w:rsidRDefault="00777250" w:rsidP="00777250">
            <w:pPr>
              <w:rPr>
                <w:rFonts w:eastAsia="TimesNewRomanPSMT"/>
                <w:b/>
                <w:sz w:val="22"/>
                <w:szCs w:val="22"/>
                <w:lang w:val="ru-RU"/>
              </w:rPr>
            </w:pPr>
            <w:r w:rsidRPr="00C57948">
              <w:rPr>
                <w:rFonts w:eastAsia="TimesNewRomanPSMT"/>
                <w:b/>
                <w:sz w:val="22"/>
                <w:szCs w:val="22"/>
                <w:lang w:val="ru-RU"/>
              </w:rPr>
              <w:t>Назив учесника у заједничкој понуди</w:t>
            </w:r>
            <w:r w:rsidR="004A778D">
              <w:rPr>
                <w:rFonts w:eastAsia="TimesNewRomanPSMT"/>
                <w:b/>
                <w:sz w:val="22"/>
                <w:szCs w:val="22"/>
                <w:lang w:val="ru-RU"/>
              </w:rPr>
              <w:t xml:space="preserve"> </w:t>
            </w:r>
            <w:r w:rsidR="004A778D">
              <w:rPr>
                <w:sz w:val="22"/>
                <w:szCs w:val="22"/>
                <w:lang w:val="sr-Cyrl-CS"/>
              </w:rPr>
              <w:t>(</w:t>
            </w:r>
            <w:r w:rsidR="004A778D" w:rsidRPr="004A778D">
              <w:rPr>
                <w:b/>
                <w:i/>
                <w:sz w:val="22"/>
                <w:szCs w:val="22"/>
                <w:lang w:val="sr-Cyrl-CS"/>
              </w:rPr>
              <w:t>пословно име или скраћени назив из одговарајућег регистра</w:t>
            </w:r>
            <w:r w:rsidR="004A778D">
              <w:rPr>
                <w:sz w:val="22"/>
                <w:szCs w:val="22"/>
                <w:lang w:val="sr-Cyrl-CS"/>
              </w:rPr>
              <w:t>)</w:t>
            </w:r>
            <w:r w:rsidRPr="00C57948">
              <w:rPr>
                <w:rFonts w:eastAsia="TimesNewRomanPSMT"/>
                <w:b/>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C57948" w:rsidRDefault="00777250" w:rsidP="00777250">
            <w:pPr>
              <w:rPr>
                <w:rFonts w:eastAsia="TimesNewRomanPSMT"/>
                <w:sz w:val="22"/>
                <w:szCs w:val="22"/>
                <w:lang w:val="ru-RU"/>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C57948" w:rsidRDefault="00777250" w:rsidP="00777250">
            <w:pPr>
              <w:rPr>
                <w:rFonts w:eastAsia="TimesNewRomanPSMT"/>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77250" w:rsidRPr="00C57948" w:rsidRDefault="00777250" w:rsidP="00777250">
            <w:pPr>
              <w:rPr>
                <w:rFonts w:eastAsia="TimesNewRomanPSMT"/>
                <w:sz w:val="22"/>
                <w:szCs w:val="22"/>
                <w:lang w:val="ru-RU"/>
              </w:rPr>
            </w:pPr>
          </w:p>
          <w:p w:rsidR="00777250" w:rsidRPr="007D3A0B" w:rsidRDefault="00777250" w:rsidP="00777250">
            <w:pPr>
              <w:rPr>
                <w:rFonts w:eastAsia="TimesNewRomanPSMT"/>
                <w:sz w:val="22"/>
                <w:szCs w:val="22"/>
              </w:rPr>
            </w:pPr>
            <w:r w:rsidRPr="007D3A0B">
              <w:rPr>
                <w:rFonts w:eastAsia="TimesNewRomanPSMT"/>
                <w:sz w:val="22"/>
                <w:szCs w:val="22"/>
              </w:rPr>
              <w:t>Адреса</w:t>
            </w:r>
            <w:r w:rsidR="000C5BB8">
              <w:rPr>
                <w:sz w:val="22"/>
                <w:szCs w:val="22"/>
                <w:lang w:val="sr-Cyrl-CS"/>
              </w:rPr>
              <w:t xml:space="preserve"> седишта</w:t>
            </w:r>
            <w:r w:rsidRPr="007D3A0B">
              <w:rPr>
                <w:rFonts w:eastAsia="TimesNewRomanPSMT"/>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r w:rsidR="00777250" w:rsidRPr="007D3A0B">
        <w:tc>
          <w:tcPr>
            <w:tcW w:w="465"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tc>
        <w:tc>
          <w:tcPr>
            <w:tcW w:w="4219" w:type="dxa"/>
            <w:tcBorders>
              <w:top w:val="single" w:sz="4" w:space="0" w:color="000000"/>
              <w:left w:val="single" w:sz="4" w:space="0" w:color="000000"/>
              <w:bottom w:val="single" w:sz="4" w:space="0" w:color="000000"/>
            </w:tcBorders>
            <w:shd w:val="clear" w:color="auto" w:fill="auto"/>
          </w:tcPr>
          <w:p w:rsidR="00777250" w:rsidRPr="007D3A0B" w:rsidRDefault="00777250" w:rsidP="00777250">
            <w:pPr>
              <w:rPr>
                <w:rFonts w:eastAsia="TimesNewRomanPSMT"/>
                <w:sz w:val="22"/>
                <w:szCs w:val="22"/>
              </w:rPr>
            </w:pPr>
          </w:p>
          <w:p w:rsidR="00777250" w:rsidRPr="007D3A0B" w:rsidRDefault="00777250" w:rsidP="00777250">
            <w:pPr>
              <w:rPr>
                <w:rFonts w:eastAsia="TimesNewRomanPSMT"/>
                <w:sz w:val="22"/>
                <w:szCs w:val="22"/>
              </w:rPr>
            </w:pPr>
            <w:r w:rsidRPr="007D3A0B">
              <w:rPr>
                <w:rFonts w:eastAsia="TimesNewRomanPSMT"/>
                <w:sz w:val="22"/>
                <w:szCs w:val="22"/>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77250" w:rsidRPr="007D3A0B" w:rsidRDefault="00777250" w:rsidP="00777250">
            <w:pPr>
              <w:rPr>
                <w:rFonts w:eastAsia="TimesNewRomanPSMT"/>
                <w:sz w:val="22"/>
                <w:szCs w:val="22"/>
              </w:rPr>
            </w:pPr>
          </w:p>
        </w:tc>
      </w:tr>
    </w:tbl>
    <w:p w:rsidR="00777250" w:rsidRPr="007D3A0B" w:rsidRDefault="00777250" w:rsidP="00777250">
      <w:pPr>
        <w:rPr>
          <w:sz w:val="22"/>
          <w:szCs w:val="22"/>
        </w:rPr>
      </w:pPr>
    </w:p>
    <w:p w:rsidR="00777250" w:rsidRPr="007D3A0B" w:rsidRDefault="00777250" w:rsidP="00777250">
      <w:pPr>
        <w:rPr>
          <w:b/>
          <w:i/>
          <w:sz w:val="22"/>
          <w:szCs w:val="22"/>
        </w:rPr>
      </w:pPr>
      <w:r w:rsidRPr="007D3A0B">
        <w:rPr>
          <w:b/>
          <w:i/>
          <w:sz w:val="22"/>
          <w:szCs w:val="22"/>
        </w:rPr>
        <w:t xml:space="preserve">Напомена: </w:t>
      </w:r>
    </w:p>
    <w:p w:rsidR="00777250" w:rsidRPr="00C57948" w:rsidRDefault="00777250" w:rsidP="00777250">
      <w:pPr>
        <w:jc w:val="both"/>
        <w:rPr>
          <w:i/>
          <w:sz w:val="22"/>
          <w:szCs w:val="22"/>
          <w:lang w:val="ru-RU"/>
        </w:rPr>
      </w:pPr>
      <w:r w:rsidRPr="00C57948">
        <w:rPr>
          <w:i/>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77250" w:rsidRPr="00C57948" w:rsidRDefault="00777250" w:rsidP="00777250">
      <w:pPr>
        <w:rPr>
          <w:sz w:val="22"/>
          <w:szCs w:val="22"/>
          <w:lang w:val="ru-RU"/>
        </w:rPr>
      </w:pPr>
    </w:p>
    <w:p w:rsidR="00777250" w:rsidRPr="00C57948" w:rsidRDefault="00777250" w:rsidP="00777250">
      <w:pPr>
        <w:rPr>
          <w:sz w:val="22"/>
          <w:szCs w:val="22"/>
          <w:lang w:val="ru-RU"/>
        </w:rPr>
      </w:pPr>
    </w:p>
    <w:p w:rsidR="00777250" w:rsidRPr="007D3A0B" w:rsidRDefault="00777250" w:rsidP="00777250">
      <w:pPr>
        <w:rPr>
          <w:sz w:val="22"/>
          <w:szCs w:val="22"/>
          <w:lang w:val="sr-Cyrl-RS"/>
        </w:rPr>
      </w:pPr>
    </w:p>
    <w:p w:rsidR="00777250" w:rsidRPr="007D3A0B" w:rsidRDefault="00777250" w:rsidP="00777250">
      <w:pPr>
        <w:rPr>
          <w:sz w:val="22"/>
          <w:szCs w:val="22"/>
          <w:lang w:val="sr-Cyrl-RS"/>
        </w:rPr>
      </w:pPr>
    </w:p>
    <w:p w:rsidR="00C73FF2" w:rsidRDefault="00C73FF2" w:rsidP="00777250">
      <w:pPr>
        <w:rPr>
          <w:rFonts w:eastAsia="TimesNewRomanPSMT"/>
          <w:b/>
          <w:sz w:val="22"/>
          <w:szCs w:val="22"/>
          <w:lang w:val="sr-Cyrl-CS"/>
        </w:rPr>
      </w:pPr>
    </w:p>
    <w:p w:rsidR="004D37C9" w:rsidRDefault="004D37C9" w:rsidP="00777250">
      <w:pPr>
        <w:rPr>
          <w:rFonts w:eastAsia="TimesNewRomanPSMT"/>
          <w:b/>
          <w:sz w:val="22"/>
          <w:szCs w:val="22"/>
          <w:lang w:val="sr-Cyrl-CS"/>
        </w:rPr>
      </w:pPr>
    </w:p>
    <w:p w:rsidR="00E24FBD" w:rsidRDefault="00E24FBD" w:rsidP="00777250">
      <w:pPr>
        <w:rPr>
          <w:rFonts w:eastAsia="TimesNewRomanPSMT"/>
          <w:b/>
          <w:sz w:val="22"/>
          <w:szCs w:val="22"/>
          <w:lang w:val="sr-Cyrl-CS"/>
        </w:rPr>
      </w:pPr>
    </w:p>
    <w:p w:rsidR="00E24FBD" w:rsidRDefault="00E24FBD" w:rsidP="00777250">
      <w:pPr>
        <w:rPr>
          <w:rFonts w:eastAsia="TimesNewRomanPSMT"/>
          <w:b/>
          <w:sz w:val="22"/>
          <w:szCs w:val="22"/>
          <w:lang w:val="sr-Cyrl-CS"/>
        </w:rPr>
      </w:pPr>
    </w:p>
    <w:p w:rsidR="00777250" w:rsidRPr="001D32F3" w:rsidRDefault="00777250" w:rsidP="00777250">
      <w:pPr>
        <w:rPr>
          <w:sz w:val="22"/>
          <w:szCs w:val="22"/>
          <w:lang w:val="ru-RU"/>
        </w:rPr>
      </w:pPr>
      <w:r w:rsidRPr="007D3A0B">
        <w:rPr>
          <w:rFonts w:eastAsia="TimesNewRomanPSMT"/>
          <w:b/>
          <w:sz w:val="22"/>
          <w:szCs w:val="22"/>
          <w:lang w:val="sr-Cyrl-CS"/>
        </w:rPr>
        <w:lastRenderedPageBreak/>
        <w:t xml:space="preserve">5) УКУПНА ЦЕНА </w:t>
      </w:r>
      <w:r w:rsidRPr="00C57948">
        <w:rPr>
          <w:rFonts w:eastAsia="TimesNewRomanPSMT"/>
          <w:b/>
          <w:sz w:val="22"/>
          <w:szCs w:val="22"/>
          <w:lang w:val="ru-RU"/>
        </w:rPr>
        <w:t>ПРЕДМЕТА НАБАВКЕ</w:t>
      </w:r>
      <w:r w:rsidRPr="007D3A0B">
        <w:rPr>
          <w:rFonts w:eastAsia="TimesNewRomanPSMT"/>
          <w:b/>
          <w:sz w:val="22"/>
          <w:szCs w:val="22"/>
          <w:lang w:val="sr-Cyrl-CS"/>
        </w:rPr>
        <w:t xml:space="preserve"> </w:t>
      </w:r>
      <w:r w:rsidR="00A13133">
        <w:rPr>
          <w:b/>
          <w:sz w:val="22"/>
          <w:szCs w:val="22"/>
          <w:lang w:val="ru-RU"/>
        </w:rPr>
        <w:t xml:space="preserve"> </w:t>
      </w:r>
      <w:r w:rsidR="00A13133" w:rsidRPr="00013F56">
        <w:rPr>
          <w:sz w:val="22"/>
          <w:szCs w:val="22"/>
          <w:lang w:val="ru-RU"/>
        </w:rPr>
        <w:t xml:space="preserve">– </w:t>
      </w:r>
      <w:r w:rsidR="00A13133" w:rsidRPr="00013F56">
        <w:rPr>
          <w:rFonts w:eastAsia="TimesNewRomanPS-BoldMT"/>
          <w:b/>
          <w:bCs/>
          <w:color w:val="002060"/>
          <w:sz w:val="22"/>
          <w:szCs w:val="22"/>
          <w:lang w:val="ru-RU"/>
        </w:rPr>
        <w:t xml:space="preserve"> </w:t>
      </w:r>
      <w:r w:rsidR="00F7224D">
        <w:rPr>
          <w:sz w:val="22"/>
          <w:szCs w:val="22"/>
          <w:lang w:val="ru-RU"/>
        </w:rPr>
        <w:t>Набавка натријум хипохлорита и алгицида</w:t>
      </w:r>
    </w:p>
    <w:p w:rsidR="008E7E0C" w:rsidRPr="008E7E0C" w:rsidRDefault="008E7E0C" w:rsidP="008E7E0C">
      <w:pPr>
        <w:autoSpaceDE w:val="0"/>
        <w:autoSpaceDN w:val="0"/>
        <w:adjustRightInd w:val="0"/>
        <w:rPr>
          <w:rFonts w:ascii="TimesNewRoman" w:hAnsi="TimesNewRoman" w:cs="TimesNewRoman"/>
          <w:b/>
          <w:color w:val="000000"/>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567"/>
        <w:gridCol w:w="1417"/>
        <w:gridCol w:w="1560"/>
        <w:gridCol w:w="1275"/>
        <w:gridCol w:w="1560"/>
        <w:gridCol w:w="1507"/>
      </w:tblGrid>
      <w:tr w:rsidR="008E7E0C" w:rsidTr="00203B62">
        <w:tc>
          <w:tcPr>
            <w:tcW w:w="1418"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Предмет</w:t>
            </w:r>
          </w:p>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набавке</w:t>
            </w:r>
          </w:p>
        </w:tc>
        <w:tc>
          <w:tcPr>
            <w:tcW w:w="567" w:type="dxa"/>
            <w:tcBorders>
              <w:top w:val="single" w:sz="1" w:space="0" w:color="000000"/>
              <w:left w:val="single" w:sz="1" w:space="0" w:color="000000"/>
              <w:bottom w:val="single" w:sz="1" w:space="0" w:color="000000"/>
            </w:tcBorders>
            <w:shd w:val="clear" w:color="auto" w:fill="auto"/>
          </w:tcPr>
          <w:p w:rsidR="008E7E0C" w:rsidRDefault="008E7E0C" w:rsidP="004572F0">
            <w:pPr>
              <w:pStyle w:val="TableContents"/>
              <w:rPr>
                <w:rFonts w:ascii="Times New Roman" w:hAnsi="Times New Roman" w:cs="Times New Roman"/>
                <w:lang w:val="sr-Cyrl-CS"/>
              </w:rPr>
            </w:pPr>
            <w:r>
              <w:rPr>
                <w:rFonts w:ascii="Times New Roman" w:hAnsi="Times New Roman" w:cs="Times New Roman"/>
              </w:rPr>
              <w:t>Јед.</w:t>
            </w:r>
          </w:p>
          <w:p w:rsidR="008E7E0C" w:rsidRPr="00CF3340" w:rsidRDefault="008E7E0C" w:rsidP="004572F0">
            <w:pPr>
              <w:pStyle w:val="TableContents"/>
              <w:rPr>
                <w:rFonts w:ascii="Times New Roman" w:hAnsi="Times New Roman" w:cs="Times New Roman"/>
              </w:rPr>
            </w:pPr>
            <w:r>
              <w:rPr>
                <w:rFonts w:ascii="Times New Roman" w:hAnsi="Times New Roman" w:cs="Times New Roman"/>
              </w:rPr>
              <w:t>ме</w:t>
            </w:r>
            <w:r>
              <w:rPr>
                <w:rFonts w:ascii="Times New Roman" w:hAnsi="Times New Roman" w:cs="Times New Roman"/>
                <w:lang w:val="sr-Cyrl-CS"/>
              </w:rPr>
              <w:t>р</w:t>
            </w:r>
            <w:r w:rsidRPr="00CF3340">
              <w:rPr>
                <w:rFonts w:ascii="Times New Roman" w:hAnsi="Times New Roman" w:cs="Times New Roman"/>
              </w:rPr>
              <w:t>е</w:t>
            </w:r>
          </w:p>
        </w:tc>
        <w:tc>
          <w:tcPr>
            <w:tcW w:w="1417"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Јед.цена</w:t>
            </w:r>
          </w:p>
          <w:p w:rsidR="008E7E0C" w:rsidRDefault="008E7E0C" w:rsidP="004572F0">
            <w:pPr>
              <w:pStyle w:val="TableContents"/>
              <w:rPr>
                <w:rFonts w:ascii="Times New Roman" w:hAnsi="Times New Roman" w:cs="Times New Roman"/>
                <w:lang w:val="sr-Cyrl-CS"/>
              </w:rPr>
            </w:pPr>
            <w:r w:rsidRPr="00CF3340">
              <w:rPr>
                <w:rFonts w:ascii="Times New Roman" w:hAnsi="Times New Roman" w:cs="Times New Roman"/>
              </w:rPr>
              <w:t>без ПДВ-а</w:t>
            </w:r>
          </w:p>
          <w:p w:rsidR="008E7E0C" w:rsidRPr="000E1F5A" w:rsidRDefault="008E7E0C" w:rsidP="004572F0">
            <w:pPr>
              <w:pStyle w:val="TableContents"/>
              <w:rPr>
                <w:rFonts w:ascii="Times New Roman" w:hAnsi="Times New Roman" w:cs="Times New Roman"/>
                <w:lang w:val="sr-Cyrl-CS"/>
              </w:rPr>
            </w:pPr>
            <w:r>
              <w:rPr>
                <w:rFonts w:ascii="Times New Roman" w:hAnsi="Times New Roman" w:cs="Times New Roman"/>
                <w:lang w:val="sr-Cyrl-CS"/>
              </w:rPr>
              <w:t>у динарима</w:t>
            </w:r>
          </w:p>
        </w:tc>
        <w:tc>
          <w:tcPr>
            <w:tcW w:w="1560" w:type="dxa"/>
            <w:tcBorders>
              <w:top w:val="single" w:sz="1" w:space="0" w:color="000000"/>
              <w:left w:val="single" w:sz="1" w:space="0" w:color="000000"/>
              <w:bottom w:val="single" w:sz="1" w:space="0" w:color="000000"/>
            </w:tcBorders>
            <w:shd w:val="clear" w:color="auto" w:fill="auto"/>
          </w:tcPr>
          <w:p w:rsidR="008E7E0C" w:rsidRPr="005957CC" w:rsidRDefault="008E7E0C" w:rsidP="004572F0">
            <w:pPr>
              <w:pStyle w:val="TableContents"/>
              <w:rPr>
                <w:rFonts w:ascii="Times New Roman" w:hAnsi="Times New Roman" w:cs="Times New Roman"/>
                <w:lang w:val="sr-Cyrl-CS"/>
              </w:rPr>
            </w:pPr>
            <w:r w:rsidRPr="005957CC">
              <w:rPr>
                <w:rFonts w:ascii="Times New Roman" w:hAnsi="Times New Roman" w:cs="Times New Roman"/>
                <w:lang w:val="sr-Cyrl-CS"/>
              </w:rPr>
              <w:t>Јед.цена</w:t>
            </w:r>
          </w:p>
          <w:p w:rsidR="008E7E0C" w:rsidRDefault="008E7E0C" w:rsidP="004572F0">
            <w:pPr>
              <w:pStyle w:val="TableContents"/>
              <w:rPr>
                <w:rFonts w:ascii="Times New Roman" w:hAnsi="Times New Roman" w:cs="Times New Roman"/>
                <w:lang w:val="sr-Cyrl-CS"/>
              </w:rPr>
            </w:pPr>
            <w:r>
              <w:rPr>
                <w:rFonts w:ascii="Times New Roman" w:hAnsi="Times New Roman" w:cs="Times New Roman"/>
                <w:lang w:val="sr-Cyrl-CS"/>
              </w:rPr>
              <w:t>са</w:t>
            </w:r>
            <w:r w:rsidRPr="005957CC">
              <w:rPr>
                <w:rFonts w:ascii="Times New Roman" w:hAnsi="Times New Roman" w:cs="Times New Roman"/>
                <w:lang w:val="sr-Cyrl-CS"/>
              </w:rPr>
              <w:t xml:space="preserve"> ПДВ-</w:t>
            </w:r>
            <w:r>
              <w:rPr>
                <w:rFonts w:ascii="Times New Roman" w:hAnsi="Times New Roman" w:cs="Times New Roman"/>
                <w:lang w:val="sr-Cyrl-CS"/>
              </w:rPr>
              <w:t>ом</w:t>
            </w:r>
          </w:p>
          <w:p w:rsidR="008E7E0C" w:rsidRPr="005957CC" w:rsidRDefault="008E7E0C" w:rsidP="004572F0">
            <w:pPr>
              <w:rPr>
                <w:lang w:val="sr-Cyrl-CS" w:eastAsia="zh-CN"/>
              </w:rPr>
            </w:pPr>
            <w:r w:rsidRPr="005957CC">
              <w:rPr>
                <w:lang w:val="sr-Cyrl-CS" w:eastAsia="zh-CN"/>
              </w:rPr>
              <w:t>у динарима</w:t>
            </w:r>
          </w:p>
        </w:tc>
        <w:tc>
          <w:tcPr>
            <w:tcW w:w="1275"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 xml:space="preserve">Процењене количине </w:t>
            </w:r>
          </w:p>
          <w:p w:rsidR="008E7E0C" w:rsidRPr="00203B62" w:rsidRDefault="00203B62" w:rsidP="004572F0">
            <w:pPr>
              <w:pStyle w:val="TableContents"/>
              <w:rPr>
                <w:rFonts w:ascii="Times New Roman" w:hAnsi="Times New Roman" w:cs="Times New Roman"/>
                <w:lang w:val="sr-Cyrl-CS"/>
              </w:rPr>
            </w:pPr>
            <w:r>
              <w:rPr>
                <w:rFonts w:ascii="Times New Roman" w:hAnsi="Times New Roman" w:cs="Times New Roman"/>
              </w:rPr>
              <w:t>к</w:t>
            </w:r>
            <w:r>
              <w:rPr>
                <w:rFonts w:ascii="Times New Roman" w:hAnsi="Times New Roman" w:cs="Times New Roman"/>
                <w:lang w:val="sr-Cyrl-CS"/>
              </w:rPr>
              <w:t>г</w:t>
            </w:r>
          </w:p>
        </w:tc>
        <w:tc>
          <w:tcPr>
            <w:tcW w:w="1560"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5957CC">
              <w:rPr>
                <w:rFonts w:ascii="Times New Roman" w:hAnsi="Times New Roman" w:cs="Times New Roman"/>
                <w:lang w:val="sr-Cyrl-CS"/>
              </w:rPr>
              <w:t>Укупна цена без ПДВ-а за процењене количине</w:t>
            </w:r>
            <w:r>
              <w:rPr>
                <w:rFonts w:ascii="Times New Roman" w:hAnsi="Times New Roman" w:cs="Times New Roman"/>
                <w:lang w:val="sr-Cyrl-CS"/>
              </w:rPr>
              <w:t xml:space="preserve"> у дин.</w:t>
            </w:r>
            <w:r w:rsidRPr="005957CC">
              <w:rPr>
                <w:rFonts w:ascii="Times New Roman" w:hAnsi="Times New Roman" w:cs="Times New Roman"/>
                <w:lang w:val="sr-Cyrl-CS"/>
              </w:rPr>
              <w:t xml:space="preserve"> </w:t>
            </w:r>
            <w:r>
              <w:rPr>
                <w:rFonts w:ascii="Times New Roman" w:hAnsi="Times New Roman" w:cs="Times New Roman"/>
              </w:rPr>
              <w:t>(3x</w:t>
            </w:r>
            <w:r>
              <w:rPr>
                <w:rFonts w:ascii="Times New Roman" w:hAnsi="Times New Roman" w:cs="Times New Roman"/>
                <w:lang w:val="sr-Cyrl-CS"/>
              </w:rPr>
              <w:t>5</w:t>
            </w:r>
            <w:r w:rsidRPr="00CF3340">
              <w:rPr>
                <w:rFonts w:ascii="Times New Roman" w:hAnsi="Times New Roman" w:cs="Times New Roman"/>
              </w:rPr>
              <w:t>)</w:t>
            </w:r>
          </w:p>
        </w:tc>
        <w:tc>
          <w:tcPr>
            <w:tcW w:w="1507" w:type="dxa"/>
            <w:tcBorders>
              <w:top w:val="single" w:sz="1" w:space="0" w:color="000000"/>
              <w:left w:val="single" w:sz="1" w:space="0" w:color="000000"/>
              <w:bottom w:val="single" w:sz="1" w:space="0" w:color="000000"/>
              <w:right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 xml:space="preserve">Укупна цена са ПДВ-ом за процењене количине </w:t>
            </w:r>
            <w:r>
              <w:rPr>
                <w:rFonts w:ascii="Times New Roman" w:hAnsi="Times New Roman" w:cs="Times New Roman"/>
                <w:lang w:val="sr-Cyrl-CS"/>
              </w:rPr>
              <w:t>у дин.</w:t>
            </w:r>
            <w:r w:rsidRPr="00CF3340">
              <w:rPr>
                <w:rFonts w:ascii="Times New Roman" w:hAnsi="Times New Roman" w:cs="Times New Roman"/>
              </w:rPr>
              <w:t>(4x5)</w:t>
            </w:r>
          </w:p>
        </w:tc>
      </w:tr>
      <w:tr w:rsidR="008E7E0C" w:rsidTr="00203B62">
        <w:tc>
          <w:tcPr>
            <w:tcW w:w="1418" w:type="dxa"/>
            <w:tcBorders>
              <w:left w:val="single" w:sz="1" w:space="0" w:color="000000"/>
              <w:bottom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1</w:t>
            </w:r>
          </w:p>
        </w:tc>
        <w:tc>
          <w:tcPr>
            <w:tcW w:w="567" w:type="dxa"/>
            <w:tcBorders>
              <w:left w:val="single" w:sz="1" w:space="0" w:color="000000"/>
              <w:bottom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2</w:t>
            </w:r>
          </w:p>
        </w:tc>
        <w:tc>
          <w:tcPr>
            <w:tcW w:w="1417" w:type="dxa"/>
            <w:tcBorders>
              <w:left w:val="single" w:sz="1" w:space="0" w:color="000000"/>
              <w:bottom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3</w:t>
            </w:r>
          </w:p>
        </w:tc>
        <w:tc>
          <w:tcPr>
            <w:tcW w:w="1560" w:type="dxa"/>
            <w:tcBorders>
              <w:left w:val="single" w:sz="1" w:space="0" w:color="000000"/>
              <w:bottom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4</w:t>
            </w:r>
          </w:p>
        </w:tc>
        <w:tc>
          <w:tcPr>
            <w:tcW w:w="1275" w:type="dxa"/>
            <w:tcBorders>
              <w:left w:val="single" w:sz="1" w:space="0" w:color="000000"/>
              <w:bottom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5</w:t>
            </w:r>
          </w:p>
        </w:tc>
        <w:tc>
          <w:tcPr>
            <w:tcW w:w="1560" w:type="dxa"/>
            <w:tcBorders>
              <w:left w:val="single" w:sz="1" w:space="0" w:color="000000"/>
              <w:bottom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6</w:t>
            </w:r>
          </w:p>
        </w:tc>
        <w:tc>
          <w:tcPr>
            <w:tcW w:w="1507" w:type="dxa"/>
            <w:tcBorders>
              <w:left w:val="single" w:sz="1" w:space="0" w:color="000000"/>
              <w:bottom w:val="single" w:sz="1" w:space="0" w:color="000000"/>
              <w:right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7</w:t>
            </w:r>
          </w:p>
        </w:tc>
      </w:tr>
      <w:tr w:rsidR="008E7E0C" w:rsidTr="00203B62">
        <w:tc>
          <w:tcPr>
            <w:tcW w:w="1418" w:type="dxa"/>
            <w:tcBorders>
              <w:left w:val="single" w:sz="1" w:space="0" w:color="000000"/>
              <w:bottom w:val="single" w:sz="1" w:space="0" w:color="000000"/>
            </w:tcBorders>
            <w:shd w:val="clear" w:color="auto" w:fill="auto"/>
          </w:tcPr>
          <w:p w:rsidR="008E7E0C" w:rsidRPr="00203B62" w:rsidRDefault="00203B62" w:rsidP="004572F0">
            <w:pPr>
              <w:pStyle w:val="TableContents"/>
              <w:rPr>
                <w:rFonts w:ascii="Times New Roman" w:hAnsi="Times New Roman" w:cs="Times New Roman"/>
                <w:lang w:val="sr-Cyrl-CS"/>
              </w:rPr>
            </w:pPr>
            <w:r>
              <w:rPr>
                <w:rFonts w:ascii="Times New Roman" w:hAnsi="Times New Roman" w:cs="Times New Roman"/>
                <w:lang w:val="sr-Cyrl-CS"/>
              </w:rPr>
              <w:t>Натријум хипохлорит</w:t>
            </w:r>
          </w:p>
          <w:p w:rsidR="008E7E0C" w:rsidRPr="00CF3340" w:rsidRDefault="008E7E0C" w:rsidP="004572F0">
            <w:pPr>
              <w:pStyle w:val="TableContents"/>
              <w:rPr>
                <w:rFonts w:ascii="Times New Roman" w:hAnsi="Times New Roman" w:cs="Times New Roman"/>
              </w:rPr>
            </w:pPr>
          </w:p>
        </w:tc>
        <w:tc>
          <w:tcPr>
            <w:tcW w:w="567" w:type="dxa"/>
            <w:tcBorders>
              <w:left w:val="single" w:sz="1" w:space="0" w:color="000000"/>
              <w:bottom w:val="single" w:sz="4" w:space="0" w:color="auto"/>
            </w:tcBorders>
            <w:shd w:val="clear" w:color="auto" w:fill="auto"/>
          </w:tcPr>
          <w:p w:rsidR="008E7E0C" w:rsidRPr="00CF3340" w:rsidRDefault="008E7E0C" w:rsidP="004572F0">
            <w:pPr>
              <w:pStyle w:val="TableContents"/>
              <w:snapToGrid w:val="0"/>
              <w:rPr>
                <w:rFonts w:ascii="Times New Roman" w:hAnsi="Times New Roman" w:cs="Times New Roman"/>
              </w:rPr>
            </w:pPr>
          </w:p>
          <w:p w:rsidR="008E7E0C" w:rsidRPr="00203B62" w:rsidRDefault="00203B62" w:rsidP="004572F0">
            <w:pPr>
              <w:pStyle w:val="TableContents"/>
              <w:rPr>
                <w:rFonts w:ascii="Times New Roman" w:hAnsi="Times New Roman" w:cs="Times New Roman"/>
                <w:lang w:val="sr-Cyrl-CS"/>
              </w:rPr>
            </w:pPr>
            <w:r>
              <w:rPr>
                <w:rFonts w:ascii="Times New Roman" w:hAnsi="Times New Roman" w:cs="Times New Roman"/>
                <w:lang w:val="sr-Cyrl-CS"/>
              </w:rPr>
              <w:t>кг</w:t>
            </w:r>
          </w:p>
        </w:tc>
        <w:tc>
          <w:tcPr>
            <w:tcW w:w="1417" w:type="dxa"/>
            <w:tcBorders>
              <w:left w:val="single" w:sz="1" w:space="0" w:color="000000"/>
              <w:bottom w:val="single" w:sz="4" w:space="0" w:color="auto"/>
            </w:tcBorders>
            <w:shd w:val="clear" w:color="auto" w:fill="auto"/>
          </w:tcPr>
          <w:p w:rsidR="008E7E0C" w:rsidRDefault="008E7E0C" w:rsidP="004572F0">
            <w:pPr>
              <w:pStyle w:val="TableContents"/>
              <w:snapToGrid w:val="0"/>
              <w:rPr>
                <w:rFonts w:ascii="Times New Roman" w:hAnsi="Times New Roman" w:cs="Times New Roman"/>
                <w:lang w:val="sr-Cyrl-CS"/>
              </w:rPr>
            </w:pPr>
          </w:p>
          <w:p w:rsidR="008E7E0C" w:rsidRPr="000D3CBB" w:rsidRDefault="008E7E0C" w:rsidP="004572F0">
            <w:pPr>
              <w:pStyle w:val="TableContents"/>
              <w:snapToGrid w:val="0"/>
              <w:rPr>
                <w:rFonts w:ascii="Times New Roman" w:hAnsi="Times New Roman" w:cs="Times New Roman"/>
                <w:lang w:val="sr-Latn-CS"/>
              </w:rPr>
            </w:pPr>
          </w:p>
        </w:tc>
        <w:tc>
          <w:tcPr>
            <w:tcW w:w="1560" w:type="dxa"/>
            <w:tcBorders>
              <w:left w:val="single" w:sz="1" w:space="0" w:color="000000"/>
              <w:bottom w:val="single" w:sz="4" w:space="0" w:color="auto"/>
            </w:tcBorders>
            <w:shd w:val="clear" w:color="auto" w:fill="auto"/>
          </w:tcPr>
          <w:p w:rsidR="008E7E0C" w:rsidRDefault="008E7E0C" w:rsidP="004572F0">
            <w:pPr>
              <w:pStyle w:val="TableContents"/>
              <w:rPr>
                <w:rFonts w:ascii="Times New Roman" w:hAnsi="Times New Roman" w:cs="Times New Roman"/>
                <w:lang w:val="sr-Cyrl-CS"/>
              </w:rPr>
            </w:pPr>
          </w:p>
          <w:p w:rsidR="008E7E0C" w:rsidRPr="000D3CBB" w:rsidRDefault="008E7E0C" w:rsidP="004572F0">
            <w:pPr>
              <w:rPr>
                <w:lang w:eastAsia="zh-CN"/>
              </w:rPr>
            </w:pPr>
          </w:p>
        </w:tc>
        <w:tc>
          <w:tcPr>
            <w:tcW w:w="1275" w:type="dxa"/>
            <w:tcBorders>
              <w:left w:val="single" w:sz="1" w:space="0" w:color="000000"/>
              <w:bottom w:val="single" w:sz="4" w:space="0" w:color="auto"/>
            </w:tcBorders>
            <w:shd w:val="clear" w:color="auto" w:fill="auto"/>
          </w:tcPr>
          <w:p w:rsidR="008E7E0C" w:rsidRDefault="008E7E0C" w:rsidP="004572F0">
            <w:pPr>
              <w:pStyle w:val="TableContents"/>
              <w:rPr>
                <w:rFonts w:ascii="Times New Roman" w:hAnsi="Times New Roman" w:cs="Times New Roman"/>
                <w:lang w:val="sr-Cyrl-CS"/>
              </w:rPr>
            </w:pPr>
          </w:p>
          <w:p w:rsidR="008E7E0C" w:rsidRPr="00203B62" w:rsidRDefault="00F7224D" w:rsidP="004572F0">
            <w:pPr>
              <w:rPr>
                <w:lang w:val="sr-Cyrl-CS" w:eastAsia="zh-CN"/>
              </w:rPr>
            </w:pPr>
            <w:r>
              <w:rPr>
                <w:lang w:val="sr-Cyrl-CS" w:eastAsia="zh-CN"/>
              </w:rPr>
              <w:t>45.000</w:t>
            </w:r>
          </w:p>
        </w:tc>
        <w:tc>
          <w:tcPr>
            <w:tcW w:w="1560" w:type="dxa"/>
            <w:tcBorders>
              <w:left w:val="single" w:sz="1" w:space="0" w:color="000000"/>
              <w:bottom w:val="single" w:sz="4" w:space="0" w:color="auto"/>
            </w:tcBorders>
            <w:shd w:val="clear" w:color="auto" w:fill="auto"/>
          </w:tcPr>
          <w:p w:rsidR="008E7E0C" w:rsidRDefault="008E7E0C" w:rsidP="004572F0">
            <w:pPr>
              <w:pStyle w:val="TableContents"/>
              <w:snapToGrid w:val="0"/>
              <w:rPr>
                <w:rFonts w:ascii="Times New Roman" w:hAnsi="Times New Roman" w:cs="Times New Roman"/>
                <w:lang w:val="sr-Cyrl-CS"/>
              </w:rPr>
            </w:pPr>
          </w:p>
          <w:p w:rsidR="008E7E0C" w:rsidRPr="000D3CBB" w:rsidRDefault="008E7E0C" w:rsidP="004572F0">
            <w:pPr>
              <w:rPr>
                <w:lang w:eastAsia="zh-CN"/>
              </w:rPr>
            </w:pPr>
          </w:p>
        </w:tc>
        <w:tc>
          <w:tcPr>
            <w:tcW w:w="1507" w:type="dxa"/>
            <w:tcBorders>
              <w:left w:val="single" w:sz="1" w:space="0" w:color="000000"/>
              <w:bottom w:val="single" w:sz="4" w:space="0" w:color="auto"/>
              <w:right w:val="single" w:sz="1" w:space="0" w:color="000000"/>
            </w:tcBorders>
            <w:shd w:val="clear" w:color="auto" w:fill="auto"/>
          </w:tcPr>
          <w:p w:rsidR="008E7E0C" w:rsidRDefault="008E7E0C" w:rsidP="004572F0">
            <w:pPr>
              <w:pStyle w:val="TableContents"/>
              <w:snapToGrid w:val="0"/>
              <w:rPr>
                <w:rFonts w:ascii="Times New Roman" w:hAnsi="Times New Roman" w:cs="Times New Roman"/>
                <w:lang w:val="sr-Cyrl-CS"/>
              </w:rPr>
            </w:pPr>
          </w:p>
          <w:p w:rsidR="008E7E0C" w:rsidRPr="000D3CBB" w:rsidRDefault="008E7E0C" w:rsidP="004572F0">
            <w:pPr>
              <w:rPr>
                <w:lang w:eastAsia="zh-CN"/>
              </w:rPr>
            </w:pPr>
          </w:p>
        </w:tc>
      </w:tr>
      <w:tr w:rsidR="00133068" w:rsidTr="00203B62">
        <w:tc>
          <w:tcPr>
            <w:tcW w:w="1418" w:type="dxa"/>
            <w:tcBorders>
              <w:left w:val="single" w:sz="1" w:space="0" w:color="000000"/>
              <w:bottom w:val="single" w:sz="1" w:space="0" w:color="000000"/>
            </w:tcBorders>
            <w:shd w:val="clear" w:color="auto" w:fill="auto"/>
          </w:tcPr>
          <w:p w:rsidR="00133068" w:rsidRDefault="00133068" w:rsidP="004572F0">
            <w:pPr>
              <w:pStyle w:val="TableContents"/>
              <w:rPr>
                <w:rFonts w:ascii="Times New Roman" w:hAnsi="Times New Roman" w:cs="Times New Roman"/>
                <w:lang w:val="sr-Cyrl-CS"/>
              </w:rPr>
            </w:pPr>
            <w:r>
              <w:rPr>
                <w:rFonts w:ascii="Times New Roman" w:hAnsi="Times New Roman" w:cs="Times New Roman"/>
                <w:lang w:val="sr-Cyrl-CS"/>
              </w:rPr>
              <w:t>Алгицид</w:t>
            </w:r>
          </w:p>
        </w:tc>
        <w:tc>
          <w:tcPr>
            <w:tcW w:w="567" w:type="dxa"/>
            <w:tcBorders>
              <w:left w:val="single" w:sz="1" w:space="0" w:color="000000"/>
              <w:bottom w:val="single" w:sz="4" w:space="0" w:color="auto"/>
            </w:tcBorders>
            <w:shd w:val="clear" w:color="auto" w:fill="auto"/>
          </w:tcPr>
          <w:p w:rsidR="00133068" w:rsidRPr="00CF3340" w:rsidRDefault="00133068" w:rsidP="004572F0">
            <w:pPr>
              <w:pStyle w:val="TableContents"/>
              <w:snapToGrid w:val="0"/>
              <w:rPr>
                <w:rFonts w:ascii="Times New Roman" w:hAnsi="Times New Roman" w:cs="Times New Roman"/>
              </w:rPr>
            </w:pPr>
            <w:r>
              <w:rPr>
                <w:rFonts w:ascii="Times New Roman" w:hAnsi="Times New Roman" w:cs="Times New Roman"/>
                <w:lang w:val="sr-Cyrl-CS"/>
              </w:rPr>
              <w:t>кг</w:t>
            </w:r>
          </w:p>
        </w:tc>
        <w:tc>
          <w:tcPr>
            <w:tcW w:w="1417" w:type="dxa"/>
            <w:tcBorders>
              <w:left w:val="single" w:sz="1" w:space="0" w:color="000000"/>
              <w:bottom w:val="single" w:sz="4" w:space="0" w:color="auto"/>
            </w:tcBorders>
            <w:shd w:val="clear" w:color="auto" w:fill="auto"/>
          </w:tcPr>
          <w:p w:rsidR="00133068" w:rsidRDefault="00133068" w:rsidP="004572F0">
            <w:pPr>
              <w:pStyle w:val="TableContents"/>
              <w:snapToGrid w:val="0"/>
              <w:rPr>
                <w:rFonts w:ascii="Times New Roman" w:hAnsi="Times New Roman" w:cs="Times New Roman"/>
                <w:lang w:val="sr-Cyrl-CS"/>
              </w:rPr>
            </w:pPr>
          </w:p>
        </w:tc>
        <w:tc>
          <w:tcPr>
            <w:tcW w:w="1560" w:type="dxa"/>
            <w:tcBorders>
              <w:left w:val="single" w:sz="1" w:space="0" w:color="000000"/>
              <w:bottom w:val="single" w:sz="4" w:space="0" w:color="auto"/>
            </w:tcBorders>
            <w:shd w:val="clear" w:color="auto" w:fill="auto"/>
          </w:tcPr>
          <w:p w:rsidR="00133068" w:rsidRDefault="00133068" w:rsidP="004572F0">
            <w:pPr>
              <w:pStyle w:val="TableContents"/>
              <w:rPr>
                <w:rFonts w:ascii="Times New Roman" w:hAnsi="Times New Roman" w:cs="Times New Roman"/>
                <w:lang w:val="sr-Cyrl-CS"/>
              </w:rPr>
            </w:pPr>
          </w:p>
        </w:tc>
        <w:tc>
          <w:tcPr>
            <w:tcW w:w="1275" w:type="dxa"/>
            <w:tcBorders>
              <w:left w:val="single" w:sz="1" w:space="0" w:color="000000"/>
              <w:bottom w:val="single" w:sz="4" w:space="0" w:color="auto"/>
            </w:tcBorders>
            <w:shd w:val="clear" w:color="auto" w:fill="auto"/>
          </w:tcPr>
          <w:p w:rsidR="00133068" w:rsidRDefault="00133068" w:rsidP="004572F0">
            <w:pPr>
              <w:pStyle w:val="TableContents"/>
              <w:rPr>
                <w:rFonts w:ascii="Times New Roman" w:hAnsi="Times New Roman" w:cs="Times New Roman"/>
                <w:lang w:val="sr-Cyrl-CS"/>
              </w:rPr>
            </w:pPr>
            <w:r>
              <w:rPr>
                <w:rFonts w:ascii="Times New Roman" w:hAnsi="Times New Roman" w:cs="Times New Roman"/>
                <w:lang w:val="sr-Cyrl-CS"/>
              </w:rPr>
              <w:t>4.500</w:t>
            </w:r>
          </w:p>
        </w:tc>
        <w:tc>
          <w:tcPr>
            <w:tcW w:w="1560" w:type="dxa"/>
            <w:tcBorders>
              <w:left w:val="single" w:sz="1" w:space="0" w:color="000000"/>
              <w:bottom w:val="single" w:sz="4" w:space="0" w:color="auto"/>
            </w:tcBorders>
            <w:shd w:val="clear" w:color="auto" w:fill="auto"/>
          </w:tcPr>
          <w:p w:rsidR="00133068" w:rsidRDefault="00133068" w:rsidP="004572F0">
            <w:pPr>
              <w:pStyle w:val="TableContents"/>
              <w:snapToGrid w:val="0"/>
              <w:rPr>
                <w:rFonts w:ascii="Times New Roman" w:hAnsi="Times New Roman" w:cs="Times New Roman"/>
                <w:lang w:val="sr-Cyrl-CS"/>
              </w:rPr>
            </w:pPr>
          </w:p>
        </w:tc>
        <w:tc>
          <w:tcPr>
            <w:tcW w:w="1507" w:type="dxa"/>
            <w:tcBorders>
              <w:left w:val="single" w:sz="1" w:space="0" w:color="000000"/>
              <w:bottom w:val="single" w:sz="4" w:space="0" w:color="auto"/>
              <w:right w:val="single" w:sz="1" w:space="0" w:color="000000"/>
            </w:tcBorders>
            <w:shd w:val="clear" w:color="auto" w:fill="auto"/>
          </w:tcPr>
          <w:p w:rsidR="00133068" w:rsidRDefault="00133068" w:rsidP="004572F0">
            <w:pPr>
              <w:pStyle w:val="TableContents"/>
              <w:snapToGrid w:val="0"/>
              <w:rPr>
                <w:rFonts w:ascii="Times New Roman" w:hAnsi="Times New Roman" w:cs="Times New Roman"/>
                <w:lang w:val="sr-Cyrl-CS"/>
              </w:rPr>
            </w:pPr>
          </w:p>
        </w:tc>
      </w:tr>
      <w:tr w:rsidR="008E7E0C" w:rsidTr="00203B62">
        <w:tc>
          <w:tcPr>
            <w:tcW w:w="1418" w:type="dxa"/>
            <w:tcBorders>
              <w:left w:val="single" w:sz="1" w:space="0" w:color="000000"/>
              <w:bottom w:val="single" w:sz="1" w:space="0" w:color="000000"/>
              <w:right w:val="single" w:sz="4" w:space="0" w:color="auto"/>
            </w:tcBorders>
            <w:shd w:val="clear" w:color="auto" w:fill="auto"/>
          </w:tcPr>
          <w:p w:rsidR="008E7E0C" w:rsidRPr="00034A00" w:rsidRDefault="008E7E0C" w:rsidP="004572F0">
            <w:pPr>
              <w:pStyle w:val="TableContents"/>
              <w:snapToGrid w:val="0"/>
              <w:rPr>
                <w:rFonts w:ascii="Times New Roman" w:hAnsi="Times New Roman" w:cs="Times New Roman"/>
                <w:b/>
                <w:lang w:val="sr-Cyrl-CS"/>
              </w:rPr>
            </w:pPr>
            <w:r w:rsidRPr="00034A00">
              <w:rPr>
                <w:rFonts w:ascii="Times New Roman" w:hAnsi="Times New Roman" w:cs="Times New Roman"/>
                <w:b/>
                <w:lang w:val="sr-Cyrl-CS"/>
              </w:rPr>
              <w:t>Укупн</w:t>
            </w:r>
            <w:r w:rsidR="00034A00" w:rsidRPr="00034A00">
              <w:rPr>
                <w:rFonts w:ascii="Times New Roman" w:hAnsi="Times New Roman" w:cs="Times New Roman"/>
                <w:b/>
                <w:lang w:val="sr-Cyrl-CS"/>
              </w:rPr>
              <w:t>а цена</w:t>
            </w:r>
          </w:p>
        </w:tc>
        <w:tc>
          <w:tcPr>
            <w:tcW w:w="567" w:type="dxa"/>
            <w:tcBorders>
              <w:top w:val="single" w:sz="4" w:space="0" w:color="auto"/>
              <w:left w:val="single" w:sz="4" w:space="0" w:color="auto"/>
              <w:bottom w:val="single" w:sz="4" w:space="0" w:color="auto"/>
            </w:tcBorders>
            <w:shd w:val="clear" w:color="auto" w:fill="auto"/>
          </w:tcPr>
          <w:p w:rsidR="008E7E0C" w:rsidRPr="00034A00" w:rsidRDefault="008E7E0C" w:rsidP="004572F0">
            <w:pPr>
              <w:pStyle w:val="TableContents"/>
              <w:snapToGrid w:val="0"/>
              <w:rPr>
                <w:rFonts w:ascii="Times New Roman" w:hAnsi="Times New Roman" w:cs="Times New Roman"/>
                <w:b/>
                <w:lang w:val="sr-Cyrl-CS"/>
              </w:rPr>
            </w:pPr>
          </w:p>
        </w:tc>
        <w:tc>
          <w:tcPr>
            <w:tcW w:w="1417" w:type="dxa"/>
            <w:tcBorders>
              <w:top w:val="single" w:sz="4" w:space="0" w:color="auto"/>
              <w:bottom w:val="single" w:sz="4" w:space="0" w:color="auto"/>
            </w:tcBorders>
            <w:shd w:val="clear" w:color="auto" w:fill="auto"/>
          </w:tcPr>
          <w:p w:rsidR="008E7E0C" w:rsidRPr="00034A00" w:rsidRDefault="008E7E0C" w:rsidP="004572F0">
            <w:pPr>
              <w:pStyle w:val="TableContents"/>
              <w:snapToGrid w:val="0"/>
              <w:rPr>
                <w:rFonts w:ascii="Times New Roman" w:hAnsi="Times New Roman" w:cs="Times New Roman"/>
                <w:b/>
                <w:lang w:val="sr-Cyrl-CS"/>
              </w:rPr>
            </w:pPr>
            <w:r w:rsidRPr="00034A00">
              <w:rPr>
                <w:rFonts w:ascii="Times New Roman" w:hAnsi="Times New Roman" w:cs="Times New Roman"/>
                <w:b/>
                <w:lang w:val="sr-Cyrl-CS"/>
              </w:rPr>
              <w:t>Без Пдв-а</w:t>
            </w:r>
          </w:p>
          <w:p w:rsidR="008E7E0C" w:rsidRPr="00034A00" w:rsidRDefault="008E7E0C" w:rsidP="004572F0">
            <w:pPr>
              <w:pStyle w:val="TableContents"/>
              <w:snapToGrid w:val="0"/>
              <w:rPr>
                <w:rFonts w:ascii="Times New Roman" w:hAnsi="Times New Roman" w:cs="Times New Roman"/>
                <w:b/>
                <w:lang w:val="sr-Cyrl-CS"/>
              </w:rPr>
            </w:pPr>
            <w:r w:rsidRPr="00034A00">
              <w:rPr>
                <w:rFonts w:ascii="Times New Roman" w:hAnsi="Times New Roman" w:cs="Times New Roman"/>
                <w:b/>
                <w:lang w:val="sr-Cyrl-CS"/>
              </w:rPr>
              <w:t>__________</w:t>
            </w:r>
          </w:p>
        </w:tc>
        <w:tc>
          <w:tcPr>
            <w:tcW w:w="1560" w:type="dxa"/>
            <w:tcBorders>
              <w:top w:val="single" w:sz="4" w:space="0" w:color="auto"/>
              <w:bottom w:val="single" w:sz="4" w:space="0" w:color="auto"/>
            </w:tcBorders>
            <w:shd w:val="clear" w:color="auto" w:fill="auto"/>
          </w:tcPr>
          <w:p w:rsidR="008E7E0C" w:rsidRPr="00034A00" w:rsidRDefault="008E7E0C" w:rsidP="004572F0">
            <w:pPr>
              <w:pStyle w:val="TableContents"/>
              <w:snapToGrid w:val="0"/>
              <w:rPr>
                <w:rFonts w:ascii="Times New Roman" w:hAnsi="Times New Roman" w:cs="Times New Roman"/>
                <w:b/>
              </w:rPr>
            </w:pPr>
          </w:p>
        </w:tc>
        <w:tc>
          <w:tcPr>
            <w:tcW w:w="1275" w:type="dxa"/>
            <w:tcBorders>
              <w:top w:val="single" w:sz="4" w:space="0" w:color="auto"/>
              <w:bottom w:val="single" w:sz="4" w:space="0" w:color="auto"/>
            </w:tcBorders>
            <w:shd w:val="clear" w:color="auto" w:fill="auto"/>
          </w:tcPr>
          <w:p w:rsidR="008E7E0C" w:rsidRPr="00034A00" w:rsidRDefault="008E7E0C" w:rsidP="004572F0">
            <w:pPr>
              <w:pStyle w:val="TableContents"/>
              <w:snapToGrid w:val="0"/>
              <w:rPr>
                <w:rFonts w:ascii="Times New Roman" w:hAnsi="Times New Roman" w:cs="Times New Roman"/>
                <w:b/>
                <w:lang w:val="sr-Cyrl-CS"/>
              </w:rPr>
            </w:pPr>
          </w:p>
          <w:p w:rsidR="008E7E0C" w:rsidRPr="00034A00" w:rsidRDefault="008E7E0C" w:rsidP="004572F0">
            <w:pPr>
              <w:pStyle w:val="TableContents"/>
              <w:snapToGrid w:val="0"/>
              <w:rPr>
                <w:rFonts w:ascii="Times New Roman" w:hAnsi="Times New Roman" w:cs="Times New Roman"/>
                <w:b/>
                <w:lang w:val="sr-Cyrl-CS"/>
              </w:rPr>
            </w:pPr>
          </w:p>
        </w:tc>
        <w:tc>
          <w:tcPr>
            <w:tcW w:w="1560" w:type="dxa"/>
            <w:tcBorders>
              <w:top w:val="single" w:sz="4" w:space="0" w:color="auto"/>
              <w:bottom w:val="single" w:sz="4" w:space="0" w:color="auto"/>
            </w:tcBorders>
            <w:shd w:val="clear" w:color="auto" w:fill="auto"/>
          </w:tcPr>
          <w:p w:rsidR="008E7E0C" w:rsidRPr="00034A00" w:rsidRDefault="008E7E0C" w:rsidP="004572F0">
            <w:pPr>
              <w:pStyle w:val="TableContents"/>
              <w:snapToGrid w:val="0"/>
              <w:rPr>
                <w:rFonts w:ascii="Times New Roman" w:hAnsi="Times New Roman" w:cs="Times New Roman"/>
                <w:b/>
                <w:lang w:val="sr-Cyrl-CS"/>
              </w:rPr>
            </w:pPr>
            <w:r w:rsidRPr="00034A00">
              <w:rPr>
                <w:rFonts w:ascii="Times New Roman" w:hAnsi="Times New Roman" w:cs="Times New Roman"/>
                <w:b/>
                <w:lang w:val="sr-Cyrl-CS"/>
              </w:rPr>
              <w:t>Са Пдв-ом</w:t>
            </w:r>
          </w:p>
          <w:p w:rsidR="008E7E0C" w:rsidRPr="00034A00" w:rsidRDefault="008E7E0C" w:rsidP="004572F0">
            <w:pPr>
              <w:pStyle w:val="TableContents"/>
              <w:snapToGrid w:val="0"/>
              <w:rPr>
                <w:rFonts w:ascii="Times New Roman" w:hAnsi="Times New Roman" w:cs="Times New Roman"/>
                <w:b/>
                <w:lang w:val="sr-Cyrl-CS"/>
              </w:rPr>
            </w:pPr>
            <w:r w:rsidRPr="00034A00">
              <w:rPr>
                <w:rFonts w:ascii="Times New Roman" w:hAnsi="Times New Roman" w:cs="Times New Roman"/>
                <w:b/>
                <w:lang w:val="sr-Cyrl-CS"/>
              </w:rPr>
              <w:t>____________</w:t>
            </w:r>
          </w:p>
        </w:tc>
        <w:tc>
          <w:tcPr>
            <w:tcW w:w="1507" w:type="dxa"/>
            <w:tcBorders>
              <w:top w:val="single" w:sz="4" w:space="0" w:color="auto"/>
              <w:bottom w:val="single" w:sz="4" w:space="0" w:color="auto"/>
              <w:right w:val="single" w:sz="4" w:space="0" w:color="auto"/>
            </w:tcBorders>
            <w:shd w:val="clear" w:color="auto" w:fill="auto"/>
          </w:tcPr>
          <w:p w:rsidR="008E7E0C" w:rsidRPr="00034A00" w:rsidRDefault="008E7E0C" w:rsidP="004572F0">
            <w:pPr>
              <w:pStyle w:val="TableContents"/>
              <w:snapToGrid w:val="0"/>
              <w:rPr>
                <w:rFonts w:ascii="Times New Roman" w:hAnsi="Times New Roman" w:cs="Times New Roman"/>
                <w:b/>
              </w:rPr>
            </w:pPr>
          </w:p>
        </w:tc>
      </w:tr>
    </w:tbl>
    <w:p w:rsidR="008E7E0C" w:rsidRDefault="008E7E0C" w:rsidP="008E7E0C">
      <w:pPr>
        <w:ind w:right="-65"/>
        <w:rPr>
          <w:sz w:val="20"/>
          <w:szCs w:val="20"/>
        </w:rPr>
      </w:pPr>
    </w:p>
    <w:p w:rsidR="004919AC" w:rsidRDefault="008E7E0C" w:rsidP="00624E2D">
      <w:pPr>
        <w:ind w:right="-65"/>
        <w:rPr>
          <w:rFonts w:ascii="TimesNewRoman" w:hAnsi="TimesNewRoman" w:cs="TimesNewRoman"/>
          <w:color w:val="000000"/>
          <w:lang w:val="sr-Cyrl-CS"/>
        </w:rPr>
      </w:pPr>
      <w:r>
        <w:rPr>
          <w:rFonts w:ascii="TimesNewRoman" w:hAnsi="TimesNewRoman" w:cs="TimesNewRoman"/>
          <w:b/>
          <w:color w:val="000000"/>
          <w:lang w:val="sr-Cyrl-CS"/>
        </w:rPr>
        <w:t>*</w:t>
      </w:r>
      <w:r w:rsidRPr="00150B94">
        <w:rPr>
          <w:rFonts w:ascii="TimesNewRoman" w:hAnsi="TimesNewRoman" w:cs="TimesNewRoman"/>
          <w:b/>
          <w:bCs/>
          <w:color w:val="000000"/>
        </w:rPr>
        <w:t xml:space="preserve">Рок </w:t>
      </w:r>
      <w:r w:rsidRPr="00150B94">
        <w:rPr>
          <w:b/>
          <w:bCs/>
          <w:color w:val="000000"/>
        </w:rPr>
        <w:t>–</w:t>
      </w:r>
      <w:r w:rsidRPr="00A91C7F">
        <w:rPr>
          <w:rFonts w:ascii="TimesNewRoman" w:hAnsi="TimesNewRoman" w:cs="TimesNewRoman"/>
          <w:color w:val="000000"/>
        </w:rPr>
        <w:t xml:space="preserve"> </w:t>
      </w:r>
      <w:r w:rsidRPr="00150B94">
        <w:rPr>
          <w:rFonts w:ascii="TimesNewRoman" w:hAnsi="TimesNewRoman" w:cs="TimesNewRoman"/>
          <w:color w:val="000000"/>
        </w:rPr>
        <w:t xml:space="preserve">Рок за извршење </w:t>
      </w:r>
      <w:r w:rsidR="004919AC">
        <w:rPr>
          <w:rFonts w:ascii="TimesNewRoman" w:hAnsi="TimesNewRoman" w:cs="TimesNewRoman"/>
          <w:color w:val="000000"/>
          <w:lang w:val="sr-Cyrl-CS"/>
        </w:rPr>
        <w:t>набавке (испоруку) је ________ ( до 2 ) дана од дана пријема захтева наручиоца</w:t>
      </w:r>
    </w:p>
    <w:p w:rsidR="008E7E0C" w:rsidRPr="004919AC" w:rsidRDefault="004919AC" w:rsidP="00624E2D">
      <w:pPr>
        <w:ind w:right="-65"/>
        <w:rPr>
          <w:sz w:val="22"/>
          <w:szCs w:val="22"/>
          <w:lang w:val="sr-Cyrl-CS"/>
        </w:rPr>
      </w:pPr>
      <w:r>
        <w:rPr>
          <w:rFonts w:ascii="TimesNewRoman" w:hAnsi="TimesNewRoman" w:cs="TimesNewRoman"/>
          <w:color w:val="000000"/>
          <w:lang w:val="sr-Cyrl-CS"/>
        </w:rPr>
        <w:t xml:space="preserve"> </w:t>
      </w:r>
      <w:r w:rsidR="008E7E0C" w:rsidRPr="002945B6">
        <w:rPr>
          <w:lang w:val="sr-Cyrl-CS"/>
        </w:rPr>
        <w:t xml:space="preserve"> – </w:t>
      </w:r>
      <w:r w:rsidRPr="002945B6">
        <w:rPr>
          <w:sz w:val="22"/>
          <w:szCs w:val="22"/>
          <w:lang w:val="sr-Cyrl-CS"/>
        </w:rPr>
        <w:t>Испорука</w:t>
      </w:r>
      <w:r>
        <w:rPr>
          <w:sz w:val="22"/>
          <w:szCs w:val="22"/>
          <w:lang w:val="sr-Cyrl-CS"/>
        </w:rPr>
        <w:t xml:space="preserve"> се </w:t>
      </w:r>
      <w:r w:rsidRPr="002945B6">
        <w:rPr>
          <w:sz w:val="22"/>
          <w:szCs w:val="22"/>
          <w:lang w:val="sr-Cyrl-CS"/>
        </w:rPr>
        <w:t xml:space="preserve">планира </w:t>
      </w:r>
      <w:r w:rsidR="008E7E0C" w:rsidRPr="002945B6">
        <w:rPr>
          <w:sz w:val="22"/>
          <w:szCs w:val="22"/>
          <w:lang w:val="sr-Cyrl-CS"/>
        </w:rPr>
        <w:t xml:space="preserve"> за </w:t>
      </w:r>
      <w:r>
        <w:rPr>
          <w:sz w:val="22"/>
          <w:szCs w:val="22"/>
          <w:lang w:val="sr-Cyrl-CS"/>
        </w:rPr>
        <w:t xml:space="preserve">највише  </w:t>
      </w:r>
      <w:r w:rsidR="008E7E0C" w:rsidRPr="002945B6">
        <w:rPr>
          <w:sz w:val="22"/>
          <w:szCs w:val="22"/>
          <w:lang w:val="sr-Cyrl-CS"/>
        </w:rPr>
        <w:t>12 месеци од дана закључења</w:t>
      </w:r>
      <w:r w:rsidRPr="002945B6">
        <w:rPr>
          <w:sz w:val="22"/>
          <w:szCs w:val="22"/>
          <w:lang w:val="sr-Cyrl-CS"/>
        </w:rPr>
        <w:t xml:space="preserve"> уговора</w:t>
      </w:r>
    </w:p>
    <w:p w:rsidR="008E7E0C" w:rsidRPr="00624E2D" w:rsidRDefault="008E7E0C" w:rsidP="008E7E0C">
      <w:pPr>
        <w:autoSpaceDE w:val="0"/>
        <w:autoSpaceDN w:val="0"/>
        <w:adjustRightInd w:val="0"/>
        <w:rPr>
          <w:rFonts w:ascii="TimesNewRoman" w:hAnsi="TimesNewRoman" w:cs="TimesNewRoman"/>
          <w:color w:val="000000"/>
          <w:lang w:val="sr-Cyrl-CS"/>
        </w:rPr>
      </w:pPr>
      <w:r>
        <w:rPr>
          <w:b/>
          <w:bCs/>
          <w:color w:val="000000"/>
          <w:lang w:val="sr-Cyrl-CS"/>
        </w:rPr>
        <w:t>*</w:t>
      </w:r>
      <w:r w:rsidRPr="005957CC">
        <w:rPr>
          <w:rFonts w:ascii="TimesNewRoman" w:hAnsi="TimesNewRoman" w:cs="TimesNewRoman"/>
          <w:color w:val="000000"/>
          <w:lang w:val="sr-Cyrl-CS"/>
        </w:rPr>
        <w:t>Уз понуду прилажемо прилоге,обрасце  и доказе тражене конкурсном документацијом</w:t>
      </w:r>
    </w:p>
    <w:p w:rsidR="008E7E0C" w:rsidRPr="00624E2D" w:rsidRDefault="008E7E0C" w:rsidP="008E7E0C">
      <w:pPr>
        <w:autoSpaceDE w:val="0"/>
        <w:autoSpaceDN w:val="0"/>
        <w:adjustRightInd w:val="0"/>
        <w:rPr>
          <w:rFonts w:ascii="TimesNewRoman" w:hAnsi="TimesNewRoman" w:cs="TimesNewRoman"/>
          <w:color w:val="000000"/>
          <w:lang w:val="sr-Cyrl-CS"/>
        </w:rPr>
      </w:pPr>
      <w:r>
        <w:rPr>
          <w:b/>
          <w:bCs/>
          <w:color w:val="000000"/>
          <w:lang w:val="sr-Cyrl-CS"/>
        </w:rPr>
        <w:t>*</w:t>
      </w:r>
      <w:r w:rsidRPr="005957CC">
        <w:rPr>
          <w:b/>
          <w:bCs/>
          <w:color w:val="000000"/>
          <w:lang w:val="sr-Cyrl-CS"/>
        </w:rPr>
        <w:t xml:space="preserve"> </w:t>
      </w:r>
      <w:r w:rsidRPr="005957CC">
        <w:rPr>
          <w:rFonts w:ascii="TimesNewRoman" w:hAnsi="TimesNewRoman" w:cs="TimesNewRoman"/>
          <w:b/>
          <w:bCs/>
          <w:color w:val="000000"/>
          <w:lang w:val="sr-Cyrl-CS"/>
        </w:rPr>
        <w:t xml:space="preserve">Важење понуде </w:t>
      </w:r>
      <w:r w:rsidRPr="005957CC">
        <w:rPr>
          <w:rFonts w:ascii="TimesNewRoman" w:hAnsi="TimesNewRoman" w:cs="TimesNewRoman"/>
          <w:color w:val="000000"/>
          <w:lang w:val="sr-Cyrl-CS"/>
        </w:rPr>
        <w:t xml:space="preserve">износи  </w:t>
      </w:r>
      <w:r>
        <w:rPr>
          <w:rFonts w:ascii="TimesNewRoman" w:hAnsi="TimesNewRoman" w:cs="TimesNewRoman"/>
          <w:color w:val="000000"/>
          <w:lang w:val="sr-Cyrl-CS"/>
        </w:rPr>
        <w:t>___________</w:t>
      </w:r>
      <w:r w:rsidRPr="005957CC">
        <w:rPr>
          <w:rFonts w:ascii="TimesNewRoman" w:hAnsi="TimesNewRoman" w:cs="TimesNewRoman"/>
          <w:color w:val="000000"/>
          <w:lang w:val="sr-Cyrl-CS"/>
        </w:rPr>
        <w:t xml:space="preserve"> дана од дана отварања понуда</w:t>
      </w:r>
      <w:r>
        <w:rPr>
          <w:rFonts w:ascii="TimesNewRoman" w:hAnsi="TimesNewRoman" w:cs="TimesNewRoman"/>
          <w:color w:val="000000"/>
          <w:lang w:val="sr-Cyrl-CS"/>
        </w:rPr>
        <w:t>(не краће од 30 дана)</w:t>
      </w:r>
    </w:p>
    <w:p w:rsidR="008E7E0C" w:rsidRPr="004919AC" w:rsidRDefault="008E7E0C" w:rsidP="008E7E0C">
      <w:pPr>
        <w:ind w:right="-65"/>
        <w:rPr>
          <w:lang w:val="sr-Cyrl-CS"/>
        </w:rPr>
      </w:pPr>
      <w:r>
        <w:rPr>
          <w:b/>
          <w:bCs/>
          <w:color w:val="000000"/>
          <w:lang w:val="sr-Cyrl-CS"/>
        </w:rPr>
        <w:t>*</w:t>
      </w:r>
      <w:r w:rsidRPr="005957CC">
        <w:rPr>
          <w:b/>
          <w:bCs/>
          <w:color w:val="000000"/>
          <w:lang w:val="sr-Cyrl-CS"/>
        </w:rPr>
        <w:t xml:space="preserve"> </w:t>
      </w:r>
      <w:r w:rsidRPr="005957CC">
        <w:rPr>
          <w:rFonts w:ascii="TimesNewRoman" w:hAnsi="TimesNewRoman" w:cs="TimesNewRoman"/>
          <w:b/>
          <w:bCs/>
          <w:color w:val="000000"/>
          <w:lang w:val="sr-Cyrl-CS"/>
        </w:rPr>
        <w:t>Начин плаћања</w:t>
      </w:r>
      <w:r w:rsidRPr="005957CC">
        <w:rPr>
          <w:b/>
          <w:bCs/>
          <w:color w:val="000000"/>
          <w:lang w:val="sr-Cyrl-CS"/>
        </w:rPr>
        <w:t xml:space="preserve">- </w:t>
      </w:r>
      <w:r w:rsidR="004C1CB0" w:rsidRPr="005957CC">
        <w:rPr>
          <w:lang w:val="sr-Cyrl-CS"/>
        </w:rPr>
        <w:t xml:space="preserve">Рок плаћања </w:t>
      </w:r>
      <w:r w:rsidR="004C1CB0">
        <w:rPr>
          <w:lang w:val="sr-Cyrl-CS"/>
        </w:rPr>
        <w:t xml:space="preserve">је </w:t>
      </w:r>
      <w:r w:rsidR="00A30B6F">
        <w:rPr>
          <w:lang w:val="sr-Cyrl-CS"/>
        </w:rPr>
        <w:t xml:space="preserve">45  дана </w:t>
      </w:r>
      <w:r w:rsidRPr="005957CC">
        <w:rPr>
          <w:lang w:val="sr-Cyrl-CS"/>
        </w:rPr>
        <w:t xml:space="preserve"> од дана</w:t>
      </w:r>
      <w:r w:rsidR="004919AC" w:rsidRPr="005957CC">
        <w:rPr>
          <w:lang w:val="sr-Cyrl-CS"/>
        </w:rPr>
        <w:t xml:space="preserve"> пријема рачуна</w:t>
      </w:r>
    </w:p>
    <w:p w:rsidR="00624E2D" w:rsidRPr="004919AC" w:rsidRDefault="00624E2D" w:rsidP="00624E2D">
      <w:pPr>
        <w:shd w:val="clear" w:color="auto" w:fill="FFFFFF"/>
        <w:ind w:right="-65"/>
        <w:rPr>
          <w:lang w:val="sr-Cyrl-CS"/>
        </w:rPr>
      </w:pPr>
      <w:r>
        <w:rPr>
          <w:lang w:val="sr-Cyrl-CS"/>
        </w:rPr>
        <w:t xml:space="preserve">* </w:t>
      </w:r>
      <w:r w:rsidR="004919AC">
        <w:rPr>
          <w:lang w:val="sr-Cyrl-CS"/>
        </w:rPr>
        <w:t>У цену су урачунати трошкови превоза</w:t>
      </w:r>
    </w:p>
    <w:p w:rsidR="00576D75" w:rsidRPr="00B119F5" w:rsidRDefault="00576D75" w:rsidP="00777250">
      <w:pPr>
        <w:rPr>
          <w:rFonts w:eastAsia="TimesNewRomanPSMT"/>
          <w:sz w:val="22"/>
          <w:szCs w:val="22"/>
          <w:lang w:val="sr-Cyrl-CS"/>
        </w:rPr>
      </w:pPr>
    </w:p>
    <w:p w:rsidR="00777250" w:rsidRPr="00227931" w:rsidRDefault="00777250" w:rsidP="00777250">
      <w:pPr>
        <w:rPr>
          <w:b/>
          <w:sz w:val="22"/>
          <w:szCs w:val="22"/>
          <w:lang w:val="sr-Cyrl-CS"/>
        </w:rPr>
      </w:pPr>
      <w:r w:rsidRPr="00C57948">
        <w:rPr>
          <w:b/>
          <w:sz w:val="22"/>
          <w:szCs w:val="22"/>
          <w:lang w:val="ru-RU"/>
        </w:rPr>
        <w:t>Д</w:t>
      </w:r>
      <w:r w:rsidRPr="00227931">
        <w:rPr>
          <w:b/>
          <w:sz w:val="22"/>
          <w:szCs w:val="22"/>
          <w:lang w:val="sr-Cyrl-RS"/>
        </w:rPr>
        <w:t>атум</w:t>
      </w:r>
      <w:r w:rsidRPr="00C57948">
        <w:rPr>
          <w:b/>
          <w:sz w:val="22"/>
          <w:szCs w:val="22"/>
          <w:lang w:val="ru-RU"/>
        </w:rPr>
        <w:t>:</w:t>
      </w:r>
      <w:r w:rsidRPr="00227931">
        <w:rPr>
          <w:b/>
          <w:sz w:val="22"/>
          <w:szCs w:val="22"/>
          <w:lang w:val="sr-Cyrl-CS"/>
        </w:rPr>
        <w:t xml:space="preserve"> </w:t>
      </w:r>
      <w:r w:rsidRPr="00C57948">
        <w:rPr>
          <w:b/>
          <w:sz w:val="22"/>
          <w:szCs w:val="22"/>
          <w:lang w:val="ru-RU"/>
        </w:rPr>
        <w:t>_________________</w:t>
      </w:r>
    </w:p>
    <w:p w:rsidR="00777250" w:rsidRDefault="00777250" w:rsidP="00777250">
      <w:pPr>
        <w:rPr>
          <w:b/>
          <w:sz w:val="22"/>
          <w:szCs w:val="22"/>
          <w:lang w:val="ru-RU"/>
        </w:rPr>
      </w:pPr>
      <w:r w:rsidRPr="00227931">
        <w:rPr>
          <w:b/>
          <w:sz w:val="22"/>
          <w:szCs w:val="22"/>
          <w:lang w:val="sr-Cyrl-RS"/>
        </w:rPr>
        <w:t xml:space="preserve">                                              </w:t>
      </w:r>
      <w:r w:rsidRPr="00C57948">
        <w:rPr>
          <w:b/>
          <w:sz w:val="22"/>
          <w:szCs w:val="22"/>
          <w:lang w:val="ru-RU"/>
        </w:rPr>
        <w:t xml:space="preserve">                                           </w:t>
      </w:r>
      <w:r w:rsidR="008C19FE">
        <w:rPr>
          <w:b/>
          <w:sz w:val="22"/>
          <w:szCs w:val="22"/>
          <w:lang w:val="sr-Cyrl-CS"/>
        </w:rPr>
        <w:t xml:space="preserve">                  </w:t>
      </w:r>
      <w:r w:rsidRPr="00C57948">
        <w:rPr>
          <w:b/>
          <w:sz w:val="22"/>
          <w:szCs w:val="22"/>
          <w:lang w:val="ru-RU"/>
        </w:rPr>
        <w:t xml:space="preserve">Потпис овлашћеног лица </w:t>
      </w:r>
      <w:r w:rsidR="008C19FE">
        <w:rPr>
          <w:b/>
          <w:sz w:val="22"/>
          <w:szCs w:val="22"/>
          <w:lang w:val="ru-RU"/>
        </w:rPr>
        <w:t>понуђача</w:t>
      </w:r>
    </w:p>
    <w:p w:rsidR="00576D75" w:rsidRPr="00C57948" w:rsidRDefault="00576D75" w:rsidP="00777250">
      <w:pPr>
        <w:rPr>
          <w:b/>
          <w:sz w:val="22"/>
          <w:szCs w:val="22"/>
          <w:lang w:val="ru-RU"/>
        </w:rPr>
      </w:pPr>
    </w:p>
    <w:p w:rsidR="00777250" w:rsidRPr="00C57948" w:rsidRDefault="00777250" w:rsidP="00777250">
      <w:pPr>
        <w:rPr>
          <w:b/>
          <w:sz w:val="22"/>
          <w:szCs w:val="22"/>
          <w:lang w:val="ru-RU"/>
        </w:rPr>
      </w:pPr>
      <w:r w:rsidRPr="00227931">
        <w:rPr>
          <w:b/>
          <w:sz w:val="22"/>
          <w:szCs w:val="22"/>
          <w:lang w:val="sr-Cyrl-R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 xml:space="preserve">М.П. </w:t>
      </w:r>
    </w:p>
    <w:p w:rsidR="00576D75" w:rsidRPr="00624E2D" w:rsidRDefault="00777250" w:rsidP="00777250">
      <w:pPr>
        <w:rPr>
          <w:b/>
          <w:sz w:val="22"/>
          <w:szCs w:val="22"/>
          <w:lang w:val="ru-RU"/>
        </w:rPr>
      </w:pPr>
      <w:r w:rsidRPr="00C57948">
        <w:rPr>
          <w:b/>
          <w:sz w:val="22"/>
          <w:szCs w:val="22"/>
          <w:lang w:val="ru-RU"/>
        </w:rPr>
        <w:t xml:space="preserve">                                                                                  </w:t>
      </w:r>
      <w:r w:rsidRPr="00227931">
        <w:rPr>
          <w:b/>
          <w:sz w:val="22"/>
          <w:szCs w:val="22"/>
          <w:lang w:val="sr-Cyrl-C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______________________________</w:t>
      </w:r>
    </w:p>
    <w:p w:rsidR="00777250" w:rsidRPr="00C57948" w:rsidRDefault="00777250" w:rsidP="00777250">
      <w:pPr>
        <w:rPr>
          <w:b/>
          <w:i/>
          <w:sz w:val="22"/>
          <w:szCs w:val="22"/>
          <w:lang w:val="ru-RU"/>
        </w:rPr>
      </w:pPr>
      <w:r w:rsidRPr="00C57948">
        <w:rPr>
          <w:b/>
          <w:i/>
          <w:sz w:val="22"/>
          <w:szCs w:val="22"/>
          <w:lang w:val="ru-RU"/>
        </w:rPr>
        <w:t>Напомене:</w:t>
      </w:r>
    </w:p>
    <w:p w:rsidR="00777250" w:rsidRPr="00C57948" w:rsidRDefault="00777250" w:rsidP="00777250">
      <w:pPr>
        <w:jc w:val="both"/>
        <w:rPr>
          <w:i/>
          <w:sz w:val="22"/>
          <w:szCs w:val="22"/>
          <w:lang w:val="ru-RU"/>
        </w:rPr>
      </w:pPr>
      <w:r w:rsidRPr="00C57948">
        <w:rPr>
          <w:i/>
          <w:sz w:val="22"/>
          <w:szCs w:val="22"/>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77250" w:rsidRDefault="00777250" w:rsidP="00777250">
      <w:pPr>
        <w:rPr>
          <w:i/>
          <w:sz w:val="22"/>
          <w:szCs w:val="22"/>
          <w:lang w:val="ru-RU"/>
        </w:rPr>
      </w:pPr>
      <w:r w:rsidRPr="00C57948">
        <w:rPr>
          <w:i/>
          <w:sz w:val="22"/>
          <w:szCs w:val="22"/>
          <w:lang w:val="ru-RU"/>
        </w:rPr>
        <w:t>Уколико је предмет јавне набавке обликован у више партија, понуђачи ће попуњавати образац понуде за сваку партију посебно.</w:t>
      </w:r>
    </w:p>
    <w:p w:rsidR="007D1543" w:rsidRDefault="007D1543" w:rsidP="00777250">
      <w:pPr>
        <w:rPr>
          <w:i/>
          <w:sz w:val="22"/>
          <w:szCs w:val="22"/>
          <w:lang w:val="ru-RU"/>
        </w:rPr>
      </w:pPr>
    </w:p>
    <w:p w:rsidR="007D1543" w:rsidRPr="00C57948" w:rsidRDefault="007D1543" w:rsidP="00777250">
      <w:pPr>
        <w:rPr>
          <w:i/>
          <w:sz w:val="22"/>
          <w:szCs w:val="22"/>
          <w:lang w:val="ru-RU"/>
        </w:rPr>
      </w:pPr>
    </w:p>
    <w:p w:rsidR="004E6DF8" w:rsidRDefault="004E6DF8" w:rsidP="008E7E0C">
      <w:pPr>
        <w:rPr>
          <w:b/>
          <w:i/>
          <w:sz w:val="22"/>
          <w:szCs w:val="22"/>
          <w:u w:val="single"/>
          <w:lang w:val="sr-Cyrl-CS"/>
        </w:rPr>
      </w:pPr>
    </w:p>
    <w:p w:rsidR="004919AC" w:rsidRDefault="004919AC" w:rsidP="008E7E0C">
      <w:pPr>
        <w:rPr>
          <w:b/>
          <w:i/>
          <w:sz w:val="22"/>
          <w:szCs w:val="22"/>
          <w:u w:val="single"/>
          <w:lang w:val="sr-Cyrl-CS"/>
        </w:rPr>
      </w:pPr>
    </w:p>
    <w:p w:rsidR="004919AC" w:rsidRDefault="004919AC" w:rsidP="008E7E0C">
      <w:pPr>
        <w:rPr>
          <w:b/>
          <w:i/>
          <w:sz w:val="22"/>
          <w:szCs w:val="22"/>
          <w:u w:val="single"/>
          <w:lang w:val="sr-Cyrl-CS"/>
        </w:rPr>
      </w:pPr>
    </w:p>
    <w:p w:rsidR="004919AC" w:rsidRDefault="004919AC" w:rsidP="008E7E0C">
      <w:pPr>
        <w:rPr>
          <w:b/>
          <w:i/>
          <w:sz w:val="22"/>
          <w:szCs w:val="22"/>
          <w:u w:val="single"/>
          <w:lang w:val="sr-Cyrl-CS"/>
        </w:rPr>
      </w:pPr>
    </w:p>
    <w:p w:rsidR="004919AC" w:rsidRDefault="004919AC" w:rsidP="008E7E0C">
      <w:pPr>
        <w:rPr>
          <w:b/>
          <w:i/>
          <w:sz w:val="22"/>
          <w:szCs w:val="22"/>
          <w:u w:val="single"/>
          <w:lang w:val="sr-Cyrl-CS"/>
        </w:rPr>
      </w:pPr>
    </w:p>
    <w:p w:rsidR="004919AC" w:rsidRDefault="004919AC" w:rsidP="008E7E0C">
      <w:pPr>
        <w:rPr>
          <w:b/>
          <w:i/>
          <w:sz w:val="22"/>
          <w:szCs w:val="22"/>
          <w:u w:val="single"/>
          <w:lang w:val="sr-Latn-RS"/>
        </w:rPr>
      </w:pPr>
    </w:p>
    <w:p w:rsidR="00935F78" w:rsidRPr="00935F78" w:rsidRDefault="00935F78" w:rsidP="008E7E0C">
      <w:pPr>
        <w:rPr>
          <w:b/>
          <w:i/>
          <w:sz w:val="22"/>
          <w:szCs w:val="22"/>
          <w:u w:val="single"/>
          <w:lang w:val="sr-Latn-RS"/>
        </w:rPr>
      </w:pPr>
    </w:p>
    <w:p w:rsidR="004919AC" w:rsidRDefault="004919AC" w:rsidP="008E7E0C">
      <w:pPr>
        <w:rPr>
          <w:b/>
          <w:i/>
          <w:sz w:val="22"/>
          <w:szCs w:val="22"/>
          <w:u w:val="single"/>
          <w:lang w:val="sr-Cyrl-CS"/>
        </w:rPr>
      </w:pPr>
    </w:p>
    <w:p w:rsidR="001A2EC5" w:rsidRDefault="001A2EC5" w:rsidP="004E6DF8">
      <w:pPr>
        <w:jc w:val="center"/>
        <w:rPr>
          <w:b/>
          <w:i/>
          <w:sz w:val="22"/>
          <w:szCs w:val="22"/>
          <w:u w:val="single"/>
          <w:lang w:val="sr-Cyrl-CS"/>
        </w:rPr>
      </w:pPr>
    </w:p>
    <w:p w:rsidR="0082404C" w:rsidRPr="0082404C" w:rsidRDefault="009D2017" w:rsidP="004E6DF8">
      <w:pPr>
        <w:jc w:val="center"/>
        <w:rPr>
          <w:b/>
          <w:i/>
          <w:u w:val="single"/>
          <w:lang w:val="ru-RU"/>
        </w:rPr>
      </w:pPr>
      <w:r>
        <w:rPr>
          <w:b/>
          <w:i/>
          <w:sz w:val="22"/>
          <w:szCs w:val="22"/>
          <w:u w:val="single"/>
          <w:lang w:val="sr-Cyrl-CS"/>
        </w:rPr>
        <w:t xml:space="preserve">ОБРАЗАЦ БР. </w:t>
      </w:r>
      <w:r w:rsidR="004E6DF8" w:rsidRPr="0082404C">
        <w:rPr>
          <w:b/>
          <w:i/>
          <w:u w:val="single"/>
        </w:rPr>
        <w:t>V</w:t>
      </w:r>
      <w:r w:rsidR="00515798" w:rsidRPr="0082404C">
        <w:rPr>
          <w:b/>
          <w:i/>
          <w:u w:val="single"/>
          <w:lang w:val="sr-Cyrl-CS"/>
        </w:rPr>
        <w:t>-2</w:t>
      </w:r>
      <w:r w:rsidR="00E501BE">
        <w:rPr>
          <w:b/>
          <w:i/>
          <w:u w:val="single"/>
          <w:lang w:val="sr-Cyrl-CS"/>
        </w:rPr>
        <w:t xml:space="preserve"> </w:t>
      </w:r>
      <w:proofErr w:type="gramStart"/>
      <w:r w:rsidR="00E501BE">
        <w:rPr>
          <w:b/>
          <w:i/>
          <w:u w:val="single"/>
          <w:lang w:val="sr-Cyrl-CS"/>
        </w:rPr>
        <w:t>-</w:t>
      </w:r>
      <w:r w:rsidR="00515798" w:rsidRPr="0082404C">
        <w:rPr>
          <w:b/>
          <w:i/>
          <w:u w:val="single"/>
          <w:lang w:val="sr-Cyrl-CS"/>
        </w:rPr>
        <w:t xml:space="preserve"> </w:t>
      </w:r>
      <w:r w:rsidR="004E6DF8" w:rsidRPr="0082404C">
        <w:rPr>
          <w:b/>
          <w:i/>
          <w:u w:val="single"/>
          <w:lang w:val="ru-RU"/>
        </w:rPr>
        <w:t xml:space="preserve"> ОБРАЗАЦ</w:t>
      </w:r>
      <w:proofErr w:type="gramEnd"/>
      <w:r w:rsidR="004E6DF8" w:rsidRPr="0082404C">
        <w:rPr>
          <w:b/>
          <w:i/>
          <w:u w:val="single"/>
          <w:lang w:val="ru-RU"/>
        </w:rPr>
        <w:t xml:space="preserve">  СТРУКТУРЕ </w:t>
      </w:r>
      <w:r w:rsidR="00515798" w:rsidRPr="0082404C">
        <w:rPr>
          <w:b/>
          <w:i/>
          <w:u w:val="single"/>
          <w:lang w:val="ru-RU"/>
        </w:rPr>
        <w:t xml:space="preserve">ПОНУЂЕНЕ </w:t>
      </w:r>
      <w:r w:rsidR="004E6DF8" w:rsidRPr="0082404C">
        <w:rPr>
          <w:b/>
          <w:i/>
          <w:u w:val="single"/>
          <w:lang w:val="ru-RU"/>
        </w:rPr>
        <w:t>ЦЕНЕ</w:t>
      </w:r>
      <w:r w:rsidR="00515798" w:rsidRPr="0082404C">
        <w:rPr>
          <w:b/>
          <w:i/>
          <w:u w:val="single"/>
          <w:lang w:val="ru-RU"/>
        </w:rPr>
        <w:t>,</w:t>
      </w:r>
    </w:p>
    <w:p w:rsidR="004E6DF8" w:rsidRDefault="004E6DF8" w:rsidP="004E6DF8">
      <w:pPr>
        <w:jc w:val="center"/>
        <w:rPr>
          <w:b/>
          <w:i/>
          <w:u w:val="single"/>
          <w:lang w:val="ru-RU"/>
        </w:rPr>
      </w:pPr>
      <w:r w:rsidRPr="0082404C">
        <w:rPr>
          <w:b/>
          <w:i/>
          <w:u w:val="single"/>
          <w:lang w:val="ru-RU"/>
        </w:rPr>
        <w:t xml:space="preserve"> СА УПУТСТВОМ КАКО ДА СЕ ПОПУНИ</w:t>
      </w:r>
    </w:p>
    <w:p w:rsidR="008E7E0C" w:rsidRDefault="008E7E0C" w:rsidP="004E6DF8">
      <w:pPr>
        <w:jc w:val="center"/>
        <w:rPr>
          <w:b/>
          <w:i/>
          <w:u w:val="single"/>
          <w:lang w:val="ru-RU"/>
        </w:rPr>
      </w:pPr>
    </w:p>
    <w:p w:rsidR="008E7E0C" w:rsidRDefault="008E7E0C" w:rsidP="004E6DF8">
      <w:pPr>
        <w:jc w:val="center"/>
        <w:rPr>
          <w:b/>
          <w:i/>
          <w:u w:val="single"/>
          <w:lang w:val="sr-Latn-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8"/>
        <w:gridCol w:w="567"/>
        <w:gridCol w:w="1417"/>
        <w:gridCol w:w="1560"/>
        <w:gridCol w:w="1275"/>
        <w:gridCol w:w="1560"/>
        <w:gridCol w:w="1507"/>
      </w:tblGrid>
      <w:tr w:rsidR="008E7E0C" w:rsidRPr="00CF3340" w:rsidTr="004919AC">
        <w:tc>
          <w:tcPr>
            <w:tcW w:w="1418"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Предмет</w:t>
            </w:r>
          </w:p>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набавке</w:t>
            </w:r>
          </w:p>
        </w:tc>
        <w:tc>
          <w:tcPr>
            <w:tcW w:w="567" w:type="dxa"/>
            <w:tcBorders>
              <w:top w:val="single" w:sz="1" w:space="0" w:color="000000"/>
              <w:left w:val="single" w:sz="1" w:space="0" w:color="000000"/>
              <w:bottom w:val="single" w:sz="1" w:space="0" w:color="000000"/>
            </w:tcBorders>
            <w:shd w:val="clear" w:color="auto" w:fill="auto"/>
          </w:tcPr>
          <w:p w:rsidR="008E7E0C" w:rsidRDefault="008E7E0C" w:rsidP="004572F0">
            <w:pPr>
              <w:pStyle w:val="TableContents"/>
              <w:rPr>
                <w:rFonts w:ascii="Times New Roman" w:hAnsi="Times New Roman" w:cs="Times New Roman"/>
                <w:lang w:val="sr-Cyrl-CS"/>
              </w:rPr>
            </w:pPr>
            <w:r>
              <w:rPr>
                <w:rFonts w:ascii="Times New Roman" w:hAnsi="Times New Roman" w:cs="Times New Roman"/>
              </w:rPr>
              <w:t>Јед.</w:t>
            </w:r>
          </w:p>
          <w:p w:rsidR="008E7E0C" w:rsidRPr="00CF3340" w:rsidRDefault="008E7E0C" w:rsidP="004572F0">
            <w:pPr>
              <w:pStyle w:val="TableContents"/>
              <w:rPr>
                <w:rFonts w:ascii="Times New Roman" w:hAnsi="Times New Roman" w:cs="Times New Roman"/>
              </w:rPr>
            </w:pPr>
            <w:r>
              <w:rPr>
                <w:rFonts w:ascii="Times New Roman" w:hAnsi="Times New Roman" w:cs="Times New Roman"/>
              </w:rPr>
              <w:t>ме</w:t>
            </w:r>
            <w:r>
              <w:rPr>
                <w:rFonts w:ascii="Times New Roman" w:hAnsi="Times New Roman" w:cs="Times New Roman"/>
                <w:lang w:val="sr-Cyrl-CS"/>
              </w:rPr>
              <w:t>р</w:t>
            </w:r>
            <w:r w:rsidRPr="00CF3340">
              <w:rPr>
                <w:rFonts w:ascii="Times New Roman" w:hAnsi="Times New Roman" w:cs="Times New Roman"/>
              </w:rPr>
              <w:t>е</w:t>
            </w:r>
          </w:p>
        </w:tc>
        <w:tc>
          <w:tcPr>
            <w:tcW w:w="1417"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Јед.цена</w:t>
            </w:r>
          </w:p>
          <w:p w:rsidR="008E7E0C" w:rsidRDefault="008E7E0C" w:rsidP="004572F0">
            <w:pPr>
              <w:pStyle w:val="TableContents"/>
              <w:rPr>
                <w:rFonts w:ascii="Times New Roman" w:hAnsi="Times New Roman" w:cs="Times New Roman"/>
                <w:lang w:val="sr-Cyrl-CS"/>
              </w:rPr>
            </w:pPr>
            <w:r w:rsidRPr="00CF3340">
              <w:rPr>
                <w:rFonts w:ascii="Times New Roman" w:hAnsi="Times New Roman" w:cs="Times New Roman"/>
              </w:rPr>
              <w:t>без ПДВ-а</w:t>
            </w:r>
          </w:p>
          <w:p w:rsidR="008E7E0C" w:rsidRPr="000E1F5A" w:rsidRDefault="008E7E0C" w:rsidP="004572F0">
            <w:pPr>
              <w:pStyle w:val="TableContents"/>
              <w:rPr>
                <w:rFonts w:ascii="Times New Roman" w:hAnsi="Times New Roman" w:cs="Times New Roman"/>
                <w:lang w:val="sr-Cyrl-CS"/>
              </w:rPr>
            </w:pPr>
            <w:r>
              <w:rPr>
                <w:rFonts w:ascii="Times New Roman" w:hAnsi="Times New Roman" w:cs="Times New Roman"/>
                <w:lang w:val="sr-Cyrl-CS"/>
              </w:rPr>
              <w:t>у динарима</w:t>
            </w:r>
          </w:p>
        </w:tc>
        <w:tc>
          <w:tcPr>
            <w:tcW w:w="1560" w:type="dxa"/>
            <w:tcBorders>
              <w:top w:val="single" w:sz="1" w:space="0" w:color="000000"/>
              <w:left w:val="single" w:sz="1" w:space="0" w:color="000000"/>
              <w:bottom w:val="single" w:sz="1" w:space="0" w:color="000000"/>
            </w:tcBorders>
            <w:shd w:val="clear" w:color="auto" w:fill="auto"/>
          </w:tcPr>
          <w:p w:rsidR="008E7E0C" w:rsidRPr="005957CC" w:rsidRDefault="008E7E0C" w:rsidP="004572F0">
            <w:pPr>
              <w:pStyle w:val="TableContents"/>
              <w:rPr>
                <w:rFonts w:ascii="Times New Roman" w:hAnsi="Times New Roman" w:cs="Times New Roman"/>
                <w:lang w:val="sr-Cyrl-CS"/>
              </w:rPr>
            </w:pPr>
            <w:r w:rsidRPr="005957CC">
              <w:rPr>
                <w:rFonts w:ascii="Times New Roman" w:hAnsi="Times New Roman" w:cs="Times New Roman"/>
                <w:lang w:val="sr-Cyrl-CS"/>
              </w:rPr>
              <w:t>Јед.цена</w:t>
            </w:r>
          </w:p>
          <w:p w:rsidR="008E7E0C" w:rsidRDefault="008E7E0C" w:rsidP="004572F0">
            <w:pPr>
              <w:pStyle w:val="TableContents"/>
              <w:rPr>
                <w:rFonts w:ascii="Times New Roman" w:hAnsi="Times New Roman" w:cs="Times New Roman"/>
                <w:lang w:val="sr-Cyrl-CS"/>
              </w:rPr>
            </w:pPr>
            <w:r>
              <w:rPr>
                <w:rFonts w:ascii="Times New Roman" w:hAnsi="Times New Roman" w:cs="Times New Roman"/>
                <w:lang w:val="sr-Cyrl-CS"/>
              </w:rPr>
              <w:t>са</w:t>
            </w:r>
            <w:r w:rsidRPr="005957CC">
              <w:rPr>
                <w:rFonts w:ascii="Times New Roman" w:hAnsi="Times New Roman" w:cs="Times New Roman"/>
                <w:lang w:val="sr-Cyrl-CS"/>
              </w:rPr>
              <w:t xml:space="preserve"> ПДВ-</w:t>
            </w:r>
            <w:r>
              <w:rPr>
                <w:rFonts w:ascii="Times New Roman" w:hAnsi="Times New Roman" w:cs="Times New Roman"/>
                <w:lang w:val="sr-Cyrl-CS"/>
              </w:rPr>
              <w:t>ом</w:t>
            </w:r>
          </w:p>
          <w:p w:rsidR="008E7E0C" w:rsidRPr="005957CC" w:rsidRDefault="008E7E0C" w:rsidP="004572F0">
            <w:pPr>
              <w:rPr>
                <w:lang w:val="sr-Cyrl-CS" w:eastAsia="zh-CN"/>
              </w:rPr>
            </w:pPr>
            <w:r w:rsidRPr="005957CC">
              <w:rPr>
                <w:lang w:val="sr-Cyrl-CS" w:eastAsia="zh-CN"/>
              </w:rPr>
              <w:t>у динарима</w:t>
            </w:r>
          </w:p>
        </w:tc>
        <w:tc>
          <w:tcPr>
            <w:tcW w:w="1275"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 xml:space="preserve">Процењене количине </w:t>
            </w:r>
          </w:p>
          <w:p w:rsidR="008E7E0C" w:rsidRPr="004919AC" w:rsidRDefault="004919AC" w:rsidP="004572F0">
            <w:pPr>
              <w:pStyle w:val="TableContents"/>
              <w:rPr>
                <w:rFonts w:ascii="Times New Roman" w:hAnsi="Times New Roman" w:cs="Times New Roman"/>
                <w:lang w:val="sr-Cyrl-CS"/>
              </w:rPr>
            </w:pPr>
            <w:r>
              <w:rPr>
                <w:rFonts w:ascii="Times New Roman" w:hAnsi="Times New Roman" w:cs="Times New Roman"/>
              </w:rPr>
              <w:t>к</w:t>
            </w:r>
            <w:r>
              <w:rPr>
                <w:rFonts w:ascii="Times New Roman" w:hAnsi="Times New Roman" w:cs="Times New Roman"/>
                <w:lang w:val="sr-Cyrl-CS"/>
              </w:rPr>
              <w:t>г</w:t>
            </w:r>
          </w:p>
        </w:tc>
        <w:tc>
          <w:tcPr>
            <w:tcW w:w="1560" w:type="dxa"/>
            <w:tcBorders>
              <w:top w:val="single" w:sz="1" w:space="0" w:color="000000"/>
              <w:left w:val="single" w:sz="1" w:space="0" w:color="000000"/>
              <w:bottom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5957CC">
              <w:rPr>
                <w:rFonts w:ascii="Times New Roman" w:hAnsi="Times New Roman" w:cs="Times New Roman"/>
                <w:lang w:val="sr-Cyrl-CS"/>
              </w:rPr>
              <w:t>Укупна цена без ПДВ-а за процењене количине</w:t>
            </w:r>
            <w:r>
              <w:rPr>
                <w:rFonts w:ascii="Times New Roman" w:hAnsi="Times New Roman" w:cs="Times New Roman"/>
                <w:lang w:val="sr-Cyrl-CS"/>
              </w:rPr>
              <w:t xml:space="preserve"> у дин.</w:t>
            </w:r>
            <w:r w:rsidRPr="005957CC">
              <w:rPr>
                <w:rFonts w:ascii="Times New Roman" w:hAnsi="Times New Roman" w:cs="Times New Roman"/>
                <w:lang w:val="sr-Cyrl-CS"/>
              </w:rPr>
              <w:t xml:space="preserve"> </w:t>
            </w:r>
            <w:r>
              <w:rPr>
                <w:rFonts w:ascii="Times New Roman" w:hAnsi="Times New Roman" w:cs="Times New Roman"/>
              </w:rPr>
              <w:t>(3x</w:t>
            </w:r>
            <w:r>
              <w:rPr>
                <w:rFonts w:ascii="Times New Roman" w:hAnsi="Times New Roman" w:cs="Times New Roman"/>
                <w:lang w:val="sr-Cyrl-CS"/>
              </w:rPr>
              <w:t>5</w:t>
            </w:r>
            <w:r w:rsidRPr="00CF3340">
              <w:rPr>
                <w:rFonts w:ascii="Times New Roman" w:hAnsi="Times New Roman" w:cs="Times New Roman"/>
              </w:rPr>
              <w:t>)</w:t>
            </w:r>
          </w:p>
        </w:tc>
        <w:tc>
          <w:tcPr>
            <w:tcW w:w="1507" w:type="dxa"/>
            <w:tcBorders>
              <w:top w:val="single" w:sz="1" w:space="0" w:color="000000"/>
              <w:left w:val="single" w:sz="1" w:space="0" w:color="000000"/>
              <w:bottom w:val="single" w:sz="1" w:space="0" w:color="000000"/>
              <w:right w:val="single" w:sz="1" w:space="0" w:color="000000"/>
            </w:tcBorders>
            <w:shd w:val="clear" w:color="auto" w:fill="auto"/>
          </w:tcPr>
          <w:p w:rsidR="008E7E0C" w:rsidRPr="00CF3340" w:rsidRDefault="008E7E0C" w:rsidP="004572F0">
            <w:pPr>
              <w:pStyle w:val="TableContents"/>
              <w:rPr>
                <w:rFonts w:ascii="Times New Roman" w:hAnsi="Times New Roman" w:cs="Times New Roman"/>
              </w:rPr>
            </w:pPr>
            <w:r w:rsidRPr="00CF3340">
              <w:rPr>
                <w:rFonts w:ascii="Times New Roman" w:hAnsi="Times New Roman" w:cs="Times New Roman"/>
              </w:rPr>
              <w:t xml:space="preserve">Укупна цена са ПДВ-ом за процењене количине </w:t>
            </w:r>
            <w:r>
              <w:rPr>
                <w:rFonts w:ascii="Times New Roman" w:hAnsi="Times New Roman" w:cs="Times New Roman"/>
                <w:lang w:val="sr-Cyrl-CS"/>
              </w:rPr>
              <w:t>у дин.</w:t>
            </w:r>
            <w:r w:rsidRPr="00CF3340">
              <w:rPr>
                <w:rFonts w:ascii="Times New Roman" w:hAnsi="Times New Roman" w:cs="Times New Roman"/>
              </w:rPr>
              <w:t>(4x5)</w:t>
            </w:r>
          </w:p>
        </w:tc>
      </w:tr>
      <w:tr w:rsidR="008E7E0C" w:rsidRPr="00CF3340" w:rsidTr="00D45B6B">
        <w:tc>
          <w:tcPr>
            <w:tcW w:w="1418" w:type="dxa"/>
            <w:tcBorders>
              <w:left w:val="single" w:sz="1" w:space="0" w:color="000000"/>
              <w:bottom w:val="single" w:sz="2"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1</w:t>
            </w:r>
          </w:p>
        </w:tc>
        <w:tc>
          <w:tcPr>
            <w:tcW w:w="567" w:type="dxa"/>
            <w:tcBorders>
              <w:left w:val="single" w:sz="1" w:space="0" w:color="000000"/>
              <w:bottom w:val="single" w:sz="2"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2</w:t>
            </w:r>
          </w:p>
        </w:tc>
        <w:tc>
          <w:tcPr>
            <w:tcW w:w="1417" w:type="dxa"/>
            <w:tcBorders>
              <w:left w:val="single" w:sz="1" w:space="0" w:color="000000"/>
              <w:bottom w:val="single" w:sz="2"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3</w:t>
            </w:r>
          </w:p>
        </w:tc>
        <w:tc>
          <w:tcPr>
            <w:tcW w:w="1560" w:type="dxa"/>
            <w:tcBorders>
              <w:left w:val="single" w:sz="1" w:space="0" w:color="000000"/>
              <w:bottom w:val="single" w:sz="2"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4</w:t>
            </w:r>
          </w:p>
        </w:tc>
        <w:tc>
          <w:tcPr>
            <w:tcW w:w="1275" w:type="dxa"/>
            <w:tcBorders>
              <w:left w:val="single" w:sz="1" w:space="0" w:color="000000"/>
              <w:bottom w:val="single" w:sz="2"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5</w:t>
            </w:r>
          </w:p>
        </w:tc>
        <w:tc>
          <w:tcPr>
            <w:tcW w:w="1560" w:type="dxa"/>
            <w:tcBorders>
              <w:left w:val="single" w:sz="1" w:space="0" w:color="000000"/>
              <w:bottom w:val="single" w:sz="2"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6</w:t>
            </w:r>
          </w:p>
        </w:tc>
        <w:tc>
          <w:tcPr>
            <w:tcW w:w="1507" w:type="dxa"/>
            <w:tcBorders>
              <w:left w:val="single" w:sz="1" w:space="0" w:color="000000"/>
              <w:bottom w:val="single" w:sz="2" w:space="0" w:color="000000"/>
              <w:right w:val="single" w:sz="1" w:space="0" w:color="000000"/>
            </w:tcBorders>
            <w:shd w:val="clear" w:color="auto" w:fill="auto"/>
          </w:tcPr>
          <w:p w:rsidR="008E7E0C" w:rsidRPr="00CF3340" w:rsidRDefault="008E7E0C" w:rsidP="004572F0">
            <w:pPr>
              <w:pStyle w:val="TableContents"/>
              <w:jc w:val="center"/>
              <w:rPr>
                <w:rFonts w:ascii="Times New Roman" w:hAnsi="Times New Roman" w:cs="Times New Roman"/>
              </w:rPr>
            </w:pPr>
            <w:r w:rsidRPr="00CF3340">
              <w:rPr>
                <w:rFonts w:ascii="Times New Roman" w:hAnsi="Times New Roman" w:cs="Times New Roman"/>
              </w:rPr>
              <w:t>7</w:t>
            </w:r>
          </w:p>
        </w:tc>
      </w:tr>
      <w:tr w:rsidR="00133068" w:rsidRPr="000D3CBB" w:rsidTr="000669B5">
        <w:tc>
          <w:tcPr>
            <w:tcW w:w="1418" w:type="dxa"/>
            <w:tcBorders>
              <w:top w:val="single" w:sz="2" w:space="0" w:color="000000"/>
              <w:left w:val="single" w:sz="2" w:space="0" w:color="000000"/>
              <w:bottom w:val="single" w:sz="4" w:space="0" w:color="auto"/>
              <w:right w:val="single" w:sz="2" w:space="0" w:color="000000"/>
            </w:tcBorders>
            <w:shd w:val="clear" w:color="auto" w:fill="auto"/>
          </w:tcPr>
          <w:p w:rsidR="00133068" w:rsidRDefault="00133068" w:rsidP="000669B5">
            <w:pPr>
              <w:pStyle w:val="TableContents"/>
              <w:rPr>
                <w:rFonts w:ascii="Times New Roman" w:hAnsi="Times New Roman" w:cs="Times New Roman"/>
              </w:rPr>
            </w:pPr>
          </w:p>
          <w:p w:rsidR="00133068" w:rsidRPr="004919AC" w:rsidRDefault="00133068" w:rsidP="000669B5">
            <w:pPr>
              <w:pStyle w:val="TableContents"/>
              <w:rPr>
                <w:rFonts w:ascii="Times New Roman" w:hAnsi="Times New Roman" w:cs="Times New Roman"/>
                <w:lang w:val="sr-Cyrl-CS"/>
              </w:rPr>
            </w:pPr>
            <w:r>
              <w:rPr>
                <w:rFonts w:ascii="Times New Roman" w:hAnsi="Times New Roman" w:cs="Times New Roman"/>
                <w:lang w:val="sr-Cyrl-CS"/>
              </w:rPr>
              <w:t>Натријум хипохлорит</w:t>
            </w:r>
          </w:p>
        </w:tc>
        <w:tc>
          <w:tcPr>
            <w:tcW w:w="567" w:type="dxa"/>
            <w:tcBorders>
              <w:top w:val="single" w:sz="2" w:space="0" w:color="000000"/>
              <w:left w:val="single" w:sz="2" w:space="0" w:color="000000"/>
              <w:bottom w:val="single" w:sz="4" w:space="0" w:color="auto"/>
              <w:right w:val="single" w:sz="2" w:space="0" w:color="000000"/>
            </w:tcBorders>
            <w:shd w:val="clear" w:color="auto" w:fill="auto"/>
          </w:tcPr>
          <w:p w:rsidR="00133068" w:rsidRPr="00CF3340" w:rsidRDefault="00133068" w:rsidP="000669B5">
            <w:pPr>
              <w:pStyle w:val="TableContents"/>
              <w:snapToGrid w:val="0"/>
              <w:rPr>
                <w:rFonts w:ascii="Times New Roman" w:hAnsi="Times New Roman" w:cs="Times New Roman"/>
              </w:rPr>
            </w:pPr>
          </w:p>
          <w:p w:rsidR="00133068" w:rsidRPr="004919AC" w:rsidRDefault="00133068" w:rsidP="000669B5">
            <w:pPr>
              <w:pStyle w:val="TableContents"/>
              <w:rPr>
                <w:rFonts w:ascii="Times New Roman" w:hAnsi="Times New Roman" w:cs="Times New Roman"/>
                <w:lang w:val="sr-Cyrl-CS"/>
              </w:rPr>
            </w:pPr>
            <w:r>
              <w:rPr>
                <w:rFonts w:ascii="Times New Roman" w:hAnsi="Times New Roman" w:cs="Times New Roman"/>
              </w:rPr>
              <w:t>к</w:t>
            </w:r>
            <w:r>
              <w:rPr>
                <w:rFonts w:ascii="Times New Roman" w:hAnsi="Times New Roman" w:cs="Times New Roman"/>
                <w:lang w:val="sr-Cyrl-CS"/>
              </w:rPr>
              <w:t>г</w:t>
            </w:r>
          </w:p>
        </w:tc>
        <w:tc>
          <w:tcPr>
            <w:tcW w:w="1417" w:type="dxa"/>
            <w:tcBorders>
              <w:top w:val="single" w:sz="2" w:space="0" w:color="000000"/>
              <w:left w:val="single" w:sz="2" w:space="0" w:color="000000"/>
              <w:bottom w:val="single" w:sz="4" w:space="0" w:color="auto"/>
              <w:right w:val="single" w:sz="2" w:space="0" w:color="000000"/>
            </w:tcBorders>
            <w:shd w:val="clear" w:color="auto" w:fill="auto"/>
          </w:tcPr>
          <w:p w:rsidR="00133068" w:rsidRDefault="00133068" w:rsidP="000669B5">
            <w:pPr>
              <w:pStyle w:val="TableContents"/>
              <w:snapToGrid w:val="0"/>
              <w:rPr>
                <w:rFonts w:ascii="Times New Roman" w:hAnsi="Times New Roman" w:cs="Times New Roman"/>
                <w:lang w:val="sr-Cyrl-CS"/>
              </w:rPr>
            </w:pPr>
          </w:p>
          <w:p w:rsidR="00133068" w:rsidRPr="000D3CBB" w:rsidRDefault="00133068" w:rsidP="000669B5">
            <w:pPr>
              <w:pStyle w:val="TableContents"/>
              <w:snapToGrid w:val="0"/>
              <w:rPr>
                <w:rFonts w:ascii="Times New Roman" w:hAnsi="Times New Roman" w:cs="Times New Roman"/>
                <w:lang w:val="sr-Latn-CS"/>
              </w:rPr>
            </w:pPr>
          </w:p>
        </w:tc>
        <w:tc>
          <w:tcPr>
            <w:tcW w:w="1560" w:type="dxa"/>
            <w:tcBorders>
              <w:top w:val="single" w:sz="2" w:space="0" w:color="000000"/>
              <w:left w:val="single" w:sz="2" w:space="0" w:color="000000"/>
              <w:bottom w:val="single" w:sz="4" w:space="0" w:color="auto"/>
              <w:right w:val="single" w:sz="2" w:space="0" w:color="000000"/>
            </w:tcBorders>
            <w:shd w:val="clear" w:color="auto" w:fill="auto"/>
          </w:tcPr>
          <w:p w:rsidR="00133068" w:rsidRDefault="00133068" w:rsidP="000669B5">
            <w:pPr>
              <w:pStyle w:val="TableContents"/>
              <w:rPr>
                <w:rFonts w:ascii="Times New Roman" w:hAnsi="Times New Roman" w:cs="Times New Roman"/>
                <w:lang w:val="sr-Cyrl-CS"/>
              </w:rPr>
            </w:pPr>
          </w:p>
          <w:p w:rsidR="00133068" w:rsidRPr="000D3CBB" w:rsidRDefault="00133068" w:rsidP="000669B5">
            <w:pPr>
              <w:rPr>
                <w:lang w:eastAsia="zh-CN"/>
              </w:rPr>
            </w:pPr>
          </w:p>
        </w:tc>
        <w:tc>
          <w:tcPr>
            <w:tcW w:w="1275" w:type="dxa"/>
            <w:tcBorders>
              <w:top w:val="single" w:sz="2" w:space="0" w:color="000000"/>
              <w:left w:val="single" w:sz="2" w:space="0" w:color="000000"/>
              <w:bottom w:val="single" w:sz="4" w:space="0" w:color="auto"/>
              <w:right w:val="single" w:sz="2" w:space="0" w:color="000000"/>
            </w:tcBorders>
            <w:shd w:val="clear" w:color="auto" w:fill="auto"/>
          </w:tcPr>
          <w:p w:rsidR="00133068" w:rsidRDefault="00133068" w:rsidP="000669B5">
            <w:pPr>
              <w:pStyle w:val="TableContents"/>
              <w:rPr>
                <w:rFonts w:ascii="Times New Roman" w:hAnsi="Times New Roman" w:cs="Times New Roman"/>
                <w:lang w:val="sr-Cyrl-CS"/>
              </w:rPr>
            </w:pPr>
          </w:p>
          <w:p w:rsidR="00133068" w:rsidRPr="000D3CBB" w:rsidRDefault="00133068" w:rsidP="000669B5">
            <w:pPr>
              <w:pStyle w:val="TableContents"/>
              <w:rPr>
                <w:lang w:val="sr-Latn-CS"/>
              </w:rPr>
            </w:pPr>
            <w:r>
              <w:rPr>
                <w:rFonts w:ascii="Times New Roman" w:hAnsi="Times New Roman" w:cs="Times New Roman"/>
                <w:lang w:val="sr-Cyrl-CS"/>
              </w:rPr>
              <w:t>45.000</w:t>
            </w:r>
          </w:p>
          <w:p w:rsidR="00133068" w:rsidRPr="000D3CBB" w:rsidRDefault="00133068" w:rsidP="000669B5">
            <w:pPr>
              <w:rPr>
                <w:lang w:val="sr-Latn-CS" w:eastAsia="zh-CN"/>
              </w:rPr>
            </w:pPr>
          </w:p>
        </w:tc>
        <w:tc>
          <w:tcPr>
            <w:tcW w:w="1560" w:type="dxa"/>
            <w:tcBorders>
              <w:top w:val="single" w:sz="2" w:space="0" w:color="000000"/>
              <w:left w:val="single" w:sz="2" w:space="0" w:color="000000"/>
              <w:bottom w:val="single" w:sz="4" w:space="0" w:color="auto"/>
              <w:right w:val="single" w:sz="2" w:space="0" w:color="000000"/>
            </w:tcBorders>
            <w:shd w:val="clear" w:color="auto" w:fill="auto"/>
          </w:tcPr>
          <w:p w:rsidR="00133068" w:rsidRDefault="00133068" w:rsidP="000669B5">
            <w:pPr>
              <w:pStyle w:val="TableContents"/>
              <w:snapToGrid w:val="0"/>
              <w:rPr>
                <w:rFonts w:ascii="Times New Roman" w:hAnsi="Times New Roman" w:cs="Times New Roman"/>
                <w:lang w:val="sr-Cyrl-CS"/>
              </w:rPr>
            </w:pPr>
          </w:p>
          <w:p w:rsidR="00133068" w:rsidRPr="004919AC" w:rsidRDefault="00133068" w:rsidP="000669B5">
            <w:pPr>
              <w:pStyle w:val="TableContents"/>
              <w:snapToGrid w:val="0"/>
              <w:rPr>
                <w:lang w:val="sr-Cyrl-CS"/>
              </w:rPr>
            </w:pPr>
          </w:p>
          <w:p w:rsidR="00133068" w:rsidRPr="000D3CBB" w:rsidRDefault="00133068" w:rsidP="000669B5">
            <w:pPr>
              <w:rPr>
                <w:lang w:eastAsia="zh-CN"/>
              </w:rPr>
            </w:pPr>
          </w:p>
        </w:tc>
        <w:tc>
          <w:tcPr>
            <w:tcW w:w="1507" w:type="dxa"/>
            <w:tcBorders>
              <w:top w:val="single" w:sz="2" w:space="0" w:color="000000"/>
              <w:left w:val="single" w:sz="2" w:space="0" w:color="000000"/>
              <w:bottom w:val="single" w:sz="4" w:space="0" w:color="auto"/>
              <w:right w:val="single" w:sz="2" w:space="0" w:color="000000"/>
            </w:tcBorders>
            <w:shd w:val="clear" w:color="auto" w:fill="auto"/>
          </w:tcPr>
          <w:p w:rsidR="00133068" w:rsidRDefault="00133068" w:rsidP="000669B5">
            <w:pPr>
              <w:pStyle w:val="TableContents"/>
              <w:snapToGrid w:val="0"/>
              <w:rPr>
                <w:rFonts w:ascii="Times New Roman" w:hAnsi="Times New Roman" w:cs="Times New Roman"/>
                <w:lang w:val="sr-Cyrl-CS"/>
              </w:rPr>
            </w:pPr>
          </w:p>
          <w:p w:rsidR="00133068" w:rsidRPr="004919AC" w:rsidRDefault="00133068" w:rsidP="000669B5">
            <w:pPr>
              <w:rPr>
                <w:lang w:val="sr-Cyrl-CS" w:eastAsia="zh-CN"/>
              </w:rPr>
            </w:pPr>
          </w:p>
        </w:tc>
      </w:tr>
      <w:tr w:rsidR="008E7E0C" w:rsidRPr="000D3CBB" w:rsidTr="00D45B6B">
        <w:tc>
          <w:tcPr>
            <w:tcW w:w="1418" w:type="dxa"/>
            <w:tcBorders>
              <w:top w:val="single" w:sz="2" w:space="0" w:color="000000"/>
              <w:left w:val="single" w:sz="2" w:space="0" w:color="000000"/>
              <w:bottom w:val="single" w:sz="4" w:space="0" w:color="auto"/>
              <w:right w:val="single" w:sz="2" w:space="0" w:color="000000"/>
            </w:tcBorders>
            <w:shd w:val="clear" w:color="auto" w:fill="auto"/>
          </w:tcPr>
          <w:p w:rsidR="008E7E0C" w:rsidRDefault="008E7E0C" w:rsidP="004572F0">
            <w:pPr>
              <w:pStyle w:val="TableContents"/>
              <w:rPr>
                <w:rFonts w:ascii="Times New Roman" w:hAnsi="Times New Roman" w:cs="Times New Roman"/>
              </w:rPr>
            </w:pPr>
          </w:p>
          <w:p w:rsidR="008E7E0C" w:rsidRPr="004919AC" w:rsidRDefault="00133068" w:rsidP="004919AC">
            <w:pPr>
              <w:pStyle w:val="TableContents"/>
              <w:rPr>
                <w:rFonts w:ascii="Times New Roman" w:hAnsi="Times New Roman" w:cs="Times New Roman"/>
                <w:lang w:val="sr-Cyrl-CS"/>
              </w:rPr>
            </w:pPr>
            <w:r>
              <w:rPr>
                <w:rFonts w:ascii="Times New Roman" w:hAnsi="Times New Roman" w:cs="Times New Roman"/>
                <w:lang w:val="sr-Cyrl-CS"/>
              </w:rPr>
              <w:t>Алгицид</w:t>
            </w:r>
          </w:p>
        </w:tc>
        <w:tc>
          <w:tcPr>
            <w:tcW w:w="567" w:type="dxa"/>
            <w:tcBorders>
              <w:top w:val="single" w:sz="2" w:space="0" w:color="000000"/>
              <w:left w:val="single" w:sz="2" w:space="0" w:color="000000"/>
              <w:bottom w:val="single" w:sz="4" w:space="0" w:color="auto"/>
              <w:right w:val="single" w:sz="2" w:space="0" w:color="000000"/>
            </w:tcBorders>
            <w:shd w:val="clear" w:color="auto" w:fill="auto"/>
          </w:tcPr>
          <w:p w:rsidR="008E7E0C" w:rsidRPr="00CF3340" w:rsidRDefault="008E7E0C" w:rsidP="004572F0">
            <w:pPr>
              <w:pStyle w:val="TableContents"/>
              <w:snapToGrid w:val="0"/>
              <w:rPr>
                <w:rFonts w:ascii="Times New Roman" w:hAnsi="Times New Roman" w:cs="Times New Roman"/>
              </w:rPr>
            </w:pPr>
          </w:p>
          <w:p w:rsidR="008E7E0C" w:rsidRPr="004919AC" w:rsidRDefault="004919AC" w:rsidP="004572F0">
            <w:pPr>
              <w:pStyle w:val="TableContents"/>
              <w:rPr>
                <w:rFonts w:ascii="Times New Roman" w:hAnsi="Times New Roman" w:cs="Times New Roman"/>
                <w:lang w:val="sr-Cyrl-CS"/>
              </w:rPr>
            </w:pPr>
            <w:r>
              <w:rPr>
                <w:rFonts w:ascii="Times New Roman" w:hAnsi="Times New Roman" w:cs="Times New Roman"/>
              </w:rPr>
              <w:t>к</w:t>
            </w:r>
            <w:r>
              <w:rPr>
                <w:rFonts w:ascii="Times New Roman" w:hAnsi="Times New Roman" w:cs="Times New Roman"/>
                <w:lang w:val="sr-Cyrl-CS"/>
              </w:rPr>
              <w:t>г</w:t>
            </w:r>
          </w:p>
        </w:tc>
        <w:tc>
          <w:tcPr>
            <w:tcW w:w="1417" w:type="dxa"/>
            <w:tcBorders>
              <w:top w:val="single" w:sz="2" w:space="0" w:color="000000"/>
              <w:left w:val="single" w:sz="2" w:space="0" w:color="000000"/>
              <w:bottom w:val="single" w:sz="4" w:space="0" w:color="auto"/>
              <w:right w:val="single" w:sz="2" w:space="0" w:color="000000"/>
            </w:tcBorders>
            <w:shd w:val="clear" w:color="auto" w:fill="auto"/>
          </w:tcPr>
          <w:p w:rsidR="008E7E0C" w:rsidRDefault="008E7E0C" w:rsidP="004572F0">
            <w:pPr>
              <w:pStyle w:val="TableContents"/>
              <w:snapToGrid w:val="0"/>
              <w:rPr>
                <w:rFonts w:ascii="Times New Roman" w:hAnsi="Times New Roman" w:cs="Times New Roman"/>
                <w:lang w:val="sr-Cyrl-CS"/>
              </w:rPr>
            </w:pPr>
          </w:p>
          <w:p w:rsidR="008E7E0C" w:rsidRPr="000D3CBB" w:rsidRDefault="008E7E0C" w:rsidP="004572F0">
            <w:pPr>
              <w:pStyle w:val="TableContents"/>
              <w:snapToGrid w:val="0"/>
              <w:rPr>
                <w:rFonts w:ascii="Times New Roman" w:hAnsi="Times New Roman" w:cs="Times New Roman"/>
                <w:lang w:val="sr-Latn-CS"/>
              </w:rPr>
            </w:pPr>
          </w:p>
        </w:tc>
        <w:tc>
          <w:tcPr>
            <w:tcW w:w="1560" w:type="dxa"/>
            <w:tcBorders>
              <w:top w:val="single" w:sz="2" w:space="0" w:color="000000"/>
              <w:left w:val="single" w:sz="2" w:space="0" w:color="000000"/>
              <w:bottom w:val="single" w:sz="4" w:space="0" w:color="auto"/>
              <w:right w:val="single" w:sz="2" w:space="0" w:color="000000"/>
            </w:tcBorders>
            <w:shd w:val="clear" w:color="auto" w:fill="auto"/>
          </w:tcPr>
          <w:p w:rsidR="008E7E0C" w:rsidRDefault="008E7E0C" w:rsidP="004572F0">
            <w:pPr>
              <w:pStyle w:val="TableContents"/>
              <w:rPr>
                <w:rFonts w:ascii="Times New Roman" w:hAnsi="Times New Roman" w:cs="Times New Roman"/>
                <w:lang w:val="sr-Cyrl-CS"/>
              </w:rPr>
            </w:pPr>
          </w:p>
          <w:p w:rsidR="008E7E0C" w:rsidRPr="000D3CBB" w:rsidRDefault="008E7E0C" w:rsidP="004572F0">
            <w:pPr>
              <w:rPr>
                <w:lang w:eastAsia="zh-CN"/>
              </w:rPr>
            </w:pPr>
          </w:p>
        </w:tc>
        <w:tc>
          <w:tcPr>
            <w:tcW w:w="1275" w:type="dxa"/>
            <w:tcBorders>
              <w:top w:val="single" w:sz="2" w:space="0" w:color="000000"/>
              <w:left w:val="single" w:sz="2" w:space="0" w:color="000000"/>
              <w:bottom w:val="single" w:sz="4" w:space="0" w:color="auto"/>
              <w:right w:val="single" w:sz="2" w:space="0" w:color="000000"/>
            </w:tcBorders>
            <w:shd w:val="clear" w:color="auto" w:fill="auto"/>
          </w:tcPr>
          <w:p w:rsidR="008E7E0C" w:rsidRDefault="008E7E0C" w:rsidP="004572F0">
            <w:pPr>
              <w:pStyle w:val="TableContents"/>
              <w:rPr>
                <w:rFonts w:ascii="Times New Roman" w:hAnsi="Times New Roman" w:cs="Times New Roman"/>
                <w:lang w:val="sr-Cyrl-CS"/>
              </w:rPr>
            </w:pPr>
          </w:p>
          <w:p w:rsidR="004919AC" w:rsidRPr="000D3CBB" w:rsidRDefault="00133068" w:rsidP="004919AC">
            <w:pPr>
              <w:pStyle w:val="TableContents"/>
              <w:rPr>
                <w:lang w:val="sr-Latn-CS"/>
              </w:rPr>
            </w:pPr>
            <w:r>
              <w:rPr>
                <w:rFonts w:ascii="Times New Roman" w:hAnsi="Times New Roman" w:cs="Times New Roman"/>
                <w:lang w:val="sr-Cyrl-CS"/>
              </w:rPr>
              <w:t>4.500</w:t>
            </w:r>
          </w:p>
          <w:p w:rsidR="008E7E0C" w:rsidRPr="000D3CBB" w:rsidRDefault="008E7E0C" w:rsidP="004572F0">
            <w:pPr>
              <w:rPr>
                <w:lang w:val="sr-Latn-CS" w:eastAsia="zh-CN"/>
              </w:rPr>
            </w:pPr>
          </w:p>
        </w:tc>
        <w:tc>
          <w:tcPr>
            <w:tcW w:w="1560" w:type="dxa"/>
            <w:tcBorders>
              <w:top w:val="single" w:sz="2" w:space="0" w:color="000000"/>
              <w:left w:val="single" w:sz="2" w:space="0" w:color="000000"/>
              <w:bottom w:val="single" w:sz="4" w:space="0" w:color="auto"/>
              <w:right w:val="single" w:sz="2" w:space="0" w:color="000000"/>
            </w:tcBorders>
            <w:shd w:val="clear" w:color="auto" w:fill="auto"/>
          </w:tcPr>
          <w:p w:rsidR="008E7E0C" w:rsidRDefault="008E7E0C" w:rsidP="004572F0">
            <w:pPr>
              <w:pStyle w:val="TableContents"/>
              <w:snapToGrid w:val="0"/>
              <w:rPr>
                <w:rFonts w:ascii="Times New Roman" w:hAnsi="Times New Roman" w:cs="Times New Roman"/>
                <w:lang w:val="sr-Cyrl-CS"/>
              </w:rPr>
            </w:pPr>
          </w:p>
          <w:p w:rsidR="004919AC" w:rsidRPr="004919AC" w:rsidRDefault="004919AC" w:rsidP="004919AC">
            <w:pPr>
              <w:pStyle w:val="TableContents"/>
              <w:snapToGrid w:val="0"/>
              <w:rPr>
                <w:lang w:val="sr-Cyrl-CS"/>
              </w:rPr>
            </w:pPr>
          </w:p>
          <w:p w:rsidR="008E7E0C" w:rsidRPr="000D3CBB" w:rsidRDefault="008E7E0C" w:rsidP="004572F0">
            <w:pPr>
              <w:rPr>
                <w:lang w:eastAsia="zh-CN"/>
              </w:rPr>
            </w:pPr>
          </w:p>
        </w:tc>
        <w:tc>
          <w:tcPr>
            <w:tcW w:w="1507" w:type="dxa"/>
            <w:tcBorders>
              <w:top w:val="single" w:sz="2" w:space="0" w:color="000000"/>
              <w:left w:val="single" w:sz="2" w:space="0" w:color="000000"/>
              <w:bottom w:val="single" w:sz="4" w:space="0" w:color="auto"/>
              <w:right w:val="single" w:sz="2" w:space="0" w:color="000000"/>
            </w:tcBorders>
            <w:shd w:val="clear" w:color="auto" w:fill="auto"/>
          </w:tcPr>
          <w:p w:rsidR="008E7E0C" w:rsidRDefault="008E7E0C" w:rsidP="004572F0">
            <w:pPr>
              <w:pStyle w:val="TableContents"/>
              <w:snapToGrid w:val="0"/>
              <w:rPr>
                <w:rFonts w:ascii="Times New Roman" w:hAnsi="Times New Roman" w:cs="Times New Roman"/>
                <w:lang w:val="sr-Cyrl-CS"/>
              </w:rPr>
            </w:pPr>
          </w:p>
          <w:p w:rsidR="008E7E0C" w:rsidRPr="004919AC" w:rsidRDefault="008E7E0C" w:rsidP="004572F0">
            <w:pPr>
              <w:rPr>
                <w:lang w:val="sr-Cyrl-CS" w:eastAsia="zh-CN"/>
              </w:rPr>
            </w:pPr>
          </w:p>
        </w:tc>
      </w:tr>
    </w:tbl>
    <w:p w:rsidR="0073403C" w:rsidRPr="00D45B6B" w:rsidRDefault="0073403C" w:rsidP="00D45B6B">
      <w:pPr>
        <w:rPr>
          <w:lang w:val="sr-Latn-CS"/>
        </w:rPr>
      </w:pPr>
    </w:p>
    <w:p w:rsidR="004E6DF8" w:rsidRPr="001B307C" w:rsidRDefault="004E6DF8" w:rsidP="00624E2D">
      <w:pPr>
        <w:rPr>
          <w:b/>
          <w:sz w:val="22"/>
          <w:szCs w:val="22"/>
          <w:u w:val="single"/>
          <w:lang w:val="sr-Cyrl-CS"/>
        </w:rPr>
      </w:pPr>
    </w:p>
    <w:p w:rsidR="004E6DF8" w:rsidRDefault="004E6DF8" w:rsidP="004E6DF8">
      <w:pPr>
        <w:ind w:left="360"/>
        <w:jc w:val="both"/>
        <w:rPr>
          <w:b/>
          <w:bCs/>
          <w:i/>
          <w:iCs/>
          <w:sz w:val="22"/>
          <w:szCs w:val="22"/>
          <w:u w:val="single"/>
          <w:lang w:val="ru-RU"/>
        </w:rPr>
      </w:pPr>
      <w:r w:rsidRPr="00236D12">
        <w:rPr>
          <w:b/>
          <w:bCs/>
          <w:i/>
          <w:iCs/>
          <w:sz w:val="22"/>
          <w:szCs w:val="22"/>
          <w:u w:val="single"/>
          <w:lang w:val="ru-RU"/>
        </w:rPr>
        <w:t xml:space="preserve">Упутство за попуњавање обрасца структуре цене: </w:t>
      </w:r>
    </w:p>
    <w:p w:rsidR="004E6DF8" w:rsidRDefault="004E6DF8" w:rsidP="004E6DF8">
      <w:pPr>
        <w:ind w:left="360"/>
        <w:jc w:val="both"/>
        <w:rPr>
          <w:b/>
          <w:bCs/>
          <w:i/>
          <w:iCs/>
          <w:sz w:val="22"/>
          <w:szCs w:val="22"/>
          <w:u w:val="single"/>
          <w:lang w:val="ru-RU"/>
        </w:rPr>
      </w:pPr>
    </w:p>
    <w:p w:rsidR="004E6DF8" w:rsidRPr="00236D12" w:rsidRDefault="004E6DF8" w:rsidP="004E6DF8">
      <w:pPr>
        <w:pStyle w:val="ListParagraph"/>
        <w:tabs>
          <w:tab w:val="left" w:pos="90"/>
        </w:tabs>
        <w:ind w:left="0"/>
        <w:jc w:val="both"/>
        <w:rPr>
          <w:bCs/>
          <w:iCs/>
          <w:sz w:val="22"/>
          <w:szCs w:val="22"/>
          <w:lang w:val="sr-Cyrl-CS"/>
        </w:rPr>
      </w:pPr>
      <w:r w:rsidRPr="00D47678">
        <w:rPr>
          <w:bCs/>
          <w:iCs/>
          <w:sz w:val="22"/>
          <w:szCs w:val="22"/>
          <w:lang w:val="ru-RU"/>
        </w:rPr>
        <w:t>Понуђач треба да попун</w:t>
      </w:r>
      <w:r w:rsidRPr="00236D12">
        <w:rPr>
          <w:bCs/>
          <w:iCs/>
          <w:sz w:val="22"/>
          <w:szCs w:val="22"/>
          <w:lang w:val="sr-Cyrl-CS"/>
        </w:rPr>
        <w:t>и</w:t>
      </w:r>
      <w:r w:rsidRPr="00D47678">
        <w:rPr>
          <w:bCs/>
          <w:iCs/>
          <w:sz w:val="22"/>
          <w:szCs w:val="22"/>
          <w:lang w:val="ru-RU"/>
        </w:rPr>
        <w:t xml:space="preserve"> образац структуре цене </w:t>
      </w:r>
      <w:r w:rsidRPr="00236D12">
        <w:rPr>
          <w:bCs/>
          <w:iCs/>
          <w:sz w:val="22"/>
          <w:szCs w:val="22"/>
          <w:lang w:val="sr-Cyrl-CS"/>
        </w:rPr>
        <w:t>на следећи начин</w:t>
      </w:r>
      <w:r w:rsidRPr="00D47678">
        <w:rPr>
          <w:bCs/>
          <w:iCs/>
          <w:sz w:val="22"/>
          <w:szCs w:val="22"/>
          <w:lang w:val="ru-RU"/>
        </w:rPr>
        <w:t>:</w:t>
      </w:r>
    </w:p>
    <w:p w:rsidR="004E6DF8" w:rsidRDefault="004E6DF8" w:rsidP="005903E6">
      <w:pPr>
        <w:pStyle w:val="ListParagraph"/>
        <w:numPr>
          <w:ilvl w:val="0"/>
          <w:numId w:val="3"/>
        </w:numPr>
        <w:tabs>
          <w:tab w:val="left" w:pos="90"/>
        </w:tabs>
        <w:jc w:val="both"/>
        <w:rPr>
          <w:bCs/>
          <w:iCs/>
          <w:sz w:val="22"/>
          <w:szCs w:val="22"/>
          <w:lang w:val="sr-Cyrl-CS"/>
        </w:rPr>
      </w:pPr>
      <w:r w:rsidRPr="00236D12">
        <w:rPr>
          <w:bCs/>
          <w:iCs/>
          <w:sz w:val="22"/>
          <w:szCs w:val="22"/>
          <w:lang w:val="sr-Cyrl-CS"/>
        </w:rPr>
        <w:t xml:space="preserve">у колони </w:t>
      </w:r>
      <w:r w:rsidR="00D90774">
        <w:rPr>
          <w:bCs/>
          <w:iCs/>
          <w:sz w:val="22"/>
          <w:szCs w:val="22"/>
          <w:lang w:val="sr-Cyrl-CS"/>
        </w:rPr>
        <w:t>3</w:t>
      </w:r>
      <w:r w:rsidRPr="00D47678">
        <w:rPr>
          <w:bCs/>
          <w:iCs/>
          <w:sz w:val="22"/>
          <w:szCs w:val="22"/>
          <w:lang w:val="sr-Cyrl-CS"/>
        </w:rPr>
        <w:t>. уписати колико износи јединична цена без ПДВ-а</w:t>
      </w:r>
      <w:r w:rsidRPr="00236D12">
        <w:rPr>
          <w:bCs/>
          <w:iCs/>
          <w:sz w:val="22"/>
          <w:szCs w:val="22"/>
          <w:lang w:val="sr-Cyrl-RS"/>
        </w:rPr>
        <w:t>,</w:t>
      </w:r>
      <w:r w:rsidRPr="00D47678">
        <w:rPr>
          <w:bCs/>
          <w:iCs/>
          <w:sz w:val="22"/>
          <w:szCs w:val="22"/>
          <w:lang w:val="sr-Cyrl-CS"/>
        </w:rPr>
        <w:t xml:space="preserve"> за свак</w:t>
      </w:r>
      <w:r>
        <w:rPr>
          <w:bCs/>
          <w:iCs/>
          <w:sz w:val="22"/>
          <w:szCs w:val="22"/>
          <w:lang w:val="sr-Cyrl-CS"/>
        </w:rPr>
        <w:t xml:space="preserve">у </w:t>
      </w:r>
      <w:r w:rsidR="00670B94">
        <w:rPr>
          <w:bCs/>
          <w:iCs/>
          <w:sz w:val="22"/>
          <w:szCs w:val="22"/>
          <w:lang w:val="sr-Cyrl-CS"/>
        </w:rPr>
        <w:t>ставку</w:t>
      </w:r>
      <w:r w:rsidRPr="00D47678">
        <w:rPr>
          <w:bCs/>
          <w:iCs/>
          <w:sz w:val="22"/>
          <w:szCs w:val="22"/>
          <w:lang w:val="sr-Cyrl-CS"/>
        </w:rPr>
        <w:t>;</w:t>
      </w:r>
    </w:p>
    <w:p w:rsidR="00E60BF2" w:rsidRPr="00236D12" w:rsidRDefault="00D90774" w:rsidP="005903E6">
      <w:pPr>
        <w:pStyle w:val="ListParagraph"/>
        <w:numPr>
          <w:ilvl w:val="0"/>
          <w:numId w:val="3"/>
        </w:numPr>
        <w:tabs>
          <w:tab w:val="left" w:pos="90"/>
        </w:tabs>
        <w:jc w:val="both"/>
        <w:rPr>
          <w:bCs/>
          <w:iCs/>
          <w:sz w:val="22"/>
          <w:szCs w:val="22"/>
          <w:lang w:val="sr-Cyrl-CS"/>
        </w:rPr>
      </w:pPr>
      <w:r>
        <w:rPr>
          <w:bCs/>
          <w:iCs/>
          <w:sz w:val="22"/>
          <w:szCs w:val="22"/>
          <w:lang w:val="sr-Cyrl-CS"/>
        </w:rPr>
        <w:t>у колони 4</w:t>
      </w:r>
      <w:r w:rsidR="00E60BF2" w:rsidRPr="00D47678">
        <w:rPr>
          <w:bCs/>
          <w:iCs/>
          <w:sz w:val="22"/>
          <w:szCs w:val="22"/>
          <w:lang w:val="sr-Cyrl-CS"/>
        </w:rPr>
        <w:t xml:space="preserve">. уписати колико износи јединична цена </w:t>
      </w:r>
      <w:r w:rsidR="00E60BF2">
        <w:rPr>
          <w:bCs/>
          <w:iCs/>
          <w:sz w:val="22"/>
          <w:szCs w:val="22"/>
          <w:lang w:val="sr-Cyrl-CS"/>
        </w:rPr>
        <w:t>са</w:t>
      </w:r>
      <w:r w:rsidR="00E60BF2" w:rsidRPr="00D47678">
        <w:rPr>
          <w:bCs/>
          <w:iCs/>
          <w:sz w:val="22"/>
          <w:szCs w:val="22"/>
          <w:lang w:val="sr-Cyrl-CS"/>
        </w:rPr>
        <w:t xml:space="preserve"> ПДВ-</w:t>
      </w:r>
      <w:r w:rsidR="00E60BF2">
        <w:rPr>
          <w:bCs/>
          <w:iCs/>
          <w:sz w:val="22"/>
          <w:szCs w:val="22"/>
          <w:lang w:val="sr-Cyrl-CS"/>
        </w:rPr>
        <w:t>ом</w:t>
      </w:r>
      <w:r w:rsidR="00E60BF2" w:rsidRPr="00236D12">
        <w:rPr>
          <w:bCs/>
          <w:iCs/>
          <w:sz w:val="22"/>
          <w:szCs w:val="22"/>
          <w:lang w:val="sr-Cyrl-RS"/>
        </w:rPr>
        <w:t>,</w:t>
      </w:r>
      <w:r w:rsidR="00E60BF2" w:rsidRPr="00D47678">
        <w:rPr>
          <w:bCs/>
          <w:iCs/>
          <w:sz w:val="22"/>
          <w:szCs w:val="22"/>
          <w:lang w:val="sr-Cyrl-CS"/>
        </w:rPr>
        <w:t xml:space="preserve"> за свак</w:t>
      </w:r>
      <w:r w:rsidR="00E60BF2">
        <w:rPr>
          <w:bCs/>
          <w:iCs/>
          <w:sz w:val="22"/>
          <w:szCs w:val="22"/>
          <w:lang w:val="sr-Cyrl-CS"/>
        </w:rPr>
        <w:t>у ставку</w:t>
      </w:r>
      <w:r w:rsidR="00E60BF2" w:rsidRPr="00D47678">
        <w:rPr>
          <w:bCs/>
          <w:iCs/>
          <w:sz w:val="22"/>
          <w:szCs w:val="22"/>
          <w:lang w:val="sr-Cyrl-CS"/>
        </w:rPr>
        <w:t>;</w:t>
      </w:r>
    </w:p>
    <w:p w:rsidR="004E6DF8" w:rsidRDefault="004E6DF8" w:rsidP="005903E6">
      <w:pPr>
        <w:pStyle w:val="ListParagraph"/>
        <w:numPr>
          <w:ilvl w:val="0"/>
          <w:numId w:val="3"/>
        </w:numPr>
        <w:tabs>
          <w:tab w:val="left" w:pos="90"/>
        </w:tabs>
        <w:jc w:val="both"/>
        <w:rPr>
          <w:bCs/>
          <w:iCs/>
          <w:color w:val="auto"/>
          <w:sz w:val="22"/>
          <w:szCs w:val="22"/>
          <w:lang w:val="sr-Cyrl-CS"/>
        </w:rPr>
      </w:pPr>
      <w:r w:rsidRPr="00236D12">
        <w:rPr>
          <w:bCs/>
          <w:iCs/>
          <w:sz w:val="22"/>
          <w:szCs w:val="22"/>
          <w:lang w:val="sr-Cyrl-RS"/>
        </w:rPr>
        <w:t xml:space="preserve">у колони </w:t>
      </w:r>
      <w:r w:rsidR="00D90774">
        <w:rPr>
          <w:bCs/>
          <w:iCs/>
          <w:sz w:val="22"/>
          <w:szCs w:val="22"/>
          <w:lang w:val="sr-Cyrl-CS"/>
        </w:rPr>
        <w:t>6</w:t>
      </w:r>
      <w:r w:rsidRPr="00236D12">
        <w:rPr>
          <w:bCs/>
          <w:iCs/>
          <w:sz w:val="22"/>
          <w:szCs w:val="22"/>
          <w:lang w:val="sr-Cyrl-RS"/>
        </w:rPr>
        <w:t xml:space="preserve">. уписати </w:t>
      </w:r>
      <w:r w:rsidRPr="00D47678">
        <w:rPr>
          <w:bCs/>
          <w:iCs/>
          <w:sz w:val="22"/>
          <w:szCs w:val="22"/>
          <w:lang w:val="sr-Cyrl-CS"/>
        </w:rPr>
        <w:t>укупн</w:t>
      </w:r>
      <w:r>
        <w:rPr>
          <w:bCs/>
          <w:iCs/>
          <w:sz w:val="22"/>
          <w:szCs w:val="22"/>
          <w:lang w:val="sr-Cyrl-CS"/>
        </w:rPr>
        <w:t>у</w:t>
      </w:r>
      <w:r w:rsidRPr="00D47678">
        <w:rPr>
          <w:bCs/>
          <w:iCs/>
          <w:sz w:val="22"/>
          <w:szCs w:val="22"/>
          <w:lang w:val="sr-Cyrl-CS"/>
        </w:rPr>
        <w:t xml:space="preserve"> цен</w:t>
      </w:r>
      <w:r>
        <w:rPr>
          <w:bCs/>
          <w:iCs/>
          <w:sz w:val="22"/>
          <w:szCs w:val="22"/>
          <w:lang w:val="sr-Cyrl-CS"/>
        </w:rPr>
        <w:t>у</w:t>
      </w:r>
      <w:r w:rsidRPr="00D47678">
        <w:rPr>
          <w:bCs/>
          <w:iCs/>
          <w:sz w:val="22"/>
          <w:szCs w:val="22"/>
          <w:lang w:val="sr-Cyrl-CS"/>
        </w:rPr>
        <w:t xml:space="preserve"> без ПДВ-а за за свак</w:t>
      </w:r>
      <w:r>
        <w:rPr>
          <w:bCs/>
          <w:iCs/>
          <w:sz w:val="22"/>
          <w:szCs w:val="22"/>
          <w:lang w:val="sr-Cyrl-CS"/>
        </w:rPr>
        <w:t xml:space="preserve">у </w:t>
      </w:r>
      <w:r w:rsidR="008A45E9">
        <w:rPr>
          <w:bCs/>
          <w:iCs/>
          <w:sz w:val="22"/>
          <w:szCs w:val="22"/>
          <w:lang w:val="sr-Cyrl-CS"/>
        </w:rPr>
        <w:t>ставку</w:t>
      </w:r>
      <w:r w:rsidRPr="00D47678">
        <w:rPr>
          <w:bCs/>
          <w:iCs/>
          <w:sz w:val="22"/>
          <w:szCs w:val="22"/>
          <w:lang w:val="sr-Cyrl-CS"/>
        </w:rPr>
        <w:t xml:space="preserve"> и то тако што ће помножити јединичну цену без ПДВ-а (наведену у колони </w:t>
      </w:r>
      <w:r w:rsidR="00D90774">
        <w:rPr>
          <w:bCs/>
          <w:iCs/>
          <w:sz w:val="22"/>
          <w:szCs w:val="22"/>
          <w:lang w:val="sr-Cyrl-CS"/>
        </w:rPr>
        <w:t>3</w:t>
      </w:r>
      <w:r w:rsidRPr="00D47678">
        <w:rPr>
          <w:bCs/>
          <w:iCs/>
          <w:sz w:val="22"/>
          <w:szCs w:val="22"/>
          <w:lang w:val="sr-Cyrl-CS"/>
        </w:rPr>
        <w:t xml:space="preserve">.) са траженим количинама (које су наведене у </w:t>
      </w:r>
      <w:r w:rsidRPr="00D47678">
        <w:rPr>
          <w:bCs/>
          <w:iCs/>
          <w:color w:val="auto"/>
          <w:sz w:val="22"/>
          <w:szCs w:val="22"/>
          <w:lang w:val="sr-Cyrl-CS"/>
        </w:rPr>
        <w:t xml:space="preserve">колони </w:t>
      </w:r>
      <w:r w:rsidR="00D90774">
        <w:rPr>
          <w:bCs/>
          <w:iCs/>
          <w:color w:val="auto"/>
          <w:sz w:val="22"/>
          <w:szCs w:val="22"/>
          <w:lang w:val="sr-Cyrl-CS"/>
        </w:rPr>
        <w:t>5</w:t>
      </w:r>
      <w:r w:rsidRPr="00D47678">
        <w:rPr>
          <w:bCs/>
          <w:iCs/>
          <w:color w:val="auto"/>
          <w:sz w:val="22"/>
          <w:szCs w:val="22"/>
          <w:lang w:val="sr-Cyrl-CS"/>
        </w:rPr>
        <w:t>.);</w:t>
      </w:r>
    </w:p>
    <w:p w:rsidR="00E60BF2" w:rsidRDefault="00E60BF2" w:rsidP="005903E6">
      <w:pPr>
        <w:pStyle w:val="ListParagraph"/>
        <w:numPr>
          <w:ilvl w:val="0"/>
          <w:numId w:val="3"/>
        </w:numPr>
        <w:tabs>
          <w:tab w:val="left" w:pos="90"/>
        </w:tabs>
        <w:jc w:val="both"/>
        <w:rPr>
          <w:bCs/>
          <w:iCs/>
          <w:color w:val="auto"/>
          <w:sz w:val="22"/>
          <w:szCs w:val="22"/>
          <w:lang w:val="sr-Cyrl-CS"/>
        </w:rPr>
      </w:pPr>
      <w:r w:rsidRPr="00236D12">
        <w:rPr>
          <w:bCs/>
          <w:iCs/>
          <w:sz w:val="22"/>
          <w:szCs w:val="22"/>
          <w:lang w:val="sr-Cyrl-RS"/>
        </w:rPr>
        <w:t>у колони</w:t>
      </w:r>
      <w:r w:rsidR="00D90774">
        <w:rPr>
          <w:bCs/>
          <w:iCs/>
          <w:sz w:val="22"/>
          <w:szCs w:val="22"/>
          <w:lang w:val="sr-Cyrl-CS"/>
        </w:rPr>
        <w:t xml:space="preserve"> 7</w:t>
      </w:r>
      <w:r w:rsidRPr="00236D12">
        <w:rPr>
          <w:bCs/>
          <w:iCs/>
          <w:sz w:val="22"/>
          <w:szCs w:val="22"/>
          <w:lang w:val="sr-Cyrl-RS"/>
        </w:rPr>
        <w:t xml:space="preserve">. уписати </w:t>
      </w:r>
      <w:r w:rsidRPr="00D47678">
        <w:rPr>
          <w:bCs/>
          <w:iCs/>
          <w:sz w:val="22"/>
          <w:szCs w:val="22"/>
          <w:lang w:val="sr-Cyrl-CS"/>
        </w:rPr>
        <w:t>укупн</w:t>
      </w:r>
      <w:r>
        <w:rPr>
          <w:bCs/>
          <w:iCs/>
          <w:sz w:val="22"/>
          <w:szCs w:val="22"/>
          <w:lang w:val="sr-Cyrl-CS"/>
        </w:rPr>
        <w:t>у</w:t>
      </w:r>
      <w:r w:rsidRPr="00D47678">
        <w:rPr>
          <w:bCs/>
          <w:iCs/>
          <w:sz w:val="22"/>
          <w:szCs w:val="22"/>
          <w:lang w:val="sr-Cyrl-CS"/>
        </w:rPr>
        <w:t xml:space="preserve"> цен</w:t>
      </w:r>
      <w:r>
        <w:rPr>
          <w:bCs/>
          <w:iCs/>
          <w:sz w:val="22"/>
          <w:szCs w:val="22"/>
          <w:lang w:val="sr-Cyrl-CS"/>
        </w:rPr>
        <w:t>у са</w:t>
      </w:r>
      <w:r w:rsidRPr="00D47678">
        <w:rPr>
          <w:bCs/>
          <w:iCs/>
          <w:sz w:val="22"/>
          <w:szCs w:val="22"/>
          <w:lang w:val="sr-Cyrl-CS"/>
        </w:rPr>
        <w:t xml:space="preserve"> ПДВ-</w:t>
      </w:r>
      <w:r>
        <w:rPr>
          <w:bCs/>
          <w:iCs/>
          <w:sz w:val="22"/>
          <w:szCs w:val="22"/>
          <w:lang w:val="sr-Cyrl-CS"/>
        </w:rPr>
        <w:t>ом</w:t>
      </w:r>
      <w:r w:rsidRPr="00D47678">
        <w:rPr>
          <w:bCs/>
          <w:iCs/>
          <w:sz w:val="22"/>
          <w:szCs w:val="22"/>
          <w:lang w:val="sr-Cyrl-CS"/>
        </w:rPr>
        <w:t xml:space="preserve"> за за свак</w:t>
      </w:r>
      <w:r>
        <w:rPr>
          <w:bCs/>
          <w:iCs/>
          <w:sz w:val="22"/>
          <w:szCs w:val="22"/>
          <w:lang w:val="sr-Cyrl-CS"/>
        </w:rPr>
        <w:t>у ставку</w:t>
      </w:r>
      <w:r w:rsidRPr="00D47678">
        <w:rPr>
          <w:bCs/>
          <w:iCs/>
          <w:sz w:val="22"/>
          <w:szCs w:val="22"/>
          <w:lang w:val="sr-Cyrl-CS"/>
        </w:rPr>
        <w:t xml:space="preserve"> и то тако што ће помножити јединичну цену </w:t>
      </w:r>
      <w:r>
        <w:rPr>
          <w:bCs/>
          <w:iCs/>
          <w:sz w:val="22"/>
          <w:szCs w:val="22"/>
          <w:lang w:val="sr-Cyrl-CS"/>
        </w:rPr>
        <w:t>са</w:t>
      </w:r>
      <w:r w:rsidRPr="00D47678">
        <w:rPr>
          <w:bCs/>
          <w:iCs/>
          <w:sz w:val="22"/>
          <w:szCs w:val="22"/>
          <w:lang w:val="sr-Cyrl-CS"/>
        </w:rPr>
        <w:t xml:space="preserve"> ПДВ-</w:t>
      </w:r>
      <w:r>
        <w:rPr>
          <w:bCs/>
          <w:iCs/>
          <w:sz w:val="22"/>
          <w:szCs w:val="22"/>
          <w:lang w:val="sr-Cyrl-CS"/>
        </w:rPr>
        <w:t>ом</w:t>
      </w:r>
      <w:r w:rsidRPr="00D47678">
        <w:rPr>
          <w:bCs/>
          <w:iCs/>
          <w:sz w:val="22"/>
          <w:szCs w:val="22"/>
          <w:lang w:val="sr-Cyrl-CS"/>
        </w:rPr>
        <w:t xml:space="preserve"> (наведену у колони </w:t>
      </w:r>
      <w:r w:rsidR="00D90774">
        <w:rPr>
          <w:bCs/>
          <w:iCs/>
          <w:sz w:val="22"/>
          <w:szCs w:val="22"/>
          <w:lang w:val="sr-Cyrl-CS"/>
        </w:rPr>
        <w:t>4</w:t>
      </w:r>
      <w:r w:rsidRPr="00D47678">
        <w:rPr>
          <w:bCs/>
          <w:iCs/>
          <w:sz w:val="22"/>
          <w:szCs w:val="22"/>
          <w:lang w:val="sr-Cyrl-CS"/>
        </w:rPr>
        <w:t xml:space="preserve">.) са траженим количинама (које су наведене у </w:t>
      </w:r>
      <w:r w:rsidRPr="00D47678">
        <w:rPr>
          <w:bCs/>
          <w:iCs/>
          <w:color w:val="auto"/>
          <w:sz w:val="22"/>
          <w:szCs w:val="22"/>
          <w:lang w:val="sr-Cyrl-CS"/>
        </w:rPr>
        <w:t xml:space="preserve">колони </w:t>
      </w:r>
      <w:r w:rsidR="00D90774">
        <w:rPr>
          <w:bCs/>
          <w:iCs/>
          <w:color w:val="auto"/>
          <w:sz w:val="22"/>
          <w:szCs w:val="22"/>
          <w:lang w:val="sr-Cyrl-CS"/>
        </w:rPr>
        <w:t>5</w:t>
      </w:r>
      <w:r w:rsidRPr="00D47678">
        <w:rPr>
          <w:bCs/>
          <w:iCs/>
          <w:color w:val="auto"/>
          <w:sz w:val="22"/>
          <w:szCs w:val="22"/>
          <w:lang w:val="sr-Cyrl-CS"/>
        </w:rPr>
        <w:t>.);</w:t>
      </w:r>
    </w:p>
    <w:p w:rsidR="00D45B6B" w:rsidRPr="004919AC" w:rsidRDefault="00D45B6B" w:rsidP="00D45B6B">
      <w:pPr>
        <w:shd w:val="clear" w:color="auto" w:fill="FFFFFF"/>
        <w:ind w:left="720" w:right="-65"/>
        <w:rPr>
          <w:lang w:val="sr-Cyrl-CS"/>
        </w:rPr>
      </w:pPr>
      <w:r>
        <w:rPr>
          <w:lang w:val="sr-Cyrl-CS"/>
        </w:rPr>
        <w:t>* У цену су урачунати трошкови превоза</w:t>
      </w:r>
    </w:p>
    <w:p w:rsidR="00D45B6B" w:rsidRDefault="00D45B6B" w:rsidP="00D45B6B">
      <w:pPr>
        <w:pStyle w:val="ListParagraph"/>
        <w:tabs>
          <w:tab w:val="left" w:pos="90"/>
        </w:tabs>
        <w:jc w:val="both"/>
        <w:rPr>
          <w:bCs/>
          <w:iCs/>
          <w:color w:val="auto"/>
          <w:sz w:val="22"/>
          <w:szCs w:val="22"/>
          <w:lang w:val="sr-Cyrl-CS"/>
        </w:rPr>
      </w:pPr>
    </w:p>
    <w:p w:rsidR="008C19FE" w:rsidRPr="00227931" w:rsidRDefault="008C19FE" w:rsidP="008C19FE">
      <w:pPr>
        <w:rPr>
          <w:b/>
          <w:sz w:val="22"/>
          <w:szCs w:val="22"/>
          <w:lang w:val="sr-Cyrl-CS"/>
        </w:rPr>
      </w:pPr>
      <w:r w:rsidRPr="00C57948">
        <w:rPr>
          <w:b/>
          <w:sz w:val="22"/>
          <w:szCs w:val="22"/>
          <w:lang w:val="ru-RU"/>
        </w:rPr>
        <w:t>Д</w:t>
      </w:r>
      <w:r w:rsidRPr="00227931">
        <w:rPr>
          <w:b/>
          <w:sz w:val="22"/>
          <w:szCs w:val="22"/>
          <w:lang w:val="sr-Cyrl-RS"/>
        </w:rPr>
        <w:t>атум</w:t>
      </w:r>
      <w:r w:rsidRPr="00C57948">
        <w:rPr>
          <w:b/>
          <w:sz w:val="22"/>
          <w:szCs w:val="22"/>
          <w:lang w:val="ru-RU"/>
        </w:rPr>
        <w:t>:</w:t>
      </w:r>
      <w:r w:rsidRPr="00227931">
        <w:rPr>
          <w:b/>
          <w:sz w:val="22"/>
          <w:szCs w:val="22"/>
          <w:lang w:val="sr-Cyrl-CS"/>
        </w:rPr>
        <w:t xml:space="preserve"> </w:t>
      </w:r>
      <w:r w:rsidRPr="00C57948">
        <w:rPr>
          <w:b/>
          <w:sz w:val="22"/>
          <w:szCs w:val="22"/>
          <w:lang w:val="ru-RU"/>
        </w:rPr>
        <w:t>_________________</w:t>
      </w:r>
    </w:p>
    <w:p w:rsidR="008C19FE"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Pr>
          <w:b/>
          <w:sz w:val="22"/>
          <w:szCs w:val="22"/>
          <w:lang w:val="sr-Cyrl-CS"/>
        </w:rPr>
        <w:t xml:space="preserve">                  </w:t>
      </w:r>
      <w:r w:rsidRPr="00C57948">
        <w:rPr>
          <w:b/>
          <w:sz w:val="22"/>
          <w:szCs w:val="22"/>
          <w:lang w:val="ru-RU"/>
        </w:rPr>
        <w:t xml:space="preserve">Потпис овлашћеног лица </w:t>
      </w:r>
      <w:r>
        <w:rPr>
          <w:b/>
          <w:sz w:val="22"/>
          <w:szCs w:val="22"/>
          <w:lang w:val="ru-RU"/>
        </w:rPr>
        <w:t>понуђача</w:t>
      </w:r>
    </w:p>
    <w:p w:rsidR="00284894" w:rsidRDefault="00284894" w:rsidP="008C19FE">
      <w:pPr>
        <w:rPr>
          <w:b/>
          <w:sz w:val="22"/>
          <w:szCs w:val="22"/>
          <w:lang w:val="ru-RU"/>
        </w:rPr>
      </w:pPr>
    </w:p>
    <w:p w:rsidR="00284894" w:rsidRPr="00C57948" w:rsidRDefault="00284894" w:rsidP="008C19FE">
      <w:pPr>
        <w:rPr>
          <w:b/>
          <w:sz w:val="22"/>
          <w:szCs w:val="22"/>
          <w:lang w:val="ru-RU"/>
        </w:rPr>
      </w:pP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 xml:space="preserve">М.П. </w:t>
      </w:r>
    </w:p>
    <w:p w:rsidR="008C19FE" w:rsidRPr="00C57948" w:rsidRDefault="008C19FE" w:rsidP="008C19FE">
      <w:pPr>
        <w:rPr>
          <w:b/>
          <w:sz w:val="22"/>
          <w:szCs w:val="22"/>
          <w:lang w:val="ru-RU"/>
        </w:rPr>
      </w:pPr>
      <w:r w:rsidRPr="00C57948">
        <w:rPr>
          <w:b/>
          <w:sz w:val="22"/>
          <w:szCs w:val="22"/>
          <w:lang w:val="ru-RU"/>
        </w:rPr>
        <w:t xml:space="preserve">                                                                                  </w:t>
      </w:r>
      <w:r w:rsidRPr="00227931">
        <w:rPr>
          <w:b/>
          <w:sz w:val="22"/>
          <w:szCs w:val="22"/>
          <w:lang w:val="sr-Cyrl-C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______________________________</w:t>
      </w:r>
    </w:p>
    <w:p w:rsidR="004E6DF8" w:rsidRDefault="004E6DF8" w:rsidP="004E6DF8">
      <w:pPr>
        <w:rPr>
          <w:b/>
          <w:sz w:val="22"/>
          <w:szCs w:val="22"/>
          <w:lang w:val="ru-RU"/>
        </w:rPr>
      </w:pPr>
    </w:p>
    <w:p w:rsidR="0082404C" w:rsidRDefault="0082404C" w:rsidP="00D90774">
      <w:pPr>
        <w:rPr>
          <w:b/>
          <w:sz w:val="22"/>
          <w:szCs w:val="22"/>
          <w:lang w:val="ru-RU"/>
        </w:rPr>
      </w:pPr>
    </w:p>
    <w:p w:rsidR="007D1543" w:rsidRDefault="007D1543" w:rsidP="00D90774">
      <w:pPr>
        <w:rPr>
          <w:b/>
          <w:sz w:val="22"/>
          <w:szCs w:val="22"/>
          <w:lang w:val="ru-RU"/>
        </w:rPr>
      </w:pPr>
    </w:p>
    <w:p w:rsidR="007D1543" w:rsidRDefault="007D1543" w:rsidP="00D90774">
      <w:pPr>
        <w:rPr>
          <w:b/>
          <w:sz w:val="22"/>
          <w:szCs w:val="22"/>
          <w:lang w:val="ru-RU"/>
        </w:rPr>
      </w:pPr>
    </w:p>
    <w:p w:rsidR="007D1543" w:rsidRDefault="007D1543" w:rsidP="00D90774">
      <w:pPr>
        <w:rPr>
          <w:b/>
          <w:sz w:val="22"/>
          <w:szCs w:val="22"/>
          <w:lang w:val="ru-RU"/>
        </w:rPr>
      </w:pPr>
    </w:p>
    <w:p w:rsidR="007D1543" w:rsidRDefault="007D1543" w:rsidP="00D90774">
      <w:pPr>
        <w:rPr>
          <w:b/>
          <w:sz w:val="22"/>
          <w:szCs w:val="22"/>
          <w:lang w:val="ru-RU"/>
        </w:rPr>
      </w:pPr>
    </w:p>
    <w:p w:rsidR="00D45B6B" w:rsidRDefault="00D45B6B" w:rsidP="00D90774">
      <w:pPr>
        <w:rPr>
          <w:b/>
          <w:sz w:val="22"/>
          <w:szCs w:val="22"/>
          <w:lang w:val="ru-RU"/>
        </w:rPr>
      </w:pPr>
    </w:p>
    <w:p w:rsidR="00D45B6B" w:rsidRDefault="00D45B6B" w:rsidP="00D90774">
      <w:pPr>
        <w:rPr>
          <w:b/>
          <w:sz w:val="22"/>
          <w:szCs w:val="22"/>
          <w:lang w:val="ru-RU"/>
        </w:rPr>
      </w:pPr>
    </w:p>
    <w:p w:rsidR="00515798" w:rsidRPr="0082404C" w:rsidRDefault="009D2017" w:rsidP="0082404C">
      <w:pPr>
        <w:jc w:val="center"/>
        <w:rPr>
          <w:b/>
          <w:i/>
          <w:sz w:val="22"/>
          <w:szCs w:val="22"/>
          <w:u w:val="single"/>
          <w:lang w:val="sr-Cyrl-CS"/>
        </w:rPr>
      </w:pPr>
      <w:r>
        <w:rPr>
          <w:b/>
          <w:i/>
          <w:sz w:val="22"/>
          <w:szCs w:val="22"/>
          <w:u w:val="single"/>
          <w:lang w:val="sr-Cyrl-CS"/>
        </w:rPr>
        <w:lastRenderedPageBreak/>
        <w:t xml:space="preserve">ОБРАЗАЦ БР. </w:t>
      </w:r>
      <w:r w:rsidR="00515798" w:rsidRPr="0082404C">
        <w:rPr>
          <w:b/>
          <w:i/>
          <w:sz w:val="22"/>
          <w:szCs w:val="22"/>
          <w:u w:val="single"/>
        </w:rPr>
        <w:t>V</w:t>
      </w:r>
      <w:r w:rsidR="00515798" w:rsidRPr="008E4156">
        <w:rPr>
          <w:b/>
          <w:i/>
          <w:sz w:val="22"/>
          <w:szCs w:val="22"/>
          <w:u w:val="single"/>
          <w:lang w:val="ru-RU"/>
        </w:rPr>
        <w:t>-</w:t>
      </w:r>
      <w:r w:rsidR="00B90323" w:rsidRPr="008E4156">
        <w:rPr>
          <w:b/>
          <w:i/>
          <w:sz w:val="22"/>
          <w:szCs w:val="22"/>
          <w:u w:val="single"/>
          <w:lang w:val="ru-RU"/>
        </w:rPr>
        <w:t>3</w:t>
      </w:r>
      <w:r w:rsidR="00E501BE">
        <w:rPr>
          <w:b/>
          <w:i/>
          <w:sz w:val="22"/>
          <w:szCs w:val="22"/>
          <w:u w:val="single"/>
          <w:lang w:val="sr-Cyrl-CS"/>
        </w:rPr>
        <w:t xml:space="preserve"> </w:t>
      </w:r>
      <w:proofErr w:type="gramStart"/>
      <w:r w:rsidR="00E501BE">
        <w:rPr>
          <w:b/>
          <w:i/>
          <w:sz w:val="22"/>
          <w:szCs w:val="22"/>
          <w:u w:val="single"/>
          <w:lang w:val="sr-Cyrl-CS"/>
        </w:rPr>
        <w:t>-</w:t>
      </w:r>
      <w:r w:rsidR="00B90323" w:rsidRPr="008E4156">
        <w:rPr>
          <w:b/>
          <w:i/>
          <w:sz w:val="22"/>
          <w:szCs w:val="22"/>
          <w:u w:val="single"/>
          <w:lang w:val="ru-RU"/>
        </w:rPr>
        <w:t xml:space="preserve"> </w:t>
      </w:r>
      <w:r w:rsidR="00515798" w:rsidRPr="008E4156">
        <w:rPr>
          <w:b/>
          <w:i/>
          <w:sz w:val="22"/>
          <w:szCs w:val="22"/>
          <w:u w:val="single"/>
          <w:lang w:val="ru-RU"/>
        </w:rPr>
        <w:t xml:space="preserve"> ОБРАЗАЦ</w:t>
      </w:r>
      <w:proofErr w:type="gramEnd"/>
      <w:r w:rsidR="00515798" w:rsidRPr="008E4156">
        <w:rPr>
          <w:b/>
          <w:i/>
          <w:sz w:val="22"/>
          <w:szCs w:val="22"/>
          <w:u w:val="single"/>
          <w:lang w:val="ru-RU"/>
        </w:rPr>
        <w:t xml:space="preserve"> ТРОШКОВА ПРИПРЕМЕ ПОНУДЕ</w:t>
      </w:r>
    </w:p>
    <w:p w:rsidR="0082404C" w:rsidRPr="0082404C" w:rsidRDefault="0082404C" w:rsidP="0082404C">
      <w:pPr>
        <w:jc w:val="center"/>
        <w:rPr>
          <w:b/>
          <w:i/>
          <w:sz w:val="22"/>
          <w:szCs w:val="22"/>
          <w:lang w:val="sr-Cyrl-CS"/>
        </w:rPr>
      </w:pPr>
    </w:p>
    <w:p w:rsidR="00515798" w:rsidRDefault="00D90774" w:rsidP="0082404C">
      <w:pPr>
        <w:jc w:val="center"/>
        <w:rPr>
          <w:b/>
          <w:i/>
          <w:sz w:val="22"/>
          <w:szCs w:val="22"/>
          <w:lang w:val="sr-Cyrl-CS"/>
        </w:rPr>
      </w:pPr>
      <w:r>
        <w:rPr>
          <w:b/>
          <w:i/>
          <w:sz w:val="22"/>
          <w:szCs w:val="22"/>
          <w:lang w:val="ru-RU"/>
        </w:rPr>
        <w:t>За јавну набавку добара</w:t>
      </w:r>
      <w:r w:rsidR="00D45B6B">
        <w:rPr>
          <w:b/>
          <w:i/>
          <w:sz w:val="22"/>
          <w:szCs w:val="22"/>
          <w:lang w:val="ru-RU"/>
        </w:rPr>
        <w:t xml:space="preserve"> бр.ЈНМВ </w:t>
      </w:r>
      <w:r w:rsidR="00F541A0">
        <w:rPr>
          <w:b/>
          <w:i/>
          <w:sz w:val="22"/>
          <w:szCs w:val="22"/>
          <w:lang w:val="sr-Latn-RS"/>
        </w:rPr>
        <w:t>6</w:t>
      </w:r>
      <w:r w:rsidR="00F541A0">
        <w:rPr>
          <w:b/>
          <w:i/>
          <w:sz w:val="22"/>
          <w:szCs w:val="22"/>
          <w:lang w:val="ru-RU"/>
        </w:rPr>
        <w:t>/</w:t>
      </w:r>
      <w:r w:rsidR="00F541A0">
        <w:rPr>
          <w:b/>
          <w:i/>
          <w:sz w:val="22"/>
          <w:szCs w:val="22"/>
          <w:lang w:val="sr-Latn-RS"/>
        </w:rPr>
        <w:t>20</w:t>
      </w:r>
      <w:r w:rsidR="00D45B6B">
        <w:rPr>
          <w:b/>
          <w:i/>
          <w:sz w:val="22"/>
          <w:szCs w:val="22"/>
          <w:lang w:val="ru-RU"/>
        </w:rPr>
        <w:t xml:space="preserve">- </w:t>
      </w:r>
      <w:r w:rsidR="00F7224D">
        <w:rPr>
          <w:b/>
          <w:i/>
          <w:sz w:val="22"/>
          <w:szCs w:val="22"/>
          <w:lang w:val="ru-RU"/>
        </w:rPr>
        <w:t>Набавка натријум хипохлорита и алгицида</w:t>
      </w:r>
    </w:p>
    <w:p w:rsidR="0082404C" w:rsidRPr="0082404C" w:rsidRDefault="0082404C" w:rsidP="0082404C">
      <w:pPr>
        <w:jc w:val="center"/>
        <w:rPr>
          <w:b/>
          <w:i/>
          <w:sz w:val="22"/>
          <w:szCs w:val="22"/>
          <w:lang w:val="sr-Cyrl-CS"/>
        </w:rPr>
      </w:pPr>
    </w:p>
    <w:p w:rsidR="00515798" w:rsidRPr="007D3A0B" w:rsidRDefault="00515798" w:rsidP="00515798">
      <w:pPr>
        <w:spacing w:after="120"/>
        <w:jc w:val="both"/>
        <w:rPr>
          <w:sz w:val="22"/>
          <w:szCs w:val="22"/>
          <w:lang w:val="sr-Cyrl-RS"/>
        </w:rPr>
      </w:pPr>
      <w:r w:rsidRPr="00C57948">
        <w:rPr>
          <w:sz w:val="22"/>
          <w:szCs w:val="22"/>
          <w:lang w:val="ru-RU"/>
        </w:rPr>
        <w:t xml:space="preserve">У складу са чланом 88. </w:t>
      </w:r>
      <w:r w:rsidRPr="007D3A0B">
        <w:rPr>
          <w:sz w:val="22"/>
          <w:szCs w:val="22"/>
          <w:lang w:val="sr-Cyrl-CS"/>
        </w:rPr>
        <w:t>став 1.</w:t>
      </w:r>
      <w:r w:rsidRPr="00C57948">
        <w:rPr>
          <w:sz w:val="22"/>
          <w:szCs w:val="22"/>
          <w:lang w:val="ru-RU"/>
        </w:rPr>
        <w:t xml:space="preserve"> Закона, понуђач</w:t>
      </w:r>
      <w:r w:rsidRPr="007D3A0B">
        <w:rPr>
          <w:sz w:val="22"/>
          <w:szCs w:val="22"/>
          <w:lang w:val="sr-Cyrl-RS"/>
        </w:rPr>
        <w:t xml:space="preserve"> ____________________</w:t>
      </w:r>
      <w:r w:rsidRPr="007D3A0B">
        <w:rPr>
          <w:sz w:val="22"/>
          <w:szCs w:val="22"/>
          <w:lang w:val="sr-Cyrl-CS"/>
        </w:rPr>
        <w:t>_____________</w:t>
      </w:r>
      <w:r w:rsidRPr="007D3A0B">
        <w:rPr>
          <w:sz w:val="22"/>
          <w:szCs w:val="22"/>
          <w:lang w:val="sr-Cyrl-RS"/>
        </w:rPr>
        <w:t xml:space="preserve"> </w:t>
      </w:r>
      <w:r w:rsidRPr="007D3A0B">
        <w:rPr>
          <w:i/>
          <w:sz w:val="22"/>
          <w:szCs w:val="22"/>
          <w:lang w:val="ru-RU"/>
        </w:rPr>
        <w:t>[</w:t>
      </w:r>
      <w:r w:rsidRPr="00C57948">
        <w:rPr>
          <w:i/>
          <w:iCs/>
          <w:sz w:val="22"/>
          <w:szCs w:val="22"/>
          <w:lang w:val="ru-RU"/>
        </w:rPr>
        <w:t xml:space="preserve">навести </w:t>
      </w:r>
      <w:r w:rsidRPr="007D3A0B">
        <w:rPr>
          <w:i/>
          <w:iCs/>
          <w:sz w:val="22"/>
          <w:szCs w:val="22"/>
          <w:lang w:val="sr-Cyrl-CS"/>
        </w:rPr>
        <w:t>назив понуђача</w:t>
      </w:r>
      <w:r w:rsidRPr="00C57948">
        <w:rPr>
          <w:i/>
          <w:iCs/>
          <w:sz w:val="22"/>
          <w:szCs w:val="22"/>
          <w:lang w:val="ru-RU"/>
        </w:rPr>
        <w:t xml:space="preserve">], </w:t>
      </w:r>
      <w:r w:rsidRPr="00C57948">
        <w:rPr>
          <w:sz w:val="22"/>
          <w:szCs w:val="22"/>
          <w:lang w:val="ru-RU"/>
        </w:rPr>
        <w:t>достав</w:t>
      </w:r>
      <w:r w:rsidRPr="007D3A0B">
        <w:rPr>
          <w:sz w:val="22"/>
          <w:szCs w:val="22"/>
          <w:lang w:val="sr-Cyrl-CS"/>
        </w:rPr>
        <w:t xml:space="preserve">ља </w:t>
      </w:r>
      <w:r w:rsidRPr="00C57948">
        <w:rPr>
          <w:sz w:val="22"/>
          <w:szCs w:val="22"/>
          <w:lang w:val="ru-RU"/>
        </w:rPr>
        <w:t xml:space="preserve">укупан износ и структуру трошкова припремања понуде, </w:t>
      </w:r>
      <w:r w:rsidRPr="007D3A0B">
        <w:rPr>
          <w:sz w:val="22"/>
          <w:szCs w:val="22"/>
          <w:lang w:val="sr-Cyrl-CS"/>
        </w:rPr>
        <w:t xml:space="preserve">како следи у </w:t>
      </w:r>
      <w:r w:rsidRPr="00C57948">
        <w:rPr>
          <w:sz w:val="22"/>
          <w:szCs w:val="22"/>
          <w:lang w:val="ru-RU"/>
        </w:rPr>
        <w:t>табели:</w:t>
      </w:r>
    </w:p>
    <w:p w:rsidR="00515798" w:rsidRPr="007D3A0B" w:rsidRDefault="00515798" w:rsidP="00515798">
      <w:pPr>
        <w:spacing w:after="120"/>
        <w:jc w:val="both"/>
        <w:rPr>
          <w:b/>
          <w:i/>
          <w:sz w:val="22"/>
          <w:szCs w:val="22"/>
          <w:lang w:val="sr-Cyrl-RS"/>
        </w:rPr>
      </w:pPr>
    </w:p>
    <w:tbl>
      <w:tblPr>
        <w:tblW w:w="0" w:type="auto"/>
        <w:tblInd w:w="153" w:type="dxa"/>
        <w:tblLayout w:type="fixed"/>
        <w:tblLook w:val="0000" w:firstRow="0" w:lastRow="0" w:firstColumn="0" w:lastColumn="0" w:noHBand="0" w:noVBand="0"/>
      </w:tblPr>
      <w:tblGrid>
        <w:gridCol w:w="5565"/>
        <w:gridCol w:w="3300"/>
      </w:tblGrid>
      <w:tr w:rsidR="00515798" w:rsidRPr="007D3A0B">
        <w:tc>
          <w:tcPr>
            <w:tcW w:w="5565" w:type="dxa"/>
            <w:tcBorders>
              <w:top w:val="single" w:sz="4" w:space="0" w:color="000000"/>
              <w:left w:val="single" w:sz="4" w:space="0" w:color="000000"/>
              <w:bottom w:val="single" w:sz="4" w:space="0" w:color="000000"/>
            </w:tcBorders>
            <w:shd w:val="clear" w:color="auto" w:fill="auto"/>
          </w:tcPr>
          <w:p w:rsidR="00515798" w:rsidRPr="007D3A0B" w:rsidRDefault="00515798" w:rsidP="004A778D">
            <w:pPr>
              <w:jc w:val="center"/>
              <w:rPr>
                <w:b/>
                <w:i/>
                <w:sz w:val="22"/>
                <w:szCs w:val="22"/>
              </w:rPr>
            </w:pPr>
            <w:r w:rsidRPr="007D3A0B">
              <w:rPr>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jc w:val="center"/>
              <w:rPr>
                <w:sz w:val="22"/>
                <w:szCs w:val="22"/>
              </w:rPr>
            </w:pPr>
            <w:r w:rsidRPr="007D3A0B">
              <w:rPr>
                <w:b/>
                <w:i/>
                <w:sz w:val="22"/>
                <w:szCs w:val="22"/>
              </w:rPr>
              <w:t>ИЗНОС ТРОШКА У РСД</w:t>
            </w:r>
          </w:p>
        </w:tc>
      </w:tr>
      <w:tr w:rsidR="00515798" w:rsidRPr="007D3A0B">
        <w:tc>
          <w:tcPr>
            <w:tcW w:w="5565" w:type="dxa"/>
            <w:tcBorders>
              <w:top w:val="single" w:sz="4" w:space="0" w:color="000000"/>
              <w:left w:val="single" w:sz="4" w:space="0" w:color="000000"/>
              <w:bottom w:val="single" w:sz="4" w:space="0" w:color="000000"/>
            </w:tcBorders>
            <w:shd w:val="clear" w:color="auto" w:fill="auto"/>
          </w:tcPr>
          <w:p w:rsidR="00515798" w:rsidRPr="007D3A0B" w:rsidRDefault="00515798" w:rsidP="004A778D">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snapToGrid w:val="0"/>
              <w:jc w:val="right"/>
              <w:rPr>
                <w:sz w:val="22"/>
                <w:szCs w:val="22"/>
              </w:rPr>
            </w:pPr>
          </w:p>
        </w:tc>
      </w:tr>
      <w:tr w:rsidR="00515798" w:rsidRPr="007D3A0B">
        <w:tc>
          <w:tcPr>
            <w:tcW w:w="5565" w:type="dxa"/>
            <w:tcBorders>
              <w:top w:val="single" w:sz="4" w:space="0" w:color="000000"/>
              <w:left w:val="single" w:sz="4" w:space="0" w:color="000000"/>
              <w:bottom w:val="single" w:sz="4" w:space="0" w:color="000000"/>
            </w:tcBorders>
            <w:shd w:val="clear" w:color="auto" w:fill="auto"/>
          </w:tcPr>
          <w:p w:rsidR="00515798" w:rsidRPr="007D3A0B" w:rsidRDefault="00515798" w:rsidP="004A778D">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snapToGrid w:val="0"/>
              <w:jc w:val="right"/>
              <w:rPr>
                <w:sz w:val="22"/>
                <w:szCs w:val="22"/>
              </w:rPr>
            </w:pPr>
          </w:p>
        </w:tc>
      </w:tr>
      <w:tr w:rsidR="00515798" w:rsidRPr="007D3A0B">
        <w:tc>
          <w:tcPr>
            <w:tcW w:w="5565" w:type="dxa"/>
            <w:tcBorders>
              <w:top w:val="single" w:sz="4" w:space="0" w:color="000000"/>
              <w:left w:val="single" w:sz="4" w:space="0" w:color="000000"/>
              <w:bottom w:val="single" w:sz="4" w:space="0" w:color="000000"/>
            </w:tcBorders>
            <w:shd w:val="clear" w:color="auto" w:fill="auto"/>
          </w:tcPr>
          <w:p w:rsidR="00515798" w:rsidRPr="007D3A0B" w:rsidRDefault="00515798" w:rsidP="004A778D">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snapToGrid w:val="0"/>
              <w:rPr>
                <w:sz w:val="22"/>
                <w:szCs w:val="22"/>
              </w:rPr>
            </w:pPr>
          </w:p>
        </w:tc>
      </w:tr>
      <w:tr w:rsidR="00515798" w:rsidRPr="007D3A0B">
        <w:tc>
          <w:tcPr>
            <w:tcW w:w="5565" w:type="dxa"/>
            <w:tcBorders>
              <w:top w:val="single" w:sz="4" w:space="0" w:color="000000"/>
              <w:left w:val="single" w:sz="4" w:space="0" w:color="000000"/>
              <w:bottom w:val="single" w:sz="4" w:space="0" w:color="000000"/>
            </w:tcBorders>
            <w:shd w:val="clear" w:color="auto" w:fill="auto"/>
          </w:tcPr>
          <w:p w:rsidR="00515798" w:rsidRPr="007D3A0B" w:rsidRDefault="00515798" w:rsidP="004A778D">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snapToGrid w:val="0"/>
              <w:rPr>
                <w:sz w:val="22"/>
                <w:szCs w:val="22"/>
              </w:rPr>
            </w:pPr>
          </w:p>
        </w:tc>
      </w:tr>
      <w:tr w:rsidR="00515798" w:rsidRPr="007D3A0B">
        <w:tc>
          <w:tcPr>
            <w:tcW w:w="5565" w:type="dxa"/>
            <w:tcBorders>
              <w:top w:val="single" w:sz="4" w:space="0" w:color="000000"/>
              <w:left w:val="single" w:sz="4" w:space="0" w:color="000000"/>
              <w:bottom w:val="single" w:sz="4" w:space="0" w:color="000000"/>
            </w:tcBorders>
            <w:shd w:val="clear" w:color="auto" w:fill="auto"/>
          </w:tcPr>
          <w:p w:rsidR="00515798" w:rsidRPr="007D3A0B" w:rsidRDefault="00515798" w:rsidP="004A778D">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snapToGrid w:val="0"/>
              <w:rPr>
                <w:sz w:val="22"/>
                <w:szCs w:val="22"/>
              </w:rPr>
            </w:pPr>
          </w:p>
        </w:tc>
      </w:tr>
      <w:tr w:rsidR="00515798" w:rsidRPr="007D3A0B">
        <w:tc>
          <w:tcPr>
            <w:tcW w:w="5565" w:type="dxa"/>
            <w:tcBorders>
              <w:top w:val="single" w:sz="4" w:space="0" w:color="000000"/>
              <w:left w:val="single" w:sz="4" w:space="0" w:color="000000"/>
              <w:bottom w:val="single" w:sz="4" w:space="0" w:color="000000"/>
            </w:tcBorders>
            <w:shd w:val="clear" w:color="auto" w:fill="auto"/>
          </w:tcPr>
          <w:p w:rsidR="00515798" w:rsidRPr="007D3A0B" w:rsidRDefault="00515798" w:rsidP="004A778D">
            <w:pPr>
              <w:snapToGrid w:val="0"/>
              <w:jc w:val="both"/>
              <w:rPr>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snapToGrid w:val="0"/>
              <w:rPr>
                <w:sz w:val="22"/>
                <w:szCs w:val="22"/>
              </w:rPr>
            </w:pPr>
          </w:p>
        </w:tc>
      </w:tr>
      <w:tr w:rsidR="00515798" w:rsidRPr="00C57948">
        <w:tc>
          <w:tcPr>
            <w:tcW w:w="5565" w:type="dxa"/>
            <w:tcBorders>
              <w:top w:val="single" w:sz="4" w:space="0" w:color="000000"/>
              <w:left w:val="single" w:sz="4" w:space="0" w:color="000000"/>
              <w:bottom w:val="single" w:sz="4" w:space="0" w:color="000000"/>
            </w:tcBorders>
            <w:shd w:val="clear" w:color="auto" w:fill="auto"/>
          </w:tcPr>
          <w:p w:rsidR="00515798" w:rsidRPr="00C57948" w:rsidRDefault="00515798" w:rsidP="004A778D">
            <w:pPr>
              <w:snapToGrid w:val="0"/>
              <w:jc w:val="both"/>
              <w:rPr>
                <w:i/>
                <w:sz w:val="22"/>
                <w:szCs w:val="22"/>
                <w:lang w:val="ru-RU"/>
              </w:rPr>
            </w:pPr>
          </w:p>
          <w:p w:rsidR="00515798" w:rsidRPr="007D3A0B" w:rsidRDefault="00515798" w:rsidP="004A778D">
            <w:pPr>
              <w:jc w:val="both"/>
              <w:rPr>
                <w:sz w:val="22"/>
                <w:szCs w:val="22"/>
                <w:lang w:val="ru-RU"/>
              </w:rPr>
            </w:pPr>
            <w:r w:rsidRPr="00C57948">
              <w:rPr>
                <w:b/>
                <w:i/>
                <w:sz w:val="22"/>
                <w:szCs w:val="22"/>
                <w:lang w:val="ru-RU"/>
              </w:rPr>
              <w:t>УКУПАН ИЗНОС ТРОШКОВА ПРИП</w:t>
            </w:r>
            <w:r w:rsidRPr="007D3A0B">
              <w:rPr>
                <w:b/>
                <w:i/>
                <w:sz w:val="22"/>
                <w:szCs w:val="22"/>
                <w:lang w:val="sr-Cyrl-RS"/>
              </w:rPr>
              <w:t>Р</w:t>
            </w:r>
            <w:r w:rsidRPr="00C57948">
              <w:rPr>
                <w:b/>
                <w:i/>
                <w:sz w:val="22"/>
                <w:szCs w:val="22"/>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15798" w:rsidRPr="007D3A0B" w:rsidRDefault="00515798" w:rsidP="004A778D">
            <w:pPr>
              <w:snapToGrid w:val="0"/>
              <w:rPr>
                <w:sz w:val="22"/>
                <w:szCs w:val="22"/>
                <w:lang w:val="ru-RU"/>
              </w:rPr>
            </w:pPr>
          </w:p>
        </w:tc>
      </w:tr>
    </w:tbl>
    <w:p w:rsidR="00515798" w:rsidRPr="00C57948" w:rsidRDefault="00515798" w:rsidP="00515798">
      <w:pPr>
        <w:jc w:val="both"/>
        <w:rPr>
          <w:sz w:val="22"/>
          <w:szCs w:val="22"/>
          <w:lang w:val="ru-RU"/>
        </w:rPr>
      </w:pPr>
    </w:p>
    <w:p w:rsidR="00515798" w:rsidRPr="00C57948" w:rsidRDefault="00515798" w:rsidP="00515798">
      <w:pPr>
        <w:jc w:val="both"/>
        <w:rPr>
          <w:sz w:val="22"/>
          <w:szCs w:val="22"/>
          <w:lang w:val="ru-RU"/>
        </w:rPr>
      </w:pPr>
      <w:r w:rsidRPr="00C57948">
        <w:rPr>
          <w:sz w:val="22"/>
          <w:szCs w:val="22"/>
          <w:lang w:val="ru-RU"/>
        </w:rPr>
        <w:t>Трошкове припреме и подношења понуде сноси искључиво понуђач и не може тражити од наручиоца накнаду трошкова.</w:t>
      </w:r>
    </w:p>
    <w:p w:rsidR="00515798" w:rsidRPr="007D3A0B" w:rsidRDefault="00515798" w:rsidP="00515798">
      <w:pPr>
        <w:jc w:val="both"/>
        <w:rPr>
          <w:sz w:val="22"/>
          <w:szCs w:val="22"/>
          <w:lang w:val="sr-Cyrl-CS"/>
        </w:rPr>
      </w:pPr>
      <w:r w:rsidRPr="00C57948">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15798" w:rsidRPr="00C57948" w:rsidRDefault="00515798" w:rsidP="00515798">
      <w:pPr>
        <w:spacing w:after="120"/>
        <w:ind w:firstLine="426"/>
        <w:jc w:val="both"/>
        <w:rPr>
          <w:b/>
          <w:bCs/>
          <w:i/>
          <w:sz w:val="22"/>
          <w:szCs w:val="22"/>
          <w:lang w:val="ru-RU"/>
        </w:rPr>
      </w:pPr>
    </w:p>
    <w:p w:rsidR="00515798" w:rsidRPr="007D3A0B" w:rsidRDefault="00515798" w:rsidP="00515798">
      <w:pPr>
        <w:spacing w:after="120"/>
        <w:jc w:val="both"/>
        <w:rPr>
          <w:bCs/>
          <w:i/>
          <w:color w:val="FF0000"/>
          <w:sz w:val="22"/>
          <w:szCs w:val="22"/>
          <w:lang w:val="sr-Cyrl-CS"/>
        </w:rPr>
      </w:pPr>
      <w:r w:rsidRPr="00C57948">
        <w:rPr>
          <w:b/>
          <w:bCs/>
          <w:i/>
          <w:sz w:val="22"/>
          <w:szCs w:val="22"/>
          <w:lang w:val="ru-RU"/>
        </w:rPr>
        <w:t xml:space="preserve">Напомена: </w:t>
      </w:r>
      <w:r w:rsidRPr="00C57948">
        <w:rPr>
          <w:bCs/>
          <w:i/>
          <w:sz w:val="22"/>
          <w:szCs w:val="22"/>
          <w:lang w:val="ru-RU"/>
        </w:rPr>
        <w:t>достављање овог обрасца није обавезно</w:t>
      </w:r>
      <w:r w:rsidRPr="007D3A0B">
        <w:rPr>
          <w:bCs/>
          <w:i/>
          <w:sz w:val="22"/>
          <w:szCs w:val="22"/>
          <w:lang w:val="sr-Cyrl-RS"/>
        </w:rPr>
        <w:t>.</w:t>
      </w:r>
    </w:p>
    <w:p w:rsidR="00515798" w:rsidRDefault="00515798" w:rsidP="00515798">
      <w:pPr>
        <w:spacing w:after="120"/>
        <w:ind w:firstLine="425"/>
        <w:jc w:val="both"/>
        <w:rPr>
          <w:bCs/>
          <w:sz w:val="22"/>
          <w:szCs w:val="22"/>
          <w:lang w:val="sr-Cyrl-CS"/>
        </w:rPr>
      </w:pPr>
    </w:p>
    <w:p w:rsidR="008C19FE" w:rsidRPr="007D3A0B" w:rsidRDefault="008C19FE" w:rsidP="00515798">
      <w:pPr>
        <w:spacing w:after="120"/>
        <w:ind w:firstLine="425"/>
        <w:jc w:val="both"/>
        <w:rPr>
          <w:bCs/>
          <w:sz w:val="22"/>
          <w:szCs w:val="22"/>
          <w:lang w:val="sr-Cyrl-CS"/>
        </w:rPr>
      </w:pPr>
    </w:p>
    <w:p w:rsidR="008C19FE" w:rsidRPr="00227931" w:rsidRDefault="008C19FE" w:rsidP="008C19FE">
      <w:pPr>
        <w:rPr>
          <w:b/>
          <w:sz w:val="22"/>
          <w:szCs w:val="22"/>
          <w:lang w:val="sr-Cyrl-CS"/>
        </w:rPr>
      </w:pPr>
      <w:r w:rsidRPr="00C57948">
        <w:rPr>
          <w:b/>
          <w:sz w:val="22"/>
          <w:szCs w:val="22"/>
          <w:lang w:val="ru-RU"/>
        </w:rPr>
        <w:t>Д</w:t>
      </w:r>
      <w:r w:rsidRPr="00227931">
        <w:rPr>
          <w:b/>
          <w:sz w:val="22"/>
          <w:szCs w:val="22"/>
          <w:lang w:val="sr-Cyrl-RS"/>
        </w:rPr>
        <w:t>атум</w:t>
      </w:r>
      <w:r w:rsidRPr="00C57948">
        <w:rPr>
          <w:b/>
          <w:sz w:val="22"/>
          <w:szCs w:val="22"/>
          <w:lang w:val="ru-RU"/>
        </w:rPr>
        <w:t>:</w:t>
      </w:r>
      <w:r w:rsidRPr="00227931">
        <w:rPr>
          <w:b/>
          <w:sz w:val="22"/>
          <w:szCs w:val="22"/>
          <w:lang w:val="sr-Cyrl-CS"/>
        </w:rPr>
        <w:t xml:space="preserve"> </w:t>
      </w:r>
      <w:r w:rsidRPr="00C57948">
        <w:rPr>
          <w:b/>
          <w:sz w:val="22"/>
          <w:szCs w:val="22"/>
          <w:lang w:val="ru-RU"/>
        </w:rPr>
        <w:t>_________________</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Pr>
          <w:b/>
          <w:sz w:val="22"/>
          <w:szCs w:val="22"/>
          <w:lang w:val="sr-Cyrl-CS"/>
        </w:rPr>
        <w:t xml:space="preserve">                  </w:t>
      </w:r>
      <w:r w:rsidRPr="00C57948">
        <w:rPr>
          <w:b/>
          <w:sz w:val="22"/>
          <w:szCs w:val="22"/>
          <w:lang w:val="ru-RU"/>
        </w:rPr>
        <w:t xml:space="preserve">Потпис овлашћеног лица </w:t>
      </w:r>
      <w:r>
        <w:rPr>
          <w:b/>
          <w:sz w:val="22"/>
          <w:szCs w:val="22"/>
          <w:lang w:val="ru-RU"/>
        </w:rPr>
        <w:t>понуђача</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 xml:space="preserve">М.П. </w:t>
      </w:r>
    </w:p>
    <w:p w:rsidR="008C19FE" w:rsidRPr="00C57948" w:rsidRDefault="008C19FE" w:rsidP="008C19FE">
      <w:pPr>
        <w:rPr>
          <w:b/>
          <w:sz w:val="22"/>
          <w:szCs w:val="22"/>
          <w:lang w:val="ru-RU"/>
        </w:rPr>
      </w:pPr>
      <w:r w:rsidRPr="00C57948">
        <w:rPr>
          <w:b/>
          <w:sz w:val="22"/>
          <w:szCs w:val="22"/>
          <w:lang w:val="ru-RU"/>
        </w:rPr>
        <w:t xml:space="preserve">                                                                                  </w:t>
      </w:r>
      <w:r w:rsidRPr="00227931">
        <w:rPr>
          <w:b/>
          <w:sz w:val="22"/>
          <w:szCs w:val="22"/>
          <w:lang w:val="sr-Cyrl-C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______________________________</w:t>
      </w:r>
    </w:p>
    <w:p w:rsidR="00515798" w:rsidRPr="007D3A0B" w:rsidRDefault="00515798" w:rsidP="00515798">
      <w:pPr>
        <w:spacing w:after="120"/>
        <w:ind w:firstLine="425"/>
        <w:jc w:val="both"/>
        <w:rPr>
          <w:bCs/>
          <w:sz w:val="22"/>
          <w:szCs w:val="22"/>
          <w:lang w:val="sr-Cyrl-CS"/>
        </w:rPr>
      </w:pPr>
    </w:p>
    <w:p w:rsidR="00515798" w:rsidRPr="007D3A0B" w:rsidRDefault="00515798" w:rsidP="00515798">
      <w:pPr>
        <w:pStyle w:val="BodyText2"/>
        <w:spacing w:line="100" w:lineRule="atLeast"/>
        <w:jc w:val="both"/>
        <w:rPr>
          <w:b/>
          <w:bCs/>
          <w:i/>
          <w:color w:val="auto"/>
          <w:sz w:val="22"/>
          <w:szCs w:val="22"/>
          <w:lang w:val="sr-Cyrl-RS"/>
        </w:rPr>
      </w:pPr>
    </w:p>
    <w:p w:rsidR="00515798" w:rsidRPr="007D3A0B" w:rsidRDefault="00515798" w:rsidP="00515798">
      <w:pPr>
        <w:rPr>
          <w:b/>
          <w:bCs/>
          <w:i/>
          <w:iCs/>
          <w:sz w:val="22"/>
          <w:szCs w:val="22"/>
          <w:lang w:val="ru-RU"/>
        </w:rPr>
      </w:pPr>
    </w:p>
    <w:p w:rsidR="00515798" w:rsidRPr="007D3A0B" w:rsidRDefault="00515798" w:rsidP="00515798">
      <w:pPr>
        <w:rPr>
          <w:b/>
          <w:bCs/>
          <w:i/>
          <w:iCs/>
          <w:sz w:val="22"/>
          <w:szCs w:val="22"/>
          <w:lang w:val="ru-RU"/>
        </w:rPr>
      </w:pPr>
    </w:p>
    <w:p w:rsidR="00515798" w:rsidRPr="007D3A0B" w:rsidRDefault="00515798" w:rsidP="00515798">
      <w:pPr>
        <w:rPr>
          <w:b/>
          <w:bCs/>
          <w:i/>
          <w:iCs/>
          <w:sz w:val="22"/>
          <w:szCs w:val="22"/>
          <w:lang w:val="ru-RU"/>
        </w:rPr>
      </w:pPr>
    </w:p>
    <w:p w:rsidR="00515798" w:rsidRDefault="00515798" w:rsidP="00515798">
      <w:pPr>
        <w:jc w:val="center"/>
        <w:rPr>
          <w:b/>
          <w:sz w:val="22"/>
          <w:szCs w:val="22"/>
          <w:lang w:val="sr-Cyrl-CS" w:eastAsia="sr-Latn-RS"/>
        </w:rPr>
      </w:pPr>
    </w:p>
    <w:p w:rsidR="00515798" w:rsidRDefault="00515798"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82404C" w:rsidRDefault="0082404C" w:rsidP="00515798">
      <w:pPr>
        <w:jc w:val="center"/>
        <w:rPr>
          <w:b/>
          <w:sz w:val="22"/>
          <w:szCs w:val="22"/>
          <w:lang w:val="sr-Cyrl-CS" w:eastAsia="sr-Latn-RS"/>
        </w:rPr>
      </w:pPr>
    </w:p>
    <w:p w:rsidR="00D90774" w:rsidRDefault="00D90774" w:rsidP="00515798">
      <w:pPr>
        <w:jc w:val="center"/>
        <w:rPr>
          <w:b/>
          <w:sz w:val="22"/>
          <w:szCs w:val="22"/>
          <w:lang w:val="sr-Cyrl-CS" w:eastAsia="sr-Latn-RS"/>
        </w:rPr>
      </w:pPr>
    </w:p>
    <w:p w:rsidR="00D90774" w:rsidRDefault="00D90774" w:rsidP="00515798">
      <w:pPr>
        <w:jc w:val="center"/>
        <w:rPr>
          <w:b/>
          <w:sz w:val="22"/>
          <w:szCs w:val="22"/>
          <w:lang w:val="sr-Cyrl-CS" w:eastAsia="sr-Latn-RS"/>
        </w:rPr>
      </w:pPr>
    </w:p>
    <w:p w:rsidR="00515798" w:rsidRDefault="00515798" w:rsidP="00515798">
      <w:pPr>
        <w:jc w:val="center"/>
        <w:rPr>
          <w:b/>
          <w:sz w:val="22"/>
          <w:szCs w:val="22"/>
          <w:lang w:val="sr-Cyrl-CS" w:eastAsia="sr-Latn-RS"/>
        </w:rPr>
      </w:pPr>
    </w:p>
    <w:p w:rsidR="00515798" w:rsidRPr="0082404C" w:rsidRDefault="009D2017" w:rsidP="00515798">
      <w:pPr>
        <w:jc w:val="center"/>
        <w:rPr>
          <w:b/>
          <w:i/>
          <w:sz w:val="22"/>
          <w:szCs w:val="22"/>
          <w:u w:val="single"/>
          <w:lang w:val="sr-Cyrl-CS" w:eastAsia="sr-Latn-RS"/>
        </w:rPr>
      </w:pPr>
      <w:r>
        <w:rPr>
          <w:b/>
          <w:i/>
          <w:sz w:val="22"/>
          <w:szCs w:val="22"/>
          <w:u w:val="single"/>
          <w:lang w:val="sr-Cyrl-CS"/>
        </w:rPr>
        <w:t xml:space="preserve">ОБРАЗАЦ БР. </w:t>
      </w:r>
      <w:r w:rsidR="00B90323" w:rsidRPr="0082404C">
        <w:rPr>
          <w:b/>
          <w:i/>
          <w:u w:val="single"/>
        </w:rPr>
        <w:t>V</w:t>
      </w:r>
      <w:r w:rsidR="00B90323" w:rsidRPr="0082404C">
        <w:rPr>
          <w:b/>
          <w:i/>
          <w:u w:val="single"/>
          <w:lang w:val="sr-Cyrl-CS"/>
        </w:rPr>
        <w:t>-4</w:t>
      </w:r>
      <w:r w:rsidR="00E501BE">
        <w:rPr>
          <w:b/>
          <w:i/>
          <w:u w:val="single"/>
          <w:lang w:val="sr-Cyrl-CS"/>
        </w:rPr>
        <w:t xml:space="preserve"> </w:t>
      </w:r>
      <w:proofErr w:type="gramStart"/>
      <w:r w:rsidR="00E501BE">
        <w:rPr>
          <w:b/>
          <w:i/>
          <w:u w:val="single"/>
          <w:lang w:val="sr-Cyrl-CS"/>
        </w:rPr>
        <w:t>-</w:t>
      </w:r>
      <w:r w:rsidR="00B90323" w:rsidRPr="0082404C">
        <w:rPr>
          <w:b/>
          <w:i/>
          <w:u w:val="single"/>
          <w:lang w:val="sr-Cyrl-CS"/>
        </w:rPr>
        <w:t xml:space="preserve"> </w:t>
      </w:r>
      <w:r w:rsidR="00B90323" w:rsidRPr="0082404C">
        <w:rPr>
          <w:b/>
          <w:i/>
          <w:u w:val="single"/>
          <w:lang w:val="ru-RU"/>
        </w:rPr>
        <w:t xml:space="preserve"> </w:t>
      </w:r>
      <w:r w:rsidR="00515798" w:rsidRPr="0082404C">
        <w:rPr>
          <w:b/>
          <w:i/>
          <w:sz w:val="22"/>
          <w:szCs w:val="22"/>
          <w:u w:val="single"/>
          <w:lang w:val="sr-Cyrl-CS" w:eastAsia="sr-Latn-RS"/>
        </w:rPr>
        <w:t>ОБРАЗАЦ</w:t>
      </w:r>
      <w:proofErr w:type="gramEnd"/>
      <w:r w:rsidR="00515798" w:rsidRPr="0082404C">
        <w:rPr>
          <w:b/>
          <w:i/>
          <w:sz w:val="22"/>
          <w:szCs w:val="22"/>
          <w:u w:val="single"/>
          <w:lang w:val="sr-Cyrl-CS" w:eastAsia="sr-Latn-RS"/>
        </w:rPr>
        <w:t xml:space="preserve"> ИЗЈАВЕ О НЕЗАВИСНОЈ ПОНУДИ</w:t>
      </w:r>
    </w:p>
    <w:p w:rsidR="00515798" w:rsidRPr="007D3A0B" w:rsidRDefault="00515798" w:rsidP="00515798">
      <w:pPr>
        <w:jc w:val="center"/>
        <w:rPr>
          <w:b/>
          <w:sz w:val="22"/>
          <w:szCs w:val="22"/>
          <w:lang w:val="sr-Cyrl-CS" w:eastAsia="sr-Latn-RS"/>
        </w:rPr>
      </w:pPr>
    </w:p>
    <w:p w:rsidR="00515798" w:rsidRPr="007D3A0B" w:rsidRDefault="00515798" w:rsidP="00515798">
      <w:pPr>
        <w:jc w:val="center"/>
        <w:rPr>
          <w:b/>
          <w:sz w:val="22"/>
          <w:szCs w:val="22"/>
          <w:lang w:val="sr-Cyrl-CS" w:eastAsia="sr-Latn-RS"/>
        </w:rPr>
      </w:pPr>
    </w:p>
    <w:p w:rsidR="00515798" w:rsidRPr="007D3A0B" w:rsidRDefault="00515798" w:rsidP="00515798">
      <w:pPr>
        <w:jc w:val="center"/>
        <w:rPr>
          <w:b/>
          <w:sz w:val="22"/>
          <w:szCs w:val="22"/>
          <w:lang w:val="sr-Cyrl-CS" w:eastAsia="sr-Latn-RS"/>
        </w:rPr>
      </w:pPr>
    </w:p>
    <w:p w:rsidR="00515798" w:rsidRPr="00D47678" w:rsidRDefault="00515798" w:rsidP="00515798">
      <w:pPr>
        <w:pStyle w:val="BodyText3"/>
        <w:spacing w:after="0"/>
        <w:jc w:val="both"/>
        <w:rPr>
          <w:sz w:val="22"/>
          <w:szCs w:val="22"/>
          <w:lang w:val="sr-Cyrl-CS"/>
        </w:rPr>
      </w:pPr>
      <w:r w:rsidRPr="00D47678">
        <w:rPr>
          <w:sz w:val="22"/>
          <w:szCs w:val="22"/>
          <w:lang w:val="sr-Cyrl-CS"/>
        </w:rPr>
        <w:t xml:space="preserve">У складу са чланом 26. Закона, ________________________________________, </w:t>
      </w:r>
    </w:p>
    <w:p w:rsidR="00515798" w:rsidRPr="00D47678" w:rsidRDefault="00515798" w:rsidP="00515798">
      <w:pPr>
        <w:pStyle w:val="BodyText3"/>
        <w:spacing w:after="0"/>
        <w:jc w:val="both"/>
        <w:rPr>
          <w:sz w:val="22"/>
          <w:szCs w:val="22"/>
          <w:lang w:val="sr-Cyrl-CS"/>
        </w:rPr>
      </w:pPr>
      <w:r w:rsidRPr="00D47678">
        <w:rPr>
          <w:sz w:val="22"/>
          <w:szCs w:val="22"/>
          <w:lang w:val="sr-Cyrl-CS"/>
        </w:rPr>
        <w:t xml:space="preserve">                                                                            (Назив понуђача)</w:t>
      </w:r>
    </w:p>
    <w:p w:rsidR="00515798" w:rsidRPr="00D47678" w:rsidRDefault="00515798" w:rsidP="00515798">
      <w:pPr>
        <w:pStyle w:val="BodyText3"/>
        <w:spacing w:after="0"/>
        <w:jc w:val="both"/>
        <w:rPr>
          <w:w w:val="200"/>
          <w:sz w:val="22"/>
          <w:szCs w:val="22"/>
          <w:lang w:val="sr-Cyrl-CS"/>
        </w:rPr>
      </w:pPr>
      <w:r w:rsidRPr="00D47678">
        <w:rPr>
          <w:sz w:val="22"/>
          <w:szCs w:val="22"/>
          <w:lang w:val="sr-Cyrl-CS"/>
        </w:rPr>
        <w:t xml:space="preserve">даје: </w:t>
      </w:r>
    </w:p>
    <w:p w:rsidR="00515798" w:rsidRPr="007D3A0B" w:rsidRDefault="00515798" w:rsidP="00515798">
      <w:pPr>
        <w:pStyle w:val="BodyText3"/>
        <w:spacing w:before="360" w:after="360"/>
        <w:ind w:firstLine="227"/>
        <w:jc w:val="center"/>
        <w:rPr>
          <w:b/>
          <w:bCs/>
          <w:sz w:val="22"/>
          <w:szCs w:val="22"/>
          <w:lang w:val="sr-Cyrl-CS"/>
        </w:rPr>
      </w:pPr>
      <w:r w:rsidRPr="007D3A0B">
        <w:rPr>
          <w:b/>
          <w:bCs/>
          <w:sz w:val="22"/>
          <w:szCs w:val="22"/>
          <w:lang w:val="sr-Cyrl-CS"/>
        </w:rPr>
        <w:t xml:space="preserve">ИЗЈАВУ </w:t>
      </w:r>
    </w:p>
    <w:p w:rsidR="00515798" w:rsidRPr="00D47678" w:rsidRDefault="00515798" w:rsidP="00515798">
      <w:pPr>
        <w:pStyle w:val="BodyText3"/>
        <w:spacing w:before="360" w:after="360"/>
        <w:ind w:firstLine="227"/>
        <w:jc w:val="center"/>
        <w:rPr>
          <w:bCs/>
          <w:sz w:val="22"/>
          <w:szCs w:val="22"/>
          <w:lang w:val="sr-Cyrl-CS"/>
        </w:rPr>
      </w:pPr>
      <w:r w:rsidRPr="007D3A0B">
        <w:rPr>
          <w:b/>
          <w:bCs/>
          <w:sz w:val="22"/>
          <w:szCs w:val="22"/>
          <w:lang w:val="sr-Cyrl-CS"/>
        </w:rPr>
        <w:t>О НЕЗАВИСНОЈ</w:t>
      </w:r>
      <w:r w:rsidRPr="00D47678">
        <w:rPr>
          <w:b/>
          <w:bCs/>
          <w:sz w:val="22"/>
          <w:szCs w:val="22"/>
          <w:lang w:val="sr-Cyrl-CS"/>
        </w:rPr>
        <w:t xml:space="preserve"> ПОНУДИ</w:t>
      </w:r>
    </w:p>
    <w:p w:rsidR="00515798" w:rsidRPr="00D47678" w:rsidRDefault="00515798" w:rsidP="00515798">
      <w:pPr>
        <w:pStyle w:val="BodyText3"/>
        <w:spacing w:after="0"/>
        <w:jc w:val="both"/>
        <w:rPr>
          <w:bCs/>
          <w:sz w:val="22"/>
          <w:szCs w:val="22"/>
          <w:lang w:val="sr-Cyrl-CS"/>
        </w:rPr>
      </w:pPr>
    </w:p>
    <w:p w:rsidR="00515798" w:rsidRPr="00C57948" w:rsidRDefault="00515798" w:rsidP="00515798">
      <w:pPr>
        <w:jc w:val="both"/>
        <w:rPr>
          <w:sz w:val="22"/>
          <w:szCs w:val="22"/>
          <w:lang w:val="ru-RU"/>
        </w:rPr>
      </w:pPr>
      <w:r w:rsidRPr="00C57948">
        <w:rPr>
          <w:sz w:val="22"/>
          <w:szCs w:val="22"/>
          <w:lang w:val="ru-RU"/>
        </w:rPr>
        <w:tab/>
      </w:r>
      <w:r w:rsidRPr="00C57948">
        <w:rPr>
          <w:sz w:val="22"/>
          <w:szCs w:val="22"/>
          <w:lang w:val="ru-RU"/>
        </w:rPr>
        <w:tab/>
      </w:r>
      <w:r w:rsidRPr="00C57948">
        <w:rPr>
          <w:sz w:val="22"/>
          <w:szCs w:val="22"/>
          <w:lang w:val="ru-RU"/>
        </w:rPr>
        <w:tab/>
      </w:r>
      <w:r w:rsidRPr="00C57948">
        <w:rPr>
          <w:bCs/>
          <w:sz w:val="22"/>
          <w:szCs w:val="22"/>
          <w:lang w:val="ru-RU"/>
        </w:rPr>
        <w:t xml:space="preserve"> </w:t>
      </w:r>
    </w:p>
    <w:p w:rsidR="00515798" w:rsidRPr="007D3A0B" w:rsidRDefault="00515798" w:rsidP="00515798">
      <w:pPr>
        <w:jc w:val="both"/>
        <w:rPr>
          <w:bCs/>
          <w:sz w:val="22"/>
          <w:szCs w:val="22"/>
          <w:lang w:val="sr-Cyrl-RS"/>
        </w:rPr>
      </w:pPr>
      <w:r w:rsidRPr="00C57948">
        <w:rPr>
          <w:sz w:val="22"/>
          <w:szCs w:val="22"/>
          <w:lang w:val="ru-RU"/>
        </w:rPr>
        <w:t>Под пуном материјалном и кривичном одговорношћу п</w:t>
      </w:r>
      <w:r w:rsidRPr="00C57948">
        <w:rPr>
          <w:bCs/>
          <w:sz w:val="22"/>
          <w:szCs w:val="22"/>
          <w:lang w:val="ru-RU"/>
        </w:rPr>
        <w:t xml:space="preserve">отврђујем да сам понуду у </w:t>
      </w:r>
      <w:r w:rsidRPr="007D3A0B">
        <w:rPr>
          <w:bCs/>
          <w:sz w:val="22"/>
          <w:szCs w:val="22"/>
          <w:lang w:val="sr-Cyrl-CS"/>
        </w:rPr>
        <w:t>поступку</w:t>
      </w:r>
      <w:r w:rsidRPr="00C57948">
        <w:rPr>
          <w:bCs/>
          <w:sz w:val="22"/>
          <w:szCs w:val="22"/>
          <w:lang w:val="ru-RU"/>
        </w:rPr>
        <w:t xml:space="preserve"> јавне набавке</w:t>
      </w:r>
      <w:r w:rsidRPr="007D3A0B">
        <w:rPr>
          <w:bCs/>
          <w:sz w:val="22"/>
          <w:szCs w:val="22"/>
          <w:lang w:val="sr-Cyrl-CS"/>
        </w:rPr>
        <w:t xml:space="preserve"> </w:t>
      </w:r>
      <w:r w:rsidR="00D90774">
        <w:rPr>
          <w:sz w:val="22"/>
          <w:szCs w:val="22"/>
          <w:lang w:val="ru-RU"/>
        </w:rPr>
        <w:t xml:space="preserve">добара – </w:t>
      </w:r>
      <w:r w:rsidR="00A72961">
        <w:rPr>
          <w:sz w:val="22"/>
          <w:szCs w:val="22"/>
          <w:lang w:val="ru-RU"/>
        </w:rPr>
        <w:t>Набавка натријум хипохлорита и алгицида</w:t>
      </w:r>
      <w:r w:rsidR="00A72961" w:rsidRPr="00E710B6">
        <w:rPr>
          <w:b/>
          <w:sz w:val="22"/>
          <w:szCs w:val="22"/>
          <w:lang w:val="sr-Cyrl-CS"/>
        </w:rPr>
        <w:t xml:space="preserve"> </w:t>
      </w:r>
      <w:r w:rsidR="00A72961">
        <w:rPr>
          <w:b/>
          <w:sz w:val="22"/>
          <w:szCs w:val="22"/>
          <w:lang w:val="sr-Latn-RS"/>
        </w:rPr>
        <w:t xml:space="preserve"> </w:t>
      </w:r>
      <w:r w:rsidRPr="00E710B6">
        <w:rPr>
          <w:b/>
          <w:sz w:val="22"/>
          <w:szCs w:val="22"/>
          <w:lang w:val="sr-Cyrl-CS"/>
        </w:rPr>
        <w:t xml:space="preserve">ЈНМВ бр. </w:t>
      </w:r>
      <w:r w:rsidR="00A72961">
        <w:rPr>
          <w:b/>
          <w:sz w:val="22"/>
          <w:szCs w:val="22"/>
          <w:lang w:val="sr-Latn-RS"/>
        </w:rPr>
        <w:t>6</w:t>
      </w:r>
      <w:r w:rsidR="004E131A">
        <w:rPr>
          <w:b/>
          <w:sz w:val="22"/>
          <w:szCs w:val="22"/>
          <w:lang w:val="sr-Cyrl-CS"/>
        </w:rPr>
        <w:t>/</w:t>
      </w:r>
      <w:r w:rsidR="00A72961">
        <w:rPr>
          <w:b/>
          <w:sz w:val="22"/>
          <w:szCs w:val="22"/>
          <w:lang w:val="sr-Latn-RS"/>
        </w:rPr>
        <w:t>20</w:t>
      </w:r>
      <w:r w:rsidRPr="00C57948">
        <w:rPr>
          <w:sz w:val="22"/>
          <w:szCs w:val="22"/>
          <w:lang w:val="ru-RU"/>
        </w:rPr>
        <w:t xml:space="preserve">, </w:t>
      </w:r>
      <w:r w:rsidRPr="00C57948">
        <w:rPr>
          <w:bCs/>
          <w:sz w:val="22"/>
          <w:szCs w:val="22"/>
          <w:lang w:val="ru-RU"/>
        </w:rPr>
        <w:t>поднео независно, без договора са другим понуђачима или заинтересованим лицима.</w:t>
      </w:r>
    </w:p>
    <w:p w:rsidR="00515798" w:rsidRDefault="00515798" w:rsidP="00515798">
      <w:pPr>
        <w:jc w:val="both"/>
        <w:rPr>
          <w:bCs/>
          <w:sz w:val="22"/>
          <w:szCs w:val="22"/>
          <w:lang w:val="sr-Cyrl-CS"/>
        </w:rPr>
      </w:pPr>
    </w:p>
    <w:p w:rsidR="008C19FE" w:rsidRPr="007D3A0B" w:rsidRDefault="008C19FE" w:rsidP="00515798">
      <w:pPr>
        <w:jc w:val="both"/>
        <w:rPr>
          <w:bCs/>
          <w:sz w:val="22"/>
          <w:szCs w:val="22"/>
          <w:lang w:val="sr-Cyrl-CS"/>
        </w:rPr>
      </w:pPr>
    </w:p>
    <w:p w:rsidR="00515798" w:rsidRPr="007D3A0B" w:rsidRDefault="00515798" w:rsidP="00515798">
      <w:pPr>
        <w:jc w:val="both"/>
        <w:rPr>
          <w:bCs/>
          <w:sz w:val="22"/>
          <w:szCs w:val="22"/>
          <w:lang w:val="sr-Cyrl-CS"/>
        </w:rPr>
      </w:pPr>
    </w:p>
    <w:p w:rsidR="008C19FE" w:rsidRPr="00227931" w:rsidRDefault="008C19FE" w:rsidP="008C19FE">
      <w:pPr>
        <w:rPr>
          <w:b/>
          <w:sz w:val="22"/>
          <w:szCs w:val="22"/>
          <w:lang w:val="sr-Cyrl-CS"/>
        </w:rPr>
      </w:pPr>
      <w:r w:rsidRPr="00C57948">
        <w:rPr>
          <w:b/>
          <w:sz w:val="22"/>
          <w:szCs w:val="22"/>
          <w:lang w:val="ru-RU"/>
        </w:rPr>
        <w:t>Д</w:t>
      </w:r>
      <w:r w:rsidRPr="00227931">
        <w:rPr>
          <w:b/>
          <w:sz w:val="22"/>
          <w:szCs w:val="22"/>
          <w:lang w:val="sr-Cyrl-RS"/>
        </w:rPr>
        <w:t>атум</w:t>
      </w:r>
      <w:r w:rsidRPr="00C57948">
        <w:rPr>
          <w:b/>
          <w:sz w:val="22"/>
          <w:szCs w:val="22"/>
          <w:lang w:val="ru-RU"/>
        </w:rPr>
        <w:t>:</w:t>
      </w:r>
      <w:r w:rsidRPr="00227931">
        <w:rPr>
          <w:b/>
          <w:sz w:val="22"/>
          <w:szCs w:val="22"/>
          <w:lang w:val="sr-Cyrl-CS"/>
        </w:rPr>
        <w:t xml:space="preserve"> </w:t>
      </w:r>
      <w:r w:rsidRPr="00C57948">
        <w:rPr>
          <w:b/>
          <w:sz w:val="22"/>
          <w:szCs w:val="22"/>
          <w:lang w:val="ru-RU"/>
        </w:rPr>
        <w:t>_________________</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Pr>
          <w:b/>
          <w:sz w:val="22"/>
          <w:szCs w:val="22"/>
          <w:lang w:val="sr-Cyrl-CS"/>
        </w:rPr>
        <w:t xml:space="preserve">                  </w:t>
      </w:r>
      <w:r w:rsidRPr="00C57948">
        <w:rPr>
          <w:b/>
          <w:sz w:val="22"/>
          <w:szCs w:val="22"/>
          <w:lang w:val="ru-RU"/>
        </w:rPr>
        <w:t xml:space="preserve">Потпис овлашћеног лица </w:t>
      </w:r>
      <w:r>
        <w:rPr>
          <w:b/>
          <w:sz w:val="22"/>
          <w:szCs w:val="22"/>
          <w:lang w:val="ru-RU"/>
        </w:rPr>
        <w:t>понуђача</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 xml:space="preserve">М.П. </w:t>
      </w:r>
    </w:p>
    <w:p w:rsidR="008C19FE" w:rsidRPr="00C57948" w:rsidRDefault="008C19FE" w:rsidP="008C19FE">
      <w:pPr>
        <w:rPr>
          <w:b/>
          <w:sz w:val="22"/>
          <w:szCs w:val="22"/>
          <w:lang w:val="ru-RU"/>
        </w:rPr>
      </w:pPr>
      <w:r w:rsidRPr="00C57948">
        <w:rPr>
          <w:b/>
          <w:sz w:val="22"/>
          <w:szCs w:val="22"/>
          <w:lang w:val="ru-RU"/>
        </w:rPr>
        <w:t xml:space="preserve">                                                                                  </w:t>
      </w:r>
      <w:r w:rsidRPr="00227931">
        <w:rPr>
          <w:b/>
          <w:sz w:val="22"/>
          <w:szCs w:val="22"/>
          <w:lang w:val="sr-Cyrl-C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______________________________</w:t>
      </w:r>
    </w:p>
    <w:p w:rsidR="00515798" w:rsidRPr="007D3A0B" w:rsidRDefault="00515798" w:rsidP="00515798">
      <w:pPr>
        <w:jc w:val="both"/>
        <w:rPr>
          <w:bCs/>
          <w:sz w:val="22"/>
          <w:szCs w:val="22"/>
          <w:lang w:val="sr-Cyrl-RS"/>
        </w:rPr>
      </w:pPr>
    </w:p>
    <w:p w:rsidR="00515798" w:rsidRPr="007D3A0B" w:rsidRDefault="00515798" w:rsidP="00515798">
      <w:pPr>
        <w:jc w:val="both"/>
        <w:rPr>
          <w:bCs/>
          <w:sz w:val="22"/>
          <w:szCs w:val="22"/>
          <w:lang w:val="sr-Cyrl-CS"/>
        </w:rPr>
      </w:pPr>
    </w:p>
    <w:p w:rsidR="00515798" w:rsidRPr="007D3A0B" w:rsidRDefault="00515798" w:rsidP="00515798">
      <w:pPr>
        <w:tabs>
          <w:tab w:val="left" w:pos="6028"/>
        </w:tabs>
        <w:autoSpaceDE w:val="0"/>
        <w:rPr>
          <w:sz w:val="22"/>
          <w:szCs w:val="22"/>
          <w:lang w:val="sr-Cyrl-RS"/>
        </w:rPr>
      </w:pPr>
    </w:p>
    <w:p w:rsidR="00515798" w:rsidRPr="00C57948" w:rsidRDefault="00515798" w:rsidP="00515798">
      <w:pPr>
        <w:tabs>
          <w:tab w:val="left" w:pos="6028"/>
        </w:tabs>
        <w:autoSpaceDE w:val="0"/>
        <w:jc w:val="both"/>
        <w:rPr>
          <w:i/>
          <w:sz w:val="22"/>
          <w:szCs w:val="22"/>
          <w:lang w:val="ru-RU"/>
        </w:rPr>
      </w:pPr>
      <w:r w:rsidRPr="00C57948">
        <w:rPr>
          <w:b/>
          <w:bCs/>
          <w:i/>
          <w:iCs/>
          <w:sz w:val="22"/>
          <w:szCs w:val="22"/>
          <w:lang w:val="ru-RU"/>
        </w:rPr>
        <w:t xml:space="preserve">Напомена: </w:t>
      </w:r>
      <w:r w:rsidRPr="007D3A0B">
        <w:rPr>
          <w:bCs/>
          <w:i/>
          <w:iCs/>
          <w:sz w:val="22"/>
          <w:szCs w:val="22"/>
          <w:lang w:val="sr-Cyrl-RS"/>
        </w:rPr>
        <w:t>у</w:t>
      </w:r>
      <w:r w:rsidRPr="00C57948">
        <w:rPr>
          <w:bCs/>
          <w:i/>
          <w:iCs/>
          <w:sz w:val="22"/>
          <w:szCs w:val="22"/>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7D3A0B">
        <w:rPr>
          <w:bCs/>
          <w:i/>
          <w:iCs/>
          <w:sz w:val="22"/>
          <w:szCs w:val="22"/>
          <w:lang w:val="sr-Cyrl-RS"/>
        </w:rPr>
        <w:t xml:space="preserve"> </w:t>
      </w:r>
      <w:r w:rsidRPr="00C57948">
        <w:rPr>
          <w:bCs/>
          <w:i/>
          <w:iCs/>
          <w:sz w:val="22"/>
          <w:szCs w:val="22"/>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7D3A0B">
        <w:rPr>
          <w:bCs/>
          <w:i/>
          <w:iCs/>
          <w:sz w:val="22"/>
          <w:szCs w:val="22"/>
          <w:lang w:val="sr-Cyrl-RS"/>
        </w:rPr>
        <w:t xml:space="preserve"> Повреда конкуренције представља негативну референцу, у смислу члана 82. став 1. тачка 2. Закона.</w:t>
      </w:r>
    </w:p>
    <w:p w:rsidR="00515798" w:rsidRPr="00C57948" w:rsidRDefault="00515798" w:rsidP="00515798">
      <w:pPr>
        <w:rPr>
          <w:rFonts w:eastAsia="BookAntiqua-Bold"/>
          <w:i/>
          <w:sz w:val="22"/>
          <w:szCs w:val="22"/>
          <w:lang w:val="ru-RU"/>
        </w:rPr>
      </w:pPr>
      <w:r w:rsidRPr="00C57948">
        <w:rPr>
          <w:b/>
          <w:bCs/>
          <w:i/>
          <w:iCs/>
          <w:sz w:val="22"/>
          <w:szCs w:val="22"/>
          <w:u w:val="single"/>
          <w:lang w:val="ru-RU"/>
        </w:rPr>
        <w:t>Уколико понуду подноси група понуђача</w:t>
      </w:r>
      <w:r w:rsidRPr="007D3A0B">
        <w:rPr>
          <w:b/>
          <w:bCs/>
          <w:i/>
          <w:iCs/>
          <w:sz w:val="22"/>
          <w:szCs w:val="22"/>
          <w:u w:val="single"/>
          <w:lang w:val="sr-Cyrl-RS"/>
        </w:rPr>
        <w:t>,</w:t>
      </w:r>
      <w:r w:rsidRPr="007D3A0B">
        <w:rPr>
          <w:bCs/>
          <w:i/>
          <w:iCs/>
          <w:sz w:val="22"/>
          <w:szCs w:val="22"/>
          <w:lang w:val="sr-Cyrl-RS"/>
        </w:rPr>
        <w:t xml:space="preserve"> Изјава мора бити потписана од стране овлашћеног лица </w:t>
      </w:r>
      <w:r w:rsidRPr="00C57948">
        <w:rPr>
          <w:bCs/>
          <w:i/>
          <w:iCs/>
          <w:sz w:val="22"/>
          <w:szCs w:val="22"/>
          <w:lang w:val="ru-RU"/>
        </w:rPr>
        <w:t>свак</w:t>
      </w:r>
      <w:r w:rsidRPr="007D3A0B">
        <w:rPr>
          <w:bCs/>
          <w:i/>
          <w:iCs/>
          <w:sz w:val="22"/>
          <w:szCs w:val="22"/>
          <w:lang w:val="sr-Cyrl-RS"/>
        </w:rPr>
        <w:t xml:space="preserve">ог </w:t>
      </w:r>
      <w:r w:rsidRPr="00C57948">
        <w:rPr>
          <w:bCs/>
          <w:i/>
          <w:iCs/>
          <w:sz w:val="22"/>
          <w:szCs w:val="22"/>
          <w:lang w:val="ru-RU"/>
        </w:rPr>
        <w:t>понуђач</w:t>
      </w:r>
      <w:r w:rsidRPr="007D3A0B">
        <w:rPr>
          <w:bCs/>
          <w:i/>
          <w:iCs/>
          <w:sz w:val="22"/>
          <w:szCs w:val="22"/>
          <w:lang w:val="sr-Cyrl-RS"/>
        </w:rPr>
        <w:t>а</w:t>
      </w:r>
      <w:r w:rsidRPr="00C57948">
        <w:rPr>
          <w:bCs/>
          <w:i/>
          <w:iCs/>
          <w:sz w:val="22"/>
          <w:szCs w:val="22"/>
          <w:lang w:val="ru-RU"/>
        </w:rPr>
        <w:t xml:space="preserve"> из групе понуђача</w:t>
      </w:r>
      <w:r w:rsidRPr="007D3A0B">
        <w:rPr>
          <w:bCs/>
          <w:i/>
          <w:iCs/>
          <w:sz w:val="22"/>
          <w:szCs w:val="22"/>
          <w:lang w:val="sr-Cyrl-RS"/>
        </w:rPr>
        <w:t xml:space="preserve"> и оверена печатом.</w:t>
      </w:r>
    </w:p>
    <w:p w:rsidR="00515798" w:rsidRPr="007D3A0B" w:rsidRDefault="00515798" w:rsidP="00515798">
      <w:pPr>
        <w:jc w:val="center"/>
        <w:rPr>
          <w:b/>
          <w:i/>
          <w:sz w:val="22"/>
          <w:szCs w:val="22"/>
          <w:u w:val="single"/>
          <w:lang w:val="sr-Cyrl-RS"/>
        </w:rPr>
      </w:pPr>
    </w:p>
    <w:p w:rsidR="00515798" w:rsidRPr="007D3A0B" w:rsidRDefault="00515798" w:rsidP="00515798">
      <w:pPr>
        <w:rPr>
          <w:sz w:val="22"/>
          <w:szCs w:val="22"/>
          <w:lang w:val="sr-Cyrl-CS"/>
        </w:rPr>
      </w:pPr>
    </w:p>
    <w:p w:rsidR="00515798" w:rsidRPr="007D3A0B" w:rsidRDefault="00515798" w:rsidP="00515798">
      <w:pPr>
        <w:shd w:val="clear" w:color="auto" w:fill="FFFFFF"/>
        <w:jc w:val="both"/>
        <w:rPr>
          <w:sz w:val="22"/>
          <w:szCs w:val="22"/>
          <w:lang w:val="sr-Cyrl-RS"/>
        </w:rPr>
      </w:pPr>
    </w:p>
    <w:p w:rsidR="00515798" w:rsidRPr="007D3A0B" w:rsidRDefault="00515798" w:rsidP="00515798">
      <w:pPr>
        <w:shd w:val="clear" w:color="auto" w:fill="FFFFFF"/>
        <w:jc w:val="both"/>
        <w:rPr>
          <w:sz w:val="22"/>
          <w:szCs w:val="22"/>
          <w:lang w:val="sr-Cyrl-RS"/>
        </w:rPr>
      </w:pPr>
    </w:p>
    <w:p w:rsidR="00515798" w:rsidRPr="007D3A0B" w:rsidRDefault="00515798" w:rsidP="00515798">
      <w:pPr>
        <w:shd w:val="clear" w:color="auto" w:fill="FFFFFF"/>
        <w:jc w:val="both"/>
        <w:rPr>
          <w:sz w:val="22"/>
          <w:szCs w:val="22"/>
          <w:lang w:val="sr-Latn-RS"/>
        </w:rPr>
      </w:pPr>
    </w:p>
    <w:p w:rsidR="00515798" w:rsidRDefault="00515798" w:rsidP="00515798">
      <w:pPr>
        <w:autoSpaceDE w:val="0"/>
        <w:autoSpaceDN w:val="0"/>
        <w:adjustRightInd w:val="0"/>
        <w:rPr>
          <w:sz w:val="22"/>
          <w:szCs w:val="22"/>
          <w:lang w:val="sr-Cyrl-CS"/>
        </w:rPr>
      </w:pPr>
    </w:p>
    <w:p w:rsidR="0082404C" w:rsidRDefault="0082404C" w:rsidP="00515798">
      <w:pPr>
        <w:autoSpaceDE w:val="0"/>
        <w:autoSpaceDN w:val="0"/>
        <w:adjustRightInd w:val="0"/>
        <w:rPr>
          <w:sz w:val="22"/>
          <w:szCs w:val="22"/>
          <w:lang w:val="sr-Cyrl-CS"/>
        </w:rPr>
      </w:pPr>
    </w:p>
    <w:p w:rsidR="0082404C" w:rsidRDefault="0082404C" w:rsidP="00515798">
      <w:pPr>
        <w:autoSpaceDE w:val="0"/>
        <w:autoSpaceDN w:val="0"/>
        <w:adjustRightInd w:val="0"/>
        <w:rPr>
          <w:sz w:val="22"/>
          <w:szCs w:val="22"/>
          <w:lang w:val="sr-Cyrl-CS"/>
        </w:rPr>
      </w:pPr>
    </w:p>
    <w:p w:rsidR="0082404C" w:rsidRDefault="0082404C" w:rsidP="00515798">
      <w:pPr>
        <w:autoSpaceDE w:val="0"/>
        <w:autoSpaceDN w:val="0"/>
        <w:adjustRightInd w:val="0"/>
        <w:rPr>
          <w:sz w:val="22"/>
          <w:szCs w:val="22"/>
          <w:lang w:val="sr-Cyrl-CS"/>
        </w:rPr>
      </w:pPr>
    </w:p>
    <w:p w:rsidR="0082404C" w:rsidRDefault="0082404C" w:rsidP="00515798">
      <w:pPr>
        <w:autoSpaceDE w:val="0"/>
        <w:autoSpaceDN w:val="0"/>
        <w:adjustRightInd w:val="0"/>
        <w:rPr>
          <w:sz w:val="22"/>
          <w:szCs w:val="22"/>
          <w:lang w:val="sr-Cyrl-CS"/>
        </w:rPr>
      </w:pPr>
    </w:p>
    <w:p w:rsidR="00D90774" w:rsidRDefault="00D90774" w:rsidP="00515798">
      <w:pPr>
        <w:autoSpaceDE w:val="0"/>
        <w:autoSpaceDN w:val="0"/>
        <w:adjustRightInd w:val="0"/>
        <w:rPr>
          <w:sz w:val="22"/>
          <w:szCs w:val="22"/>
          <w:lang w:val="sr-Cyrl-CS"/>
        </w:rPr>
      </w:pPr>
    </w:p>
    <w:p w:rsidR="00D90774" w:rsidRDefault="00D90774" w:rsidP="00515798">
      <w:pPr>
        <w:autoSpaceDE w:val="0"/>
        <w:autoSpaceDN w:val="0"/>
        <w:adjustRightInd w:val="0"/>
        <w:rPr>
          <w:sz w:val="22"/>
          <w:szCs w:val="22"/>
          <w:lang w:val="sr-Cyrl-CS"/>
        </w:rPr>
      </w:pPr>
    </w:p>
    <w:p w:rsidR="0082404C" w:rsidRDefault="0082404C" w:rsidP="00515798">
      <w:pPr>
        <w:autoSpaceDE w:val="0"/>
        <w:autoSpaceDN w:val="0"/>
        <w:adjustRightInd w:val="0"/>
        <w:rPr>
          <w:sz w:val="22"/>
          <w:szCs w:val="22"/>
          <w:lang w:val="sr-Cyrl-CS"/>
        </w:rPr>
      </w:pPr>
    </w:p>
    <w:p w:rsidR="0082404C" w:rsidRDefault="0082404C" w:rsidP="00515798">
      <w:pPr>
        <w:autoSpaceDE w:val="0"/>
        <w:autoSpaceDN w:val="0"/>
        <w:adjustRightInd w:val="0"/>
        <w:rPr>
          <w:sz w:val="22"/>
          <w:szCs w:val="22"/>
          <w:lang w:val="sr-Cyrl-CS"/>
        </w:rPr>
      </w:pPr>
    </w:p>
    <w:p w:rsidR="0082404C" w:rsidRDefault="0082404C" w:rsidP="00515798">
      <w:pPr>
        <w:autoSpaceDE w:val="0"/>
        <w:autoSpaceDN w:val="0"/>
        <w:adjustRightInd w:val="0"/>
        <w:rPr>
          <w:sz w:val="22"/>
          <w:szCs w:val="22"/>
          <w:lang w:val="sr-Cyrl-CS"/>
        </w:rPr>
      </w:pPr>
    </w:p>
    <w:p w:rsidR="008C19FE" w:rsidRDefault="008C19FE" w:rsidP="00515798">
      <w:pPr>
        <w:jc w:val="center"/>
        <w:rPr>
          <w:b/>
          <w:i/>
          <w:u w:val="single"/>
          <w:lang w:val="sr-Cyrl-CS"/>
        </w:rPr>
      </w:pPr>
    </w:p>
    <w:p w:rsidR="00515798" w:rsidRDefault="005364D6" w:rsidP="00515798">
      <w:pPr>
        <w:jc w:val="center"/>
        <w:rPr>
          <w:b/>
          <w:i/>
          <w:sz w:val="22"/>
          <w:szCs w:val="22"/>
          <w:u w:val="single"/>
          <w:lang w:val="sr-Cyrl-CS" w:eastAsia="sr-Latn-RS"/>
        </w:rPr>
      </w:pPr>
      <w:r>
        <w:rPr>
          <w:b/>
          <w:i/>
          <w:sz w:val="22"/>
          <w:szCs w:val="22"/>
          <w:u w:val="single"/>
          <w:lang w:val="sr-Cyrl-CS"/>
        </w:rPr>
        <w:t xml:space="preserve">ОБРАЗАЦ БР. </w:t>
      </w:r>
      <w:r w:rsidR="00B90323" w:rsidRPr="0082404C">
        <w:rPr>
          <w:b/>
          <w:i/>
          <w:u w:val="single"/>
        </w:rPr>
        <w:t>V</w:t>
      </w:r>
      <w:r w:rsidR="00B90323" w:rsidRPr="0082404C">
        <w:rPr>
          <w:b/>
          <w:i/>
          <w:u w:val="single"/>
          <w:lang w:val="sr-Cyrl-CS"/>
        </w:rPr>
        <w:t xml:space="preserve">-5 </w:t>
      </w:r>
      <w:proofErr w:type="gramStart"/>
      <w:r w:rsidR="00E501BE">
        <w:rPr>
          <w:b/>
          <w:i/>
          <w:u w:val="single"/>
          <w:lang w:val="sr-Cyrl-CS"/>
        </w:rPr>
        <w:t xml:space="preserve">- </w:t>
      </w:r>
      <w:r w:rsidR="00B90323" w:rsidRPr="0082404C">
        <w:rPr>
          <w:b/>
          <w:i/>
          <w:u w:val="single"/>
          <w:lang w:val="sr-Cyrl-CS"/>
        </w:rPr>
        <w:t xml:space="preserve"> ОБРАЗАЦ</w:t>
      </w:r>
      <w:proofErr w:type="gramEnd"/>
      <w:r w:rsidR="00B90323" w:rsidRPr="0082404C">
        <w:rPr>
          <w:b/>
          <w:i/>
          <w:u w:val="single"/>
          <w:lang w:val="sr-Cyrl-CS"/>
        </w:rPr>
        <w:t xml:space="preserve"> </w:t>
      </w:r>
      <w:r w:rsidR="00B90323" w:rsidRPr="0082404C">
        <w:rPr>
          <w:b/>
          <w:i/>
          <w:sz w:val="22"/>
          <w:szCs w:val="22"/>
          <w:u w:val="single"/>
          <w:lang w:val="ru-RU" w:eastAsia="sr-Latn-RS"/>
        </w:rPr>
        <w:t>ИЗЈАВЕ</w:t>
      </w:r>
      <w:r w:rsidR="00515798" w:rsidRPr="0082404C">
        <w:rPr>
          <w:b/>
          <w:i/>
          <w:sz w:val="22"/>
          <w:szCs w:val="22"/>
          <w:u w:val="single"/>
          <w:lang w:val="ru-RU" w:eastAsia="sr-Latn-RS"/>
        </w:rPr>
        <w:t xml:space="preserve"> </w:t>
      </w:r>
      <w:r w:rsidR="0051624B">
        <w:rPr>
          <w:b/>
          <w:i/>
          <w:sz w:val="22"/>
          <w:szCs w:val="22"/>
          <w:u w:val="single"/>
          <w:lang w:val="ru-RU" w:eastAsia="sr-Latn-RS"/>
        </w:rPr>
        <w:t xml:space="preserve">У ВЕЗИ </w:t>
      </w:r>
      <w:r w:rsidR="00515798" w:rsidRPr="0082404C">
        <w:rPr>
          <w:b/>
          <w:i/>
          <w:sz w:val="22"/>
          <w:szCs w:val="22"/>
          <w:u w:val="single"/>
          <w:lang w:val="sr-Cyrl-CS" w:eastAsia="sr-Latn-RS"/>
        </w:rPr>
        <w:t xml:space="preserve"> ЧЛ</w:t>
      </w:r>
      <w:r w:rsidR="0051624B">
        <w:rPr>
          <w:b/>
          <w:i/>
          <w:sz w:val="22"/>
          <w:szCs w:val="22"/>
          <w:u w:val="single"/>
          <w:lang w:val="sr-Cyrl-CS" w:eastAsia="sr-Latn-RS"/>
        </w:rPr>
        <w:t>АНА</w:t>
      </w:r>
      <w:r w:rsidR="00515798" w:rsidRPr="0082404C">
        <w:rPr>
          <w:b/>
          <w:i/>
          <w:sz w:val="22"/>
          <w:szCs w:val="22"/>
          <w:u w:val="single"/>
          <w:lang w:val="sr-Cyrl-CS" w:eastAsia="sr-Latn-RS"/>
        </w:rPr>
        <w:t xml:space="preserve"> 75. СТАВ 2. ЗЈН-а</w:t>
      </w:r>
      <w:r w:rsidR="0051624B">
        <w:rPr>
          <w:b/>
          <w:i/>
          <w:sz w:val="22"/>
          <w:szCs w:val="22"/>
          <w:u w:val="single"/>
          <w:lang w:val="sr-Cyrl-CS" w:eastAsia="sr-Latn-RS"/>
        </w:rPr>
        <w:t xml:space="preserve"> </w:t>
      </w:r>
    </w:p>
    <w:p w:rsidR="0051624B" w:rsidRPr="0082404C" w:rsidRDefault="0051624B" w:rsidP="00515798">
      <w:pPr>
        <w:jc w:val="center"/>
        <w:rPr>
          <w:b/>
          <w:i/>
          <w:sz w:val="22"/>
          <w:szCs w:val="22"/>
          <w:u w:val="single"/>
          <w:lang w:val="sr-Cyrl-CS" w:eastAsia="sr-Latn-RS"/>
        </w:rPr>
      </w:pPr>
    </w:p>
    <w:p w:rsidR="00515798" w:rsidRPr="0051624B" w:rsidRDefault="0051624B" w:rsidP="0051624B">
      <w:pPr>
        <w:jc w:val="both"/>
        <w:rPr>
          <w:b/>
          <w:i/>
          <w:sz w:val="22"/>
          <w:szCs w:val="22"/>
          <w:u w:val="single"/>
          <w:lang w:val="sr-Cyrl-CS" w:eastAsia="sr-Latn-RS"/>
        </w:rPr>
      </w:pPr>
      <w:r w:rsidRPr="0051624B">
        <w:rPr>
          <w:b/>
          <w:i/>
          <w:sz w:val="22"/>
          <w:szCs w:val="22"/>
          <w:u w:val="single"/>
          <w:lang w:val="sr-Cyrl-CS"/>
        </w:rPr>
        <w:t>О</w:t>
      </w:r>
      <w:r w:rsidRPr="008E4156">
        <w:rPr>
          <w:b/>
          <w:i/>
          <w:sz w:val="22"/>
          <w:szCs w:val="22"/>
          <w:u w:val="single"/>
          <w:lang w:val="ru-RU"/>
        </w:rPr>
        <w:t>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515798" w:rsidRPr="007D3A0B" w:rsidRDefault="00515798" w:rsidP="00515798">
      <w:pPr>
        <w:jc w:val="center"/>
        <w:rPr>
          <w:b/>
          <w:sz w:val="22"/>
          <w:szCs w:val="22"/>
          <w:lang w:val="sr-Cyrl-CS" w:eastAsia="sr-Latn-RS"/>
        </w:rPr>
      </w:pPr>
    </w:p>
    <w:p w:rsidR="00515798" w:rsidRPr="007D3A0B" w:rsidRDefault="00515798" w:rsidP="00515798">
      <w:pPr>
        <w:jc w:val="center"/>
        <w:rPr>
          <w:b/>
          <w:bCs/>
          <w:iCs/>
          <w:color w:val="002060"/>
          <w:sz w:val="22"/>
          <w:szCs w:val="22"/>
          <w:lang w:val="uz-Cyrl-UZ"/>
        </w:rPr>
      </w:pPr>
    </w:p>
    <w:p w:rsidR="00515798" w:rsidRPr="007D3A0B" w:rsidRDefault="00515798" w:rsidP="00515798">
      <w:pPr>
        <w:tabs>
          <w:tab w:val="left" w:pos="6028"/>
        </w:tabs>
        <w:autoSpaceDE w:val="0"/>
        <w:ind w:left="360"/>
        <w:jc w:val="both"/>
        <w:rPr>
          <w:bCs/>
          <w:iCs/>
          <w:sz w:val="22"/>
          <w:szCs w:val="22"/>
          <w:lang w:val="sr-Cyrl-RS"/>
        </w:rPr>
      </w:pPr>
      <w:r w:rsidRPr="007D3A0B">
        <w:rPr>
          <w:bCs/>
          <w:iCs/>
          <w:sz w:val="22"/>
          <w:szCs w:val="22"/>
          <w:lang w:val="sr-Cyrl-RS"/>
        </w:rPr>
        <w:t xml:space="preserve">У вези члана 75. став 2. Закона о јавним набавкама, као заступник понуђача дајем следећу </w:t>
      </w:r>
    </w:p>
    <w:p w:rsidR="00515798" w:rsidRPr="007D3A0B" w:rsidRDefault="00515798" w:rsidP="00515798">
      <w:pPr>
        <w:tabs>
          <w:tab w:val="left" w:pos="6028"/>
        </w:tabs>
        <w:autoSpaceDE w:val="0"/>
        <w:ind w:left="360"/>
        <w:rPr>
          <w:bCs/>
          <w:iCs/>
          <w:sz w:val="22"/>
          <w:szCs w:val="22"/>
          <w:lang w:val="sr-Cyrl-RS"/>
        </w:rPr>
      </w:pPr>
    </w:p>
    <w:p w:rsidR="00515798" w:rsidRPr="007D3A0B" w:rsidRDefault="00515798" w:rsidP="00515798">
      <w:pPr>
        <w:tabs>
          <w:tab w:val="left" w:pos="6028"/>
        </w:tabs>
        <w:autoSpaceDE w:val="0"/>
        <w:ind w:left="360"/>
        <w:rPr>
          <w:bCs/>
          <w:iCs/>
          <w:sz w:val="22"/>
          <w:szCs w:val="22"/>
          <w:lang w:val="sr-Latn-RS"/>
        </w:rPr>
      </w:pPr>
    </w:p>
    <w:p w:rsidR="00515798" w:rsidRPr="007D3A0B" w:rsidRDefault="00515798" w:rsidP="00515798">
      <w:pPr>
        <w:tabs>
          <w:tab w:val="left" w:pos="6028"/>
        </w:tabs>
        <w:autoSpaceDE w:val="0"/>
        <w:ind w:left="360"/>
        <w:rPr>
          <w:bCs/>
          <w:iCs/>
          <w:sz w:val="22"/>
          <w:szCs w:val="22"/>
          <w:lang w:val="sr-Latn-RS"/>
        </w:rPr>
      </w:pPr>
    </w:p>
    <w:p w:rsidR="00515798" w:rsidRPr="007D3A0B" w:rsidRDefault="00515798" w:rsidP="00515798">
      <w:pPr>
        <w:tabs>
          <w:tab w:val="left" w:pos="6028"/>
        </w:tabs>
        <w:autoSpaceDE w:val="0"/>
        <w:ind w:left="360"/>
        <w:jc w:val="center"/>
        <w:rPr>
          <w:b/>
          <w:bCs/>
          <w:iCs/>
          <w:sz w:val="22"/>
          <w:szCs w:val="22"/>
          <w:lang w:val="sr-Latn-RS"/>
        </w:rPr>
      </w:pPr>
      <w:r w:rsidRPr="007D3A0B">
        <w:rPr>
          <w:b/>
          <w:bCs/>
          <w:iCs/>
          <w:sz w:val="22"/>
          <w:szCs w:val="22"/>
          <w:lang w:val="sr-Cyrl-RS"/>
        </w:rPr>
        <w:t>ИЗЈАВУ</w:t>
      </w:r>
    </w:p>
    <w:p w:rsidR="00515798" w:rsidRPr="007D3A0B" w:rsidRDefault="00515798" w:rsidP="00515798">
      <w:pPr>
        <w:tabs>
          <w:tab w:val="left" w:pos="6028"/>
        </w:tabs>
        <w:autoSpaceDE w:val="0"/>
        <w:ind w:left="360"/>
        <w:jc w:val="center"/>
        <w:rPr>
          <w:b/>
          <w:bCs/>
          <w:iCs/>
          <w:sz w:val="22"/>
          <w:szCs w:val="22"/>
          <w:lang w:val="sr-Latn-RS"/>
        </w:rPr>
      </w:pPr>
    </w:p>
    <w:p w:rsidR="00515798" w:rsidRPr="007D3A0B" w:rsidRDefault="00515798" w:rsidP="00515798">
      <w:pPr>
        <w:tabs>
          <w:tab w:val="left" w:pos="6028"/>
        </w:tabs>
        <w:autoSpaceDE w:val="0"/>
        <w:ind w:left="360"/>
        <w:jc w:val="center"/>
        <w:rPr>
          <w:bCs/>
          <w:iCs/>
          <w:sz w:val="22"/>
          <w:szCs w:val="22"/>
          <w:lang w:val="sr-Cyrl-RS"/>
        </w:rPr>
      </w:pPr>
    </w:p>
    <w:p w:rsidR="00515798" w:rsidRPr="007D3A0B" w:rsidRDefault="00C925B6" w:rsidP="00515798">
      <w:pPr>
        <w:tabs>
          <w:tab w:val="left" w:pos="6028"/>
        </w:tabs>
        <w:autoSpaceDE w:val="0"/>
        <w:jc w:val="both"/>
        <w:rPr>
          <w:i/>
          <w:iCs/>
          <w:sz w:val="22"/>
          <w:szCs w:val="22"/>
          <w:lang w:val="sr-Cyrl-CS"/>
        </w:rPr>
      </w:pPr>
      <w:r>
        <w:rPr>
          <w:bCs/>
          <w:iCs/>
          <w:sz w:val="22"/>
          <w:szCs w:val="22"/>
          <w:lang w:val="sr-Cyrl-CS"/>
        </w:rPr>
        <w:t>Да је п</w:t>
      </w:r>
      <w:r w:rsidR="00515798" w:rsidRPr="007D3A0B">
        <w:rPr>
          <w:bCs/>
          <w:iCs/>
          <w:sz w:val="22"/>
          <w:szCs w:val="22"/>
          <w:lang w:val="sr-Cyrl-RS"/>
        </w:rPr>
        <w:t>онуђач</w:t>
      </w:r>
      <w:r w:rsidR="00515798" w:rsidRPr="007D3A0B">
        <w:rPr>
          <w:sz w:val="22"/>
          <w:szCs w:val="22"/>
          <w:lang w:val="sr-Cyrl-RS"/>
        </w:rPr>
        <w:t>...............................</w:t>
      </w:r>
      <w:r w:rsidR="00515798" w:rsidRPr="00C57948">
        <w:rPr>
          <w:sz w:val="22"/>
          <w:szCs w:val="22"/>
          <w:lang w:val="ru-RU"/>
        </w:rPr>
        <w:t>.</w:t>
      </w:r>
      <w:r w:rsidR="00515798" w:rsidRPr="007D3A0B">
        <w:rPr>
          <w:sz w:val="22"/>
          <w:szCs w:val="22"/>
          <w:lang w:val="sr-Cyrl-CS"/>
        </w:rPr>
        <w:t xml:space="preserve">........................................................................... </w:t>
      </w:r>
      <w:r w:rsidR="00515798" w:rsidRPr="00C57948">
        <w:rPr>
          <w:i/>
          <w:iCs/>
          <w:sz w:val="22"/>
          <w:szCs w:val="22"/>
          <w:lang w:val="ru-RU"/>
        </w:rPr>
        <w:t>[</w:t>
      </w:r>
      <w:r w:rsidR="00515798" w:rsidRPr="00C57948">
        <w:rPr>
          <w:i/>
          <w:sz w:val="22"/>
          <w:szCs w:val="22"/>
          <w:lang w:val="ru-RU"/>
        </w:rPr>
        <w:t xml:space="preserve">навести </w:t>
      </w:r>
      <w:r w:rsidR="00515798" w:rsidRPr="007D3A0B">
        <w:rPr>
          <w:i/>
          <w:sz w:val="22"/>
          <w:szCs w:val="22"/>
          <w:lang w:val="sr-Cyrl-RS"/>
        </w:rPr>
        <w:t>назив понуђача</w:t>
      </w:r>
      <w:r w:rsidR="00515798" w:rsidRPr="00C57948">
        <w:rPr>
          <w:i/>
          <w:iCs/>
          <w:sz w:val="22"/>
          <w:szCs w:val="22"/>
          <w:lang w:val="ru-RU"/>
        </w:rPr>
        <w:t>]</w:t>
      </w:r>
    </w:p>
    <w:p w:rsidR="00515798" w:rsidRPr="008C19FE" w:rsidRDefault="00515798" w:rsidP="00515798">
      <w:pPr>
        <w:tabs>
          <w:tab w:val="left" w:pos="6028"/>
        </w:tabs>
        <w:autoSpaceDE w:val="0"/>
        <w:jc w:val="both"/>
        <w:rPr>
          <w:b/>
          <w:bCs/>
          <w:iCs/>
          <w:sz w:val="22"/>
          <w:szCs w:val="22"/>
          <w:lang w:val="sr-Cyrl-RS"/>
        </w:rPr>
      </w:pPr>
      <w:r w:rsidRPr="00D55E73">
        <w:rPr>
          <w:sz w:val="22"/>
          <w:szCs w:val="22"/>
          <w:lang w:val="ru-RU"/>
        </w:rPr>
        <w:t xml:space="preserve">у поступку јавне набавке </w:t>
      </w:r>
      <w:r w:rsidR="00D90774">
        <w:rPr>
          <w:sz w:val="22"/>
          <w:szCs w:val="22"/>
          <w:lang w:val="ru-RU"/>
        </w:rPr>
        <w:t>доб</w:t>
      </w:r>
      <w:r w:rsidR="00D45B6B">
        <w:rPr>
          <w:sz w:val="22"/>
          <w:szCs w:val="22"/>
          <w:lang w:val="ru-RU"/>
        </w:rPr>
        <w:t xml:space="preserve">ара- </w:t>
      </w:r>
      <w:r w:rsidR="00F7224D">
        <w:rPr>
          <w:sz w:val="22"/>
          <w:szCs w:val="22"/>
          <w:lang w:val="ru-RU"/>
        </w:rPr>
        <w:t>Набавка натријум хипохлорита и алгицида</w:t>
      </w:r>
      <w:r w:rsidR="00D90774">
        <w:rPr>
          <w:sz w:val="22"/>
          <w:szCs w:val="22"/>
          <w:lang w:val="ru-RU"/>
        </w:rPr>
        <w:t xml:space="preserve"> </w:t>
      </w:r>
      <w:r w:rsidRPr="00E710B6">
        <w:rPr>
          <w:b/>
          <w:bCs/>
          <w:sz w:val="22"/>
          <w:szCs w:val="22"/>
          <w:lang w:val="sr-Cyrl-CS"/>
        </w:rPr>
        <w:t>,</w:t>
      </w:r>
      <w:r w:rsidRPr="00E710B6">
        <w:rPr>
          <w:b/>
          <w:sz w:val="22"/>
          <w:szCs w:val="22"/>
          <w:lang w:val="sr-Cyrl-CS"/>
        </w:rPr>
        <w:t xml:space="preserve"> ЈНМВ бр. </w:t>
      </w:r>
      <w:r w:rsidR="00A72961">
        <w:rPr>
          <w:b/>
          <w:sz w:val="22"/>
          <w:szCs w:val="22"/>
          <w:lang w:val="sr-Latn-RS"/>
        </w:rPr>
        <w:t>6</w:t>
      </w:r>
      <w:r w:rsidR="004E131A">
        <w:rPr>
          <w:b/>
          <w:sz w:val="22"/>
          <w:szCs w:val="22"/>
          <w:lang w:val="sr-Cyrl-CS"/>
        </w:rPr>
        <w:t>/</w:t>
      </w:r>
      <w:r w:rsidR="00A72961">
        <w:rPr>
          <w:b/>
          <w:sz w:val="22"/>
          <w:szCs w:val="22"/>
          <w:lang w:val="sr-Latn-RS"/>
        </w:rPr>
        <w:t>20</w:t>
      </w:r>
      <w:r w:rsidRPr="00D55E73">
        <w:rPr>
          <w:sz w:val="22"/>
          <w:szCs w:val="22"/>
          <w:lang w:val="ru-RU"/>
        </w:rPr>
        <w:t>,</w:t>
      </w:r>
      <w:r w:rsidRPr="007D3A0B">
        <w:rPr>
          <w:bCs/>
          <w:iCs/>
          <w:sz w:val="22"/>
          <w:szCs w:val="22"/>
          <w:lang w:val="sr-Cyrl-RS"/>
        </w:rPr>
        <w:t xml:space="preserve"> поштовао обавезе које произлазе из важећих прописа о заштити на раду, запошљавању и условима рада, заштити животне средине, </w:t>
      </w:r>
      <w:r w:rsidRPr="008C19FE">
        <w:rPr>
          <w:b/>
          <w:bCs/>
          <w:iCs/>
          <w:sz w:val="22"/>
          <w:szCs w:val="22"/>
          <w:lang w:val="sr-Cyrl-RS"/>
        </w:rPr>
        <w:t>као и да нема забрану обављања делатности која је на снази у време подношења понуде.</w:t>
      </w:r>
    </w:p>
    <w:p w:rsidR="00515798" w:rsidRDefault="00515798" w:rsidP="00515798">
      <w:pPr>
        <w:tabs>
          <w:tab w:val="left" w:pos="6028"/>
        </w:tabs>
        <w:autoSpaceDE w:val="0"/>
        <w:ind w:left="360"/>
        <w:rPr>
          <w:bCs/>
          <w:iCs/>
          <w:sz w:val="22"/>
          <w:szCs w:val="22"/>
          <w:lang w:val="sr-Cyrl-CS"/>
        </w:rPr>
      </w:pPr>
    </w:p>
    <w:p w:rsidR="008C19FE" w:rsidRDefault="008C19FE" w:rsidP="00515798">
      <w:pPr>
        <w:tabs>
          <w:tab w:val="left" w:pos="6028"/>
        </w:tabs>
        <w:autoSpaceDE w:val="0"/>
        <w:ind w:left="360"/>
        <w:rPr>
          <w:bCs/>
          <w:iCs/>
          <w:sz w:val="22"/>
          <w:szCs w:val="22"/>
          <w:lang w:val="sr-Cyrl-CS"/>
        </w:rPr>
      </w:pPr>
    </w:p>
    <w:p w:rsidR="008C19FE" w:rsidRPr="007D3A0B" w:rsidRDefault="008C19FE" w:rsidP="00515798">
      <w:pPr>
        <w:tabs>
          <w:tab w:val="left" w:pos="6028"/>
        </w:tabs>
        <w:autoSpaceDE w:val="0"/>
        <w:ind w:left="360"/>
        <w:rPr>
          <w:bCs/>
          <w:iCs/>
          <w:sz w:val="22"/>
          <w:szCs w:val="22"/>
          <w:lang w:val="sr-Cyrl-CS"/>
        </w:rPr>
      </w:pPr>
    </w:p>
    <w:p w:rsidR="00515798" w:rsidRPr="007D3A0B" w:rsidRDefault="00515798" w:rsidP="00515798">
      <w:pPr>
        <w:tabs>
          <w:tab w:val="left" w:pos="6028"/>
        </w:tabs>
        <w:autoSpaceDE w:val="0"/>
        <w:ind w:left="360"/>
        <w:rPr>
          <w:bCs/>
          <w:iCs/>
          <w:sz w:val="22"/>
          <w:szCs w:val="22"/>
          <w:lang w:val="sr-Latn-RS"/>
        </w:rPr>
      </w:pPr>
    </w:p>
    <w:p w:rsidR="008C19FE" w:rsidRPr="00227931" w:rsidRDefault="008C19FE" w:rsidP="008C19FE">
      <w:pPr>
        <w:rPr>
          <w:b/>
          <w:sz w:val="22"/>
          <w:szCs w:val="22"/>
          <w:lang w:val="sr-Cyrl-CS"/>
        </w:rPr>
      </w:pPr>
      <w:r w:rsidRPr="00C57948">
        <w:rPr>
          <w:b/>
          <w:sz w:val="22"/>
          <w:szCs w:val="22"/>
          <w:lang w:val="ru-RU"/>
        </w:rPr>
        <w:t>Д</w:t>
      </w:r>
      <w:r w:rsidRPr="00227931">
        <w:rPr>
          <w:b/>
          <w:sz w:val="22"/>
          <w:szCs w:val="22"/>
          <w:lang w:val="sr-Cyrl-RS"/>
        </w:rPr>
        <w:t>атум</w:t>
      </w:r>
      <w:r w:rsidRPr="00C57948">
        <w:rPr>
          <w:b/>
          <w:sz w:val="22"/>
          <w:szCs w:val="22"/>
          <w:lang w:val="ru-RU"/>
        </w:rPr>
        <w:t>:</w:t>
      </w:r>
      <w:r w:rsidRPr="00227931">
        <w:rPr>
          <w:b/>
          <w:sz w:val="22"/>
          <w:szCs w:val="22"/>
          <w:lang w:val="sr-Cyrl-CS"/>
        </w:rPr>
        <w:t xml:space="preserve"> </w:t>
      </w:r>
      <w:r w:rsidRPr="00C57948">
        <w:rPr>
          <w:b/>
          <w:sz w:val="22"/>
          <w:szCs w:val="22"/>
          <w:lang w:val="ru-RU"/>
        </w:rPr>
        <w:t>_________________</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Pr>
          <w:b/>
          <w:sz w:val="22"/>
          <w:szCs w:val="22"/>
          <w:lang w:val="sr-Cyrl-CS"/>
        </w:rPr>
        <w:t xml:space="preserve">                  </w:t>
      </w:r>
      <w:r w:rsidRPr="00C57948">
        <w:rPr>
          <w:b/>
          <w:sz w:val="22"/>
          <w:szCs w:val="22"/>
          <w:lang w:val="ru-RU"/>
        </w:rPr>
        <w:t xml:space="preserve">Потпис овлашћеног лица </w:t>
      </w:r>
      <w:r>
        <w:rPr>
          <w:b/>
          <w:sz w:val="22"/>
          <w:szCs w:val="22"/>
          <w:lang w:val="ru-RU"/>
        </w:rPr>
        <w:t>понуђача</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 xml:space="preserve">М.П. </w:t>
      </w:r>
    </w:p>
    <w:p w:rsidR="008C19FE" w:rsidRPr="00C57948" w:rsidRDefault="008C19FE" w:rsidP="008C19FE">
      <w:pPr>
        <w:rPr>
          <w:b/>
          <w:sz w:val="22"/>
          <w:szCs w:val="22"/>
          <w:lang w:val="ru-RU"/>
        </w:rPr>
      </w:pPr>
      <w:r w:rsidRPr="00C57948">
        <w:rPr>
          <w:b/>
          <w:sz w:val="22"/>
          <w:szCs w:val="22"/>
          <w:lang w:val="ru-RU"/>
        </w:rPr>
        <w:t xml:space="preserve">                                                                                  </w:t>
      </w:r>
      <w:r w:rsidRPr="00227931">
        <w:rPr>
          <w:b/>
          <w:sz w:val="22"/>
          <w:szCs w:val="22"/>
          <w:lang w:val="sr-Cyrl-C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______________________________</w:t>
      </w:r>
    </w:p>
    <w:p w:rsidR="00515798" w:rsidRPr="007D3A0B" w:rsidRDefault="00515798" w:rsidP="00515798">
      <w:pPr>
        <w:tabs>
          <w:tab w:val="left" w:pos="6028"/>
        </w:tabs>
        <w:autoSpaceDE w:val="0"/>
        <w:ind w:left="360"/>
        <w:rPr>
          <w:bCs/>
          <w:iCs/>
          <w:sz w:val="22"/>
          <w:szCs w:val="22"/>
          <w:lang w:val="sr-Latn-RS"/>
        </w:rPr>
      </w:pPr>
    </w:p>
    <w:p w:rsidR="00515798" w:rsidRPr="007D3A0B" w:rsidRDefault="00515798" w:rsidP="00515798">
      <w:pPr>
        <w:tabs>
          <w:tab w:val="left" w:pos="6028"/>
        </w:tabs>
        <w:autoSpaceDE w:val="0"/>
        <w:ind w:left="360"/>
        <w:rPr>
          <w:bCs/>
          <w:iCs/>
          <w:sz w:val="22"/>
          <w:szCs w:val="22"/>
          <w:lang w:val="sr-Latn-CS"/>
        </w:rPr>
      </w:pPr>
    </w:p>
    <w:p w:rsidR="00515798" w:rsidRPr="007D3A0B" w:rsidRDefault="00515798" w:rsidP="00515798">
      <w:pPr>
        <w:jc w:val="center"/>
        <w:rPr>
          <w:rFonts w:eastAsia="BookAntiqua-Bold"/>
          <w:b/>
          <w:sz w:val="22"/>
          <w:szCs w:val="22"/>
          <w:lang w:val="sr-Cyrl-CS"/>
        </w:rPr>
      </w:pPr>
    </w:p>
    <w:p w:rsidR="00515798" w:rsidRPr="007D3A0B" w:rsidRDefault="00515798" w:rsidP="00515798">
      <w:pPr>
        <w:jc w:val="center"/>
        <w:rPr>
          <w:rFonts w:eastAsia="BookAntiqua-Bold"/>
          <w:b/>
          <w:sz w:val="22"/>
          <w:szCs w:val="22"/>
          <w:lang w:val="sr-Cyrl-CS"/>
        </w:rPr>
      </w:pPr>
    </w:p>
    <w:p w:rsidR="00515798" w:rsidRPr="007D3A0B" w:rsidRDefault="00515798" w:rsidP="00515798">
      <w:pPr>
        <w:jc w:val="center"/>
        <w:rPr>
          <w:b/>
          <w:i/>
          <w:sz w:val="22"/>
          <w:szCs w:val="22"/>
          <w:u w:val="single"/>
          <w:lang w:val="sr-Cyrl-CS"/>
        </w:rPr>
      </w:pPr>
      <w:r w:rsidRPr="007D3A0B">
        <w:rPr>
          <w:b/>
          <w:bCs/>
          <w:i/>
          <w:iCs/>
          <w:sz w:val="22"/>
          <w:szCs w:val="22"/>
          <w:lang w:val="sr-Cyrl-RS"/>
        </w:rPr>
        <w:t xml:space="preserve">Напомена: </w:t>
      </w:r>
      <w:r w:rsidRPr="00D55E73">
        <w:rPr>
          <w:b/>
          <w:bCs/>
          <w:i/>
          <w:iCs/>
          <w:sz w:val="22"/>
          <w:szCs w:val="22"/>
          <w:u w:val="single"/>
          <w:lang w:val="ru-RU"/>
        </w:rPr>
        <w:t>Уколико понуду подноси група понуђача</w:t>
      </w:r>
      <w:r w:rsidRPr="007D3A0B">
        <w:rPr>
          <w:b/>
          <w:bCs/>
          <w:i/>
          <w:iCs/>
          <w:sz w:val="22"/>
          <w:szCs w:val="22"/>
          <w:u w:val="single"/>
          <w:lang w:val="sr-Cyrl-RS"/>
        </w:rPr>
        <w:t>,</w:t>
      </w:r>
      <w:r w:rsidRPr="007D3A0B">
        <w:rPr>
          <w:bCs/>
          <w:i/>
          <w:iCs/>
          <w:sz w:val="22"/>
          <w:szCs w:val="22"/>
          <w:lang w:val="sr-Cyrl-RS"/>
        </w:rPr>
        <w:t xml:space="preserve"> Изјава мора бити потписана од стране овлашћеног лица </w:t>
      </w:r>
      <w:r w:rsidRPr="00D55E73">
        <w:rPr>
          <w:bCs/>
          <w:i/>
          <w:iCs/>
          <w:sz w:val="22"/>
          <w:szCs w:val="22"/>
          <w:lang w:val="ru-RU"/>
        </w:rPr>
        <w:t>свак</w:t>
      </w:r>
      <w:r w:rsidRPr="007D3A0B">
        <w:rPr>
          <w:bCs/>
          <w:i/>
          <w:iCs/>
          <w:sz w:val="22"/>
          <w:szCs w:val="22"/>
          <w:lang w:val="sr-Cyrl-RS"/>
        </w:rPr>
        <w:t xml:space="preserve">ог </w:t>
      </w:r>
      <w:r w:rsidRPr="00D55E73">
        <w:rPr>
          <w:bCs/>
          <w:i/>
          <w:iCs/>
          <w:sz w:val="22"/>
          <w:szCs w:val="22"/>
          <w:lang w:val="ru-RU"/>
        </w:rPr>
        <w:t>понуђач</w:t>
      </w:r>
      <w:r w:rsidRPr="007D3A0B">
        <w:rPr>
          <w:bCs/>
          <w:i/>
          <w:iCs/>
          <w:sz w:val="22"/>
          <w:szCs w:val="22"/>
          <w:lang w:val="sr-Cyrl-RS"/>
        </w:rPr>
        <w:t>а</w:t>
      </w:r>
      <w:r w:rsidRPr="00D55E73">
        <w:rPr>
          <w:bCs/>
          <w:i/>
          <w:iCs/>
          <w:sz w:val="22"/>
          <w:szCs w:val="22"/>
          <w:lang w:val="ru-RU"/>
        </w:rPr>
        <w:t xml:space="preserve"> из групе понуђача</w:t>
      </w:r>
      <w:r w:rsidRPr="007D3A0B">
        <w:rPr>
          <w:bCs/>
          <w:i/>
          <w:iCs/>
          <w:sz w:val="22"/>
          <w:szCs w:val="22"/>
          <w:lang w:val="sr-Cyrl-RS"/>
        </w:rPr>
        <w:t xml:space="preserve"> и оверена печато</w:t>
      </w:r>
    </w:p>
    <w:p w:rsidR="00515798" w:rsidRPr="007D3A0B" w:rsidRDefault="00515798" w:rsidP="00515798">
      <w:pPr>
        <w:jc w:val="center"/>
        <w:rPr>
          <w:b/>
          <w:i/>
          <w:sz w:val="22"/>
          <w:szCs w:val="22"/>
          <w:u w:val="single"/>
          <w:lang w:val="sr-Cyrl-CS"/>
        </w:rPr>
      </w:pPr>
    </w:p>
    <w:p w:rsidR="00515798" w:rsidRPr="007D3A0B" w:rsidRDefault="00515798" w:rsidP="00515798">
      <w:pPr>
        <w:rPr>
          <w:b/>
          <w:bCs/>
          <w:i/>
          <w:iCs/>
          <w:sz w:val="22"/>
          <w:szCs w:val="22"/>
          <w:lang w:val="sr-Cyrl-RS"/>
        </w:rPr>
      </w:pPr>
    </w:p>
    <w:p w:rsidR="00515798" w:rsidRPr="007D3A0B" w:rsidRDefault="00515798" w:rsidP="00515798">
      <w:pPr>
        <w:rPr>
          <w:b/>
          <w:bCs/>
          <w:i/>
          <w:iCs/>
          <w:sz w:val="22"/>
          <w:szCs w:val="22"/>
          <w:lang w:val="sr-Cyrl-RS"/>
        </w:rPr>
      </w:pPr>
    </w:p>
    <w:p w:rsidR="00185DEB" w:rsidRDefault="00185DEB" w:rsidP="00777250">
      <w:pPr>
        <w:jc w:val="center"/>
        <w:rPr>
          <w:b/>
          <w:i/>
          <w:sz w:val="22"/>
          <w:szCs w:val="22"/>
          <w:u w:val="single"/>
          <w:lang w:val="sr-Cyrl-CS"/>
        </w:rPr>
      </w:pPr>
    </w:p>
    <w:p w:rsidR="00185DEB" w:rsidRDefault="00185DEB" w:rsidP="00777250">
      <w:pPr>
        <w:jc w:val="center"/>
        <w:rPr>
          <w:b/>
          <w:i/>
          <w:sz w:val="22"/>
          <w:szCs w:val="22"/>
          <w:u w:val="single"/>
          <w:lang w:val="sr-Cyrl-CS"/>
        </w:rPr>
      </w:pPr>
    </w:p>
    <w:p w:rsidR="00185DEB" w:rsidRDefault="00185DEB" w:rsidP="00777250">
      <w:pPr>
        <w:jc w:val="center"/>
        <w:rPr>
          <w:b/>
          <w:i/>
          <w:sz w:val="22"/>
          <w:szCs w:val="22"/>
          <w:u w:val="single"/>
          <w:lang w:val="sr-Cyrl-CS"/>
        </w:rPr>
      </w:pPr>
    </w:p>
    <w:p w:rsidR="00185DEB" w:rsidRDefault="00185DEB" w:rsidP="00777250">
      <w:pPr>
        <w:jc w:val="center"/>
        <w:rPr>
          <w:b/>
          <w:i/>
          <w:sz w:val="22"/>
          <w:szCs w:val="22"/>
          <w:u w:val="single"/>
          <w:lang w:val="sr-Cyrl-CS"/>
        </w:rPr>
      </w:pPr>
    </w:p>
    <w:p w:rsidR="00185DEB" w:rsidRDefault="00185DEB"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777250">
      <w:pPr>
        <w:jc w:val="center"/>
        <w:rPr>
          <w:b/>
          <w:i/>
          <w:sz w:val="22"/>
          <w:szCs w:val="22"/>
          <w:u w:val="single"/>
          <w:lang w:val="sr-Cyrl-CS"/>
        </w:rPr>
      </w:pPr>
    </w:p>
    <w:p w:rsidR="0082404C" w:rsidRDefault="0082404C" w:rsidP="00002682">
      <w:pPr>
        <w:jc w:val="center"/>
        <w:rPr>
          <w:b/>
          <w:lang w:val="sr-Cyrl-CS"/>
        </w:rPr>
      </w:pPr>
    </w:p>
    <w:p w:rsidR="00D90774" w:rsidRDefault="00D90774" w:rsidP="00002682">
      <w:pPr>
        <w:jc w:val="center"/>
        <w:rPr>
          <w:b/>
          <w:lang w:val="sr-Cyrl-CS"/>
        </w:rPr>
      </w:pPr>
    </w:p>
    <w:p w:rsidR="00D90774" w:rsidRDefault="00D90774" w:rsidP="00002682">
      <w:pPr>
        <w:jc w:val="center"/>
        <w:rPr>
          <w:b/>
          <w:lang w:val="sr-Cyrl-CS"/>
        </w:rPr>
      </w:pPr>
    </w:p>
    <w:p w:rsidR="00D90774" w:rsidRDefault="00D90774" w:rsidP="00002682">
      <w:pPr>
        <w:jc w:val="center"/>
        <w:rPr>
          <w:b/>
          <w:lang w:val="sr-Cyrl-CS"/>
        </w:rPr>
      </w:pPr>
    </w:p>
    <w:p w:rsidR="001B1E82" w:rsidRDefault="001B1E82" w:rsidP="00002682">
      <w:pPr>
        <w:jc w:val="center"/>
        <w:rPr>
          <w:b/>
          <w:i/>
          <w:sz w:val="22"/>
          <w:szCs w:val="22"/>
          <w:u w:val="single"/>
          <w:lang w:val="sr-Cyrl-CS"/>
        </w:rPr>
      </w:pPr>
    </w:p>
    <w:p w:rsidR="00002682" w:rsidRPr="0082404C" w:rsidRDefault="00840480" w:rsidP="00002682">
      <w:pPr>
        <w:jc w:val="center"/>
        <w:rPr>
          <w:b/>
          <w:bCs/>
          <w:i/>
          <w:sz w:val="22"/>
          <w:szCs w:val="22"/>
          <w:u w:val="single"/>
          <w:lang w:val="ru-RU"/>
        </w:rPr>
      </w:pPr>
      <w:r>
        <w:rPr>
          <w:b/>
          <w:i/>
          <w:sz w:val="22"/>
          <w:szCs w:val="22"/>
          <w:u w:val="single"/>
          <w:lang w:val="sr-Cyrl-CS"/>
        </w:rPr>
        <w:t xml:space="preserve">ОБРАЗАЦ БР. </w:t>
      </w:r>
      <w:r w:rsidR="00002682" w:rsidRPr="0082404C">
        <w:rPr>
          <w:b/>
          <w:i/>
          <w:u w:val="single"/>
        </w:rPr>
        <w:t>V</w:t>
      </w:r>
      <w:r w:rsidR="00002682" w:rsidRPr="0082404C">
        <w:rPr>
          <w:b/>
          <w:i/>
          <w:u w:val="single"/>
          <w:lang w:val="sr-Cyrl-CS"/>
        </w:rPr>
        <w:t>-6</w:t>
      </w:r>
      <w:r w:rsidR="00E501BE">
        <w:rPr>
          <w:b/>
          <w:i/>
          <w:u w:val="single"/>
          <w:lang w:val="sr-Cyrl-CS"/>
        </w:rPr>
        <w:t xml:space="preserve"> </w:t>
      </w:r>
      <w:proofErr w:type="gramStart"/>
      <w:r w:rsidR="00E501BE">
        <w:rPr>
          <w:b/>
          <w:i/>
          <w:u w:val="single"/>
          <w:lang w:val="sr-Cyrl-CS"/>
        </w:rPr>
        <w:t>-</w:t>
      </w:r>
      <w:r w:rsidR="00002682" w:rsidRPr="0082404C">
        <w:rPr>
          <w:b/>
          <w:i/>
          <w:u w:val="single"/>
          <w:lang w:val="sr-Cyrl-CS"/>
        </w:rPr>
        <w:t xml:space="preserve"> </w:t>
      </w:r>
      <w:r w:rsidR="00002682" w:rsidRPr="0082404C">
        <w:rPr>
          <w:b/>
          <w:bCs/>
          <w:i/>
          <w:sz w:val="22"/>
          <w:szCs w:val="22"/>
          <w:u w:val="single"/>
          <w:lang w:val="ru-RU"/>
        </w:rPr>
        <w:t xml:space="preserve"> </w:t>
      </w:r>
      <w:r w:rsidR="00002682" w:rsidRPr="0082404C">
        <w:rPr>
          <w:b/>
          <w:bCs/>
          <w:i/>
          <w:iCs/>
          <w:sz w:val="22"/>
          <w:szCs w:val="22"/>
          <w:u w:val="single"/>
          <w:lang w:val="ru-RU"/>
        </w:rPr>
        <w:t>ОБРАЗАЦ</w:t>
      </w:r>
      <w:proofErr w:type="gramEnd"/>
      <w:r w:rsidR="00002682" w:rsidRPr="0082404C">
        <w:rPr>
          <w:b/>
          <w:bCs/>
          <w:i/>
          <w:iCs/>
          <w:sz w:val="22"/>
          <w:szCs w:val="22"/>
          <w:u w:val="single"/>
          <w:lang w:val="ru-RU"/>
        </w:rPr>
        <w:t xml:space="preserve"> ИЗЈАВЕ</w:t>
      </w:r>
      <w:r w:rsidR="004C1CB0">
        <w:rPr>
          <w:b/>
          <w:bCs/>
          <w:i/>
          <w:iCs/>
          <w:sz w:val="22"/>
          <w:szCs w:val="22"/>
          <w:u w:val="single"/>
          <w:lang w:val="ru-RU"/>
        </w:rPr>
        <w:t xml:space="preserve"> О ИСПУЊАВАЊУ УСЛОВА ИЗ ЧЛ. 75.</w:t>
      </w:r>
      <w:r w:rsidR="0042517B" w:rsidRPr="0082404C">
        <w:rPr>
          <w:b/>
          <w:bCs/>
          <w:i/>
          <w:iCs/>
          <w:sz w:val="22"/>
          <w:szCs w:val="22"/>
          <w:u w:val="single"/>
          <w:lang w:val="ru-RU"/>
        </w:rPr>
        <w:t xml:space="preserve"> З</w:t>
      </w:r>
      <w:r w:rsidR="00002682" w:rsidRPr="0082404C">
        <w:rPr>
          <w:b/>
          <w:bCs/>
          <w:i/>
          <w:iCs/>
          <w:sz w:val="22"/>
          <w:szCs w:val="22"/>
          <w:u w:val="single"/>
          <w:lang w:val="ru-RU"/>
        </w:rPr>
        <w:t>АКОНА</w:t>
      </w:r>
    </w:p>
    <w:p w:rsidR="00002682" w:rsidRPr="0082404C" w:rsidRDefault="00002682" w:rsidP="00002682">
      <w:pPr>
        <w:jc w:val="center"/>
        <w:rPr>
          <w:b/>
          <w:bCs/>
          <w:i/>
          <w:sz w:val="22"/>
          <w:szCs w:val="22"/>
          <w:u w:val="single"/>
          <w:lang w:val="ru-RU"/>
        </w:rPr>
      </w:pPr>
    </w:p>
    <w:p w:rsidR="00002682" w:rsidRPr="0082404C" w:rsidRDefault="00002682" w:rsidP="00002682">
      <w:pPr>
        <w:pStyle w:val="Default"/>
        <w:jc w:val="center"/>
        <w:rPr>
          <w:rFonts w:ascii="Times New Roman" w:hAnsi="Times New Roman" w:cs="Times New Roman"/>
          <w:b/>
          <w:bCs/>
          <w:i/>
          <w:sz w:val="22"/>
          <w:szCs w:val="22"/>
          <w:u w:val="single"/>
          <w:lang w:val="sr-Cyrl-CS"/>
        </w:rPr>
      </w:pPr>
      <w:r w:rsidRPr="0082404C">
        <w:rPr>
          <w:rFonts w:ascii="Times New Roman" w:hAnsi="Times New Roman" w:cs="Times New Roman"/>
          <w:b/>
          <w:bCs/>
          <w:i/>
          <w:sz w:val="22"/>
          <w:szCs w:val="22"/>
          <w:u w:val="single"/>
          <w:lang w:val="ru-RU"/>
        </w:rPr>
        <w:t>ИЗЈАВА ПОНУЂАЧА</w:t>
      </w:r>
    </w:p>
    <w:p w:rsidR="00002682" w:rsidRPr="0082404C" w:rsidRDefault="004C1CB0" w:rsidP="00002682">
      <w:pPr>
        <w:pStyle w:val="Default"/>
        <w:jc w:val="center"/>
        <w:rPr>
          <w:rFonts w:ascii="Times New Roman" w:hAnsi="Times New Roman" w:cs="Times New Roman"/>
          <w:b/>
          <w:bCs/>
          <w:i/>
          <w:sz w:val="22"/>
          <w:szCs w:val="22"/>
          <w:u w:val="single"/>
          <w:lang w:val="sr-Cyrl-CS"/>
        </w:rPr>
      </w:pPr>
      <w:r>
        <w:rPr>
          <w:rFonts w:ascii="Times New Roman" w:hAnsi="Times New Roman" w:cs="Times New Roman"/>
          <w:b/>
          <w:bCs/>
          <w:i/>
          <w:sz w:val="22"/>
          <w:szCs w:val="22"/>
          <w:u w:val="single"/>
          <w:lang w:val="ru-RU"/>
        </w:rPr>
        <w:t>О ИСПУЊАВАЊУ УСЛОВА ИЗ ЧЛ. 75.</w:t>
      </w:r>
      <w:r w:rsidR="00002682" w:rsidRPr="0082404C">
        <w:rPr>
          <w:rFonts w:ascii="Times New Roman" w:hAnsi="Times New Roman" w:cs="Times New Roman"/>
          <w:b/>
          <w:bCs/>
          <w:i/>
          <w:sz w:val="22"/>
          <w:szCs w:val="22"/>
          <w:u w:val="single"/>
          <w:lang w:val="ru-RU"/>
        </w:rPr>
        <w:t>ЗАКОНА</w:t>
      </w:r>
    </w:p>
    <w:p w:rsidR="00002682" w:rsidRPr="0082404C" w:rsidRDefault="00002682" w:rsidP="00002682">
      <w:pPr>
        <w:pStyle w:val="Default"/>
        <w:jc w:val="center"/>
        <w:rPr>
          <w:rFonts w:ascii="Times New Roman" w:hAnsi="Times New Roman" w:cs="Times New Roman"/>
          <w:b/>
          <w:bCs/>
          <w:i/>
          <w:sz w:val="22"/>
          <w:szCs w:val="22"/>
          <w:u w:val="single"/>
          <w:lang w:val="sr-Cyrl-CS"/>
        </w:rPr>
      </w:pPr>
      <w:r w:rsidRPr="0082404C">
        <w:rPr>
          <w:rFonts w:ascii="Times New Roman" w:hAnsi="Times New Roman" w:cs="Times New Roman"/>
          <w:b/>
          <w:bCs/>
          <w:i/>
          <w:sz w:val="22"/>
          <w:szCs w:val="22"/>
          <w:u w:val="single"/>
          <w:lang w:val="ru-RU"/>
        </w:rPr>
        <w:t>У ПОСТУПКУ ЈАВНЕ</w:t>
      </w:r>
      <w:r w:rsidRPr="0082404C">
        <w:rPr>
          <w:rFonts w:ascii="Times New Roman" w:hAnsi="Times New Roman" w:cs="Times New Roman"/>
          <w:b/>
          <w:bCs/>
          <w:i/>
          <w:sz w:val="22"/>
          <w:szCs w:val="22"/>
          <w:u w:val="single"/>
          <w:lang w:val="sr-Cyrl-CS"/>
        </w:rPr>
        <w:t xml:space="preserve"> </w:t>
      </w:r>
      <w:r w:rsidRPr="0082404C">
        <w:rPr>
          <w:rFonts w:ascii="Times New Roman" w:hAnsi="Times New Roman" w:cs="Times New Roman"/>
          <w:b/>
          <w:bCs/>
          <w:i/>
          <w:sz w:val="22"/>
          <w:szCs w:val="22"/>
          <w:u w:val="single"/>
          <w:lang w:val="ru-RU"/>
        </w:rPr>
        <w:t>НАБАВКЕ МАЛЕ ВРЕДНОСТИ</w:t>
      </w:r>
    </w:p>
    <w:p w:rsidR="00002682" w:rsidRPr="007D3A0B" w:rsidRDefault="00002682" w:rsidP="00002682">
      <w:pPr>
        <w:pStyle w:val="Default"/>
        <w:rPr>
          <w:rFonts w:ascii="Times New Roman" w:hAnsi="Times New Roman" w:cs="Times New Roman"/>
          <w:sz w:val="22"/>
          <w:szCs w:val="22"/>
          <w:lang w:val="sr-Cyrl-CS"/>
        </w:rPr>
      </w:pPr>
    </w:p>
    <w:p w:rsidR="00002682" w:rsidRPr="007D3A0B" w:rsidRDefault="00002682" w:rsidP="00002682">
      <w:pPr>
        <w:pStyle w:val="Default"/>
        <w:rPr>
          <w:rFonts w:ascii="Times New Roman" w:hAnsi="Times New Roman" w:cs="Times New Roman"/>
          <w:sz w:val="22"/>
          <w:szCs w:val="22"/>
          <w:lang w:val="sr-Cyrl-CS"/>
        </w:rPr>
      </w:pPr>
    </w:p>
    <w:p w:rsidR="00002682" w:rsidRPr="007D3A0B" w:rsidRDefault="00002682" w:rsidP="00002682">
      <w:pPr>
        <w:pStyle w:val="Default"/>
        <w:jc w:val="both"/>
        <w:rPr>
          <w:rFonts w:ascii="Times New Roman" w:hAnsi="Times New Roman" w:cs="Times New Roman"/>
          <w:sz w:val="22"/>
          <w:szCs w:val="22"/>
          <w:lang w:val="sr-Cyrl-CS"/>
        </w:rPr>
      </w:pPr>
      <w:r w:rsidRPr="007D3A0B">
        <w:rPr>
          <w:rFonts w:ascii="Times New Roman" w:hAnsi="Times New Roman" w:cs="Times New Roman"/>
          <w:sz w:val="22"/>
          <w:szCs w:val="22"/>
          <w:lang w:val="ru-RU"/>
        </w:rPr>
        <w:t>У складу са чланом 77. став 4. Закона, под пуном материјалном и кривичном одговорношћу, као заступник понуђача, дајем следећу</w:t>
      </w:r>
    </w:p>
    <w:p w:rsidR="00002682" w:rsidRPr="007D3A0B" w:rsidRDefault="00002682" w:rsidP="00002682">
      <w:pPr>
        <w:pStyle w:val="Default"/>
        <w:rPr>
          <w:rFonts w:ascii="Times New Roman" w:hAnsi="Times New Roman" w:cs="Times New Roman"/>
          <w:sz w:val="22"/>
          <w:szCs w:val="22"/>
          <w:lang w:val="sr-Cyrl-CS"/>
        </w:rPr>
      </w:pPr>
    </w:p>
    <w:p w:rsidR="00002682" w:rsidRPr="007D3A0B" w:rsidRDefault="00002682" w:rsidP="00002682">
      <w:pPr>
        <w:pStyle w:val="Default"/>
        <w:jc w:val="center"/>
        <w:rPr>
          <w:rFonts w:ascii="Times New Roman" w:hAnsi="Times New Roman" w:cs="Times New Roman"/>
          <w:b/>
          <w:bCs/>
          <w:sz w:val="22"/>
          <w:szCs w:val="22"/>
          <w:lang w:val="sr-Cyrl-CS"/>
        </w:rPr>
      </w:pPr>
      <w:r w:rsidRPr="007D3A0B">
        <w:rPr>
          <w:rFonts w:ascii="Times New Roman" w:hAnsi="Times New Roman" w:cs="Times New Roman"/>
          <w:b/>
          <w:bCs/>
          <w:sz w:val="22"/>
          <w:szCs w:val="22"/>
          <w:lang w:val="ru-RU"/>
        </w:rPr>
        <w:t>И З Ј А В У</w:t>
      </w:r>
    </w:p>
    <w:p w:rsidR="00002682" w:rsidRPr="007D3A0B" w:rsidRDefault="00002682" w:rsidP="00002682">
      <w:pPr>
        <w:pStyle w:val="Default"/>
        <w:jc w:val="center"/>
        <w:rPr>
          <w:rFonts w:ascii="Times New Roman" w:hAnsi="Times New Roman" w:cs="Times New Roman"/>
          <w:sz w:val="22"/>
          <w:szCs w:val="22"/>
          <w:lang w:val="sr-Cyrl-CS"/>
        </w:rPr>
      </w:pPr>
    </w:p>
    <w:p w:rsidR="00002682" w:rsidRPr="007D3A0B" w:rsidRDefault="00002682" w:rsidP="00002682">
      <w:pPr>
        <w:jc w:val="both"/>
        <w:rPr>
          <w:sz w:val="22"/>
          <w:szCs w:val="22"/>
          <w:lang w:val="sr-Cyrl-CS"/>
        </w:rPr>
      </w:pPr>
      <w:r w:rsidRPr="00C57948">
        <w:rPr>
          <w:sz w:val="22"/>
          <w:szCs w:val="22"/>
          <w:lang w:val="ru-RU"/>
        </w:rPr>
        <w:t>Понуђач</w:t>
      </w:r>
      <w:r w:rsidRPr="007D3A0B">
        <w:rPr>
          <w:sz w:val="22"/>
          <w:szCs w:val="22"/>
          <w:lang w:val="sr-Cyrl-CS"/>
        </w:rPr>
        <w:t xml:space="preserve">  </w:t>
      </w:r>
      <w:r w:rsidRPr="00C57948">
        <w:rPr>
          <w:iCs/>
          <w:sz w:val="22"/>
          <w:szCs w:val="22"/>
          <w:lang w:val="ru-RU"/>
        </w:rPr>
        <w:t>_____________________________________________</w:t>
      </w:r>
      <w:r w:rsidRPr="007D3A0B">
        <w:rPr>
          <w:iCs/>
          <w:sz w:val="22"/>
          <w:szCs w:val="22"/>
          <w:lang w:val="sr-Cyrl-CS"/>
        </w:rPr>
        <w:t xml:space="preserve"> са седиштем у ____________________, Улица _________________________________________________, матични број ___________________, ПИБ ____________________  </w:t>
      </w:r>
      <w:r w:rsidRPr="007D3A0B">
        <w:rPr>
          <w:i/>
          <w:iCs/>
          <w:sz w:val="22"/>
          <w:szCs w:val="22"/>
          <w:lang w:val="sr-Cyrl-CS"/>
        </w:rPr>
        <w:t xml:space="preserve"> </w:t>
      </w:r>
      <w:r w:rsidRPr="00C57948">
        <w:rPr>
          <w:sz w:val="22"/>
          <w:szCs w:val="22"/>
          <w:lang w:val="ru-RU"/>
        </w:rPr>
        <w:t>у поступку јавне набавке</w:t>
      </w:r>
      <w:r w:rsidRPr="007D3A0B">
        <w:rPr>
          <w:sz w:val="22"/>
          <w:szCs w:val="22"/>
          <w:lang w:val="sr-Cyrl-CS"/>
        </w:rPr>
        <w:t xml:space="preserve"> </w:t>
      </w:r>
      <w:r w:rsidRPr="007D3A0B">
        <w:rPr>
          <w:b/>
          <w:sz w:val="22"/>
          <w:szCs w:val="22"/>
          <w:lang w:val="sr-Cyrl-CS"/>
        </w:rPr>
        <w:t xml:space="preserve">бр. </w:t>
      </w:r>
      <w:r w:rsidR="00F541A0">
        <w:rPr>
          <w:b/>
          <w:sz w:val="22"/>
          <w:szCs w:val="22"/>
          <w:lang w:val="sr-Latn-RS"/>
        </w:rPr>
        <w:t>6</w:t>
      </w:r>
      <w:r w:rsidR="00F541A0">
        <w:rPr>
          <w:b/>
          <w:sz w:val="22"/>
          <w:szCs w:val="22"/>
          <w:lang w:val="sr-Cyrl-CS"/>
        </w:rPr>
        <w:t>/</w:t>
      </w:r>
      <w:r w:rsidR="00F541A0">
        <w:rPr>
          <w:b/>
          <w:sz w:val="22"/>
          <w:szCs w:val="22"/>
          <w:lang w:val="sr-Latn-RS"/>
        </w:rPr>
        <w:t>20</w:t>
      </w:r>
      <w:r>
        <w:rPr>
          <w:b/>
          <w:sz w:val="22"/>
          <w:szCs w:val="22"/>
          <w:lang w:val="ru-RU"/>
        </w:rPr>
        <w:t xml:space="preserve"> </w:t>
      </w:r>
      <w:r w:rsidRPr="00013F56">
        <w:rPr>
          <w:sz w:val="22"/>
          <w:szCs w:val="22"/>
          <w:lang w:val="ru-RU"/>
        </w:rPr>
        <w:t xml:space="preserve">– </w:t>
      </w:r>
      <w:r w:rsidRPr="00013F56">
        <w:rPr>
          <w:rFonts w:eastAsia="TimesNewRomanPS-BoldMT"/>
          <w:b/>
          <w:bCs/>
          <w:color w:val="002060"/>
          <w:sz w:val="22"/>
          <w:szCs w:val="22"/>
          <w:lang w:val="ru-RU"/>
        </w:rPr>
        <w:t xml:space="preserve"> </w:t>
      </w:r>
      <w:r w:rsidR="00F7224D">
        <w:rPr>
          <w:b/>
          <w:sz w:val="22"/>
          <w:szCs w:val="22"/>
          <w:lang w:val="sr-Cyrl-CS"/>
        </w:rPr>
        <w:t>Набавка натријум хипохлорита и алгицида</w:t>
      </w:r>
      <w:r w:rsidRPr="00C57948">
        <w:rPr>
          <w:sz w:val="22"/>
          <w:szCs w:val="22"/>
          <w:lang w:val="ru-RU"/>
        </w:rPr>
        <w:t>,</w:t>
      </w:r>
      <w:r w:rsidR="00E76BD9">
        <w:rPr>
          <w:sz w:val="22"/>
          <w:szCs w:val="22"/>
          <w:lang w:val="ru-RU"/>
        </w:rPr>
        <w:t xml:space="preserve"> испуњава све услове из чл. 75.</w:t>
      </w:r>
      <w:r w:rsidR="0042517B">
        <w:rPr>
          <w:sz w:val="22"/>
          <w:szCs w:val="22"/>
          <w:lang w:val="ru-RU"/>
        </w:rPr>
        <w:t xml:space="preserve"> </w:t>
      </w:r>
      <w:r w:rsidRPr="00C57948">
        <w:rPr>
          <w:sz w:val="22"/>
          <w:szCs w:val="22"/>
          <w:lang w:val="ru-RU"/>
        </w:rPr>
        <w:t>Закона, односно услове дефинисане конкурсном документацијом</w:t>
      </w:r>
      <w:r w:rsidRPr="007D3A0B">
        <w:rPr>
          <w:sz w:val="22"/>
          <w:szCs w:val="22"/>
          <w:lang w:val="sr-Cyrl-CS"/>
        </w:rPr>
        <w:t xml:space="preserve"> </w:t>
      </w:r>
      <w:r w:rsidRPr="00C57948">
        <w:rPr>
          <w:sz w:val="22"/>
          <w:szCs w:val="22"/>
          <w:lang w:val="ru-RU"/>
        </w:rPr>
        <w:t>за предметну јавну набавку, и то:</w:t>
      </w:r>
    </w:p>
    <w:p w:rsidR="00002682" w:rsidRPr="007D3A0B" w:rsidRDefault="00002682" w:rsidP="00002682">
      <w:pPr>
        <w:jc w:val="both"/>
        <w:rPr>
          <w:sz w:val="22"/>
          <w:szCs w:val="22"/>
          <w:lang w:val="sr-Cyrl-CS"/>
        </w:rPr>
      </w:pPr>
    </w:p>
    <w:p w:rsidR="00002682" w:rsidRPr="007D3A0B" w:rsidRDefault="00002682" w:rsidP="00002682">
      <w:pPr>
        <w:pStyle w:val="Default"/>
        <w:jc w:val="both"/>
        <w:rPr>
          <w:rFonts w:ascii="Times New Roman" w:hAnsi="Times New Roman" w:cs="Times New Roman"/>
          <w:sz w:val="22"/>
          <w:szCs w:val="22"/>
          <w:lang w:val="ru-RU"/>
        </w:rPr>
      </w:pPr>
      <w:r w:rsidRPr="007D3A0B">
        <w:rPr>
          <w:rFonts w:ascii="Times New Roman" w:hAnsi="Times New Roman" w:cs="Times New Roman"/>
          <w:sz w:val="22"/>
          <w:szCs w:val="22"/>
          <w:lang w:val="ru-RU"/>
        </w:rPr>
        <w:t>1) Понуђач је регистрован код надлежног органа, односно уписан у одговарајући регистар;</w:t>
      </w:r>
    </w:p>
    <w:p w:rsidR="00002682" w:rsidRPr="007D3A0B" w:rsidRDefault="00002682" w:rsidP="00002682">
      <w:pPr>
        <w:pStyle w:val="Default"/>
        <w:spacing w:before="60"/>
        <w:jc w:val="both"/>
        <w:rPr>
          <w:rFonts w:ascii="Times New Roman" w:hAnsi="Times New Roman" w:cs="Times New Roman"/>
          <w:sz w:val="22"/>
          <w:szCs w:val="22"/>
          <w:lang w:val="ru-RU"/>
        </w:rPr>
      </w:pPr>
      <w:r w:rsidRPr="007D3A0B">
        <w:rPr>
          <w:rFonts w:ascii="Times New Roman" w:hAnsi="Times New Roman" w:cs="Times New Roman"/>
          <w:sz w:val="22"/>
          <w:szCs w:val="22"/>
          <w:lang w:val="ru-RU"/>
        </w:rPr>
        <w:t>2) Понуђач и његов законски заступник нису</w:t>
      </w:r>
      <w:r w:rsidRPr="007D3A0B">
        <w:rPr>
          <w:rFonts w:ascii="Times New Roman" w:hAnsi="Times New Roman" w:cs="Times New Roman"/>
          <w:sz w:val="22"/>
          <w:szCs w:val="22"/>
          <w:lang w:val="sr-Cyrl-RS"/>
        </w:rPr>
        <w:t xml:space="preserve"> </w:t>
      </w:r>
      <w:r w:rsidRPr="007D3A0B">
        <w:rPr>
          <w:rFonts w:ascii="Times New Roman" w:hAnsi="Times New Roman" w:cs="Times New Roman"/>
          <w:sz w:val="22"/>
          <w:szCs w:val="22"/>
          <w:lang w:val="ru-RU"/>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2682" w:rsidRPr="007D3A0B" w:rsidRDefault="00002682" w:rsidP="00002682">
      <w:pPr>
        <w:pStyle w:val="Default"/>
        <w:spacing w:before="60"/>
        <w:jc w:val="both"/>
        <w:rPr>
          <w:rFonts w:ascii="Times New Roman" w:hAnsi="Times New Roman" w:cs="Times New Roman"/>
          <w:sz w:val="22"/>
          <w:szCs w:val="22"/>
          <w:lang w:val="ru-RU"/>
        </w:rPr>
      </w:pPr>
      <w:r w:rsidRPr="007D3A0B">
        <w:rPr>
          <w:rFonts w:ascii="Times New Roman" w:hAnsi="Times New Roman" w:cs="Times New Roman"/>
          <w:sz w:val="22"/>
          <w:szCs w:val="22"/>
          <w:lang w:val="sr-Cyrl-RS"/>
        </w:rPr>
        <w:t>3</w:t>
      </w:r>
      <w:r w:rsidRPr="007D3A0B">
        <w:rPr>
          <w:rFonts w:ascii="Times New Roman" w:hAnsi="Times New Roman" w:cs="Times New Roman"/>
          <w:sz w:val="22"/>
          <w:szCs w:val="22"/>
          <w:lang w:val="ru-RU"/>
        </w:rPr>
        <w:t>) Понуђач</w:t>
      </w:r>
      <w:r w:rsidRPr="007D3A0B">
        <w:rPr>
          <w:rFonts w:ascii="Times New Roman" w:hAnsi="Times New Roman" w:cs="Times New Roman"/>
          <w:sz w:val="22"/>
          <w:szCs w:val="22"/>
          <w:lang w:val="sr-Cyrl-CS"/>
        </w:rPr>
        <w:t xml:space="preserve"> </w:t>
      </w:r>
      <w:r w:rsidRPr="007D3A0B">
        <w:rPr>
          <w:rFonts w:ascii="Times New Roman" w:hAnsi="Times New Roman" w:cs="Times New Roman"/>
          <w:sz w:val="22"/>
          <w:szCs w:val="22"/>
          <w:lang w:val="ru-RU"/>
        </w:rPr>
        <w:t>је измирио доспеле порезе, доприносе и друге јавне дажбине у складу са</w:t>
      </w:r>
      <w:r w:rsidRPr="007D3A0B">
        <w:rPr>
          <w:rFonts w:ascii="Times New Roman" w:hAnsi="Times New Roman" w:cs="Times New Roman"/>
          <w:sz w:val="22"/>
          <w:szCs w:val="22"/>
          <w:lang w:val="sr-Cyrl-CS"/>
        </w:rPr>
        <w:t xml:space="preserve"> </w:t>
      </w:r>
      <w:r w:rsidRPr="007D3A0B">
        <w:rPr>
          <w:rFonts w:ascii="Times New Roman" w:hAnsi="Times New Roman" w:cs="Times New Roman"/>
          <w:sz w:val="22"/>
          <w:szCs w:val="22"/>
          <w:lang w:val="ru-RU"/>
        </w:rPr>
        <w:t>прописима Републике Србије (</w:t>
      </w:r>
      <w:r w:rsidRPr="007D3A0B">
        <w:rPr>
          <w:rFonts w:ascii="Times New Roman" w:hAnsi="Times New Roman" w:cs="Times New Roman"/>
          <w:i/>
          <w:iCs/>
          <w:sz w:val="22"/>
          <w:szCs w:val="22"/>
          <w:lang w:val="ru-RU"/>
        </w:rPr>
        <w:t>или стране државе када има седиште на њеној територији);</w:t>
      </w:r>
    </w:p>
    <w:p w:rsidR="00002682" w:rsidRDefault="00002682" w:rsidP="00002682">
      <w:pPr>
        <w:pStyle w:val="Default"/>
        <w:rPr>
          <w:rFonts w:ascii="Times New Roman" w:hAnsi="Times New Roman" w:cs="Times New Roman"/>
          <w:sz w:val="22"/>
          <w:szCs w:val="22"/>
          <w:lang w:val="ru-RU"/>
        </w:rPr>
      </w:pPr>
    </w:p>
    <w:p w:rsidR="008C19FE" w:rsidRPr="008402F8" w:rsidRDefault="008C19FE" w:rsidP="00002682">
      <w:pPr>
        <w:pStyle w:val="Default"/>
        <w:rPr>
          <w:rFonts w:ascii="Times New Roman" w:hAnsi="Times New Roman" w:cs="Times New Roman"/>
          <w:sz w:val="22"/>
          <w:szCs w:val="22"/>
          <w:lang w:val="ru-RU"/>
        </w:rPr>
      </w:pPr>
    </w:p>
    <w:p w:rsidR="008C19FE" w:rsidRPr="00227931" w:rsidRDefault="008C19FE" w:rsidP="008C19FE">
      <w:pPr>
        <w:rPr>
          <w:b/>
          <w:sz w:val="22"/>
          <w:szCs w:val="22"/>
          <w:lang w:val="sr-Cyrl-CS"/>
        </w:rPr>
      </w:pPr>
      <w:r w:rsidRPr="00C57948">
        <w:rPr>
          <w:b/>
          <w:sz w:val="22"/>
          <w:szCs w:val="22"/>
          <w:lang w:val="ru-RU"/>
        </w:rPr>
        <w:t>Д</w:t>
      </w:r>
      <w:r w:rsidRPr="00227931">
        <w:rPr>
          <w:b/>
          <w:sz w:val="22"/>
          <w:szCs w:val="22"/>
          <w:lang w:val="sr-Cyrl-RS"/>
        </w:rPr>
        <w:t>атум</w:t>
      </w:r>
      <w:r w:rsidRPr="00C57948">
        <w:rPr>
          <w:b/>
          <w:sz w:val="22"/>
          <w:szCs w:val="22"/>
          <w:lang w:val="ru-RU"/>
        </w:rPr>
        <w:t>:</w:t>
      </w:r>
      <w:r w:rsidRPr="00227931">
        <w:rPr>
          <w:b/>
          <w:sz w:val="22"/>
          <w:szCs w:val="22"/>
          <w:lang w:val="sr-Cyrl-CS"/>
        </w:rPr>
        <w:t xml:space="preserve"> </w:t>
      </w:r>
      <w:r w:rsidRPr="00C57948">
        <w:rPr>
          <w:b/>
          <w:sz w:val="22"/>
          <w:szCs w:val="22"/>
          <w:lang w:val="ru-RU"/>
        </w:rPr>
        <w:t>_________________</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Pr>
          <w:b/>
          <w:sz w:val="22"/>
          <w:szCs w:val="22"/>
          <w:lang w:val="sr-Cyrl-CS"/>
        </w:rPr>
        <w:t xml:space="preserve">                  </w:t>
      </w:r>
      <w:r w:rsidRPr="00C57948">
        <w:rPr>
          <w:b/>
          <w:sz w:val="22"/>
          <w:szCs w:val="22"/>
          <w:lang w:val="ru-RU"/>
        </w:rPr>
        <w:t xml:space="preserve">Потпис овлашћеног лица </w:t>
      </w:r>
      <w:r>
        <w:rPr>
          <w:b/>
          <w:sz w:val="22"/>
          <w:szCs w:val="22"/>
          <w:lang w:val="ru-RU"/>
        </w:rPr>
        <w:t>понуђача</w:t>
      </w:r>
    </w:p>
    <w:p w:rsidR="008C19FE" w:rsidRPr="00C57948" w:rsidRDefault="008C19FE" w:rsidP="008C19FE">
      <w:pPr>
        <w:rPr>
          <w:b/>
          <w:sz w:val="22"/>
          <w:szCs w:val="22"/>
          <w:lang w:val="ru-RU"/>
        </w:rPr>
      </w:pPr>
      <w:r w:rsidRPr="00227931">
        <w:rPr>
          <w:b/>
          <w:sz w:val="22"/>
          <w:szCs w:val="22"/>
          <w:lang w:val="sr-Cyrl-R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 xml:space="preserve">М.П. </w:t>
      </w:r>
    </w:p>
    <w:p w:rsidR="008C19FE" w:rsidRPr="00C57948" w:rsidRDefault="008C19FE" w:rsidP="008C19FE">
      <w:pPr>
        <w:rPr>
          <w:b/>
          <w:sz w:val="22"/>
          <w:szCs w:val="22"/>
          <w:lang w:val="ru-RU"/>
        </w:rPr>
      </w:pPr>
      <w:r w:rsidRPr="00C57948">
        <w:rPr>
          <w:b/>
          <w:sz w:val="22"/>
          <w:szCs w:val="22"/>
          <w:lang w:val="ru-RU"/>
        </w:rPr>
        <w:t xml:space="preserve">                                                                                  </w:t>
      </w:r>
      <w:r w:rsidRPr="00227931">
        <w:rPr>
          <w:b/>
          <w:sz w:val="22"/>
          <w:szCs w:val="22"/>
          <w:lang w:val="sr-Cyrl-CS"/>
        </w:rPr>
        <w:t xml:space="preserve">                        </w:t>
      </w:r>
      <w:r w:rsidRPr="00C57948">
        <w:rPr>
          <w:b/>
          <w:sz w:val="22"/>
          <w:szCs w:val="22"/>
          <w:lang w:val="ru-RU"/>
        </w:rPr>
        <w:t xml:space="preserve"> </w:t>
      </w:r>
      <w:r w:rsidRPr="00227931">
        <w:rPr>
          <w:b/>
          <w:sz w:val="22"/>
          <w:szCs w:val="22"/>
          <w:lang w:val="sr-Cyrl-RS"/>
        </w:rPr>
        <w:t xml:space="preserve">  </w:t>
      </w:r>
      <w:r w:rsidRPr="00C57948">
        <w:rPr>
          <w:b/>
          <w:sz w:val="22"/>
          <w:szCs w:val="22"/>
          <w:lang w:val="ru-RU"/>
        </w:rPr>
        <w:t>______________________________</w:t>
      </w:r>
    </w:p>
    <w:p w:rsidR="00002682" w:rsidRPr="007D3A0B" w:rsidRDefault="00002682" w:rsidP="00002682">
      <w:pPr>
        <w:pStyle w:val="Default"/>
        <w:rPr>
          <w:rFonts w:ascii="Times New Roman" w:hAnsi="Times New Roman" w:cs="Times New Roman"/>
          <w:sz w:val="22"/>
          <w:szCs w:val="22"/>
          <w:lang w:val="sr-Cyrl-CS"/>
        </w:rPr>
      </w:pPr>
    </w:p>
    <w:p w:rsidR="00002682" w:rsidRPr="00C57948" w:rsidRDefault="00002682" w:rsidP="00002682">
      <w:pPr>
        <w:rPr>
          <w:sz w:val="22"/>
          <w:szCs w:val="22"/>
          <w:lang w:val="ru-RU"/>
        </w:rPr>
      </w:pPr>
      <w:r w:rsidRPr="00C57948">
        <w:rPr>
          <w:sz w:val="22"/>
          <w:szCs w:val="22"/>
          <w:lang w:val="ru-RU"/>
        </w:rPr>
        <w:t xml:space="preserve"> </w:t>
      </w:r>
    </w:p>
    <w:p w:rsidR="00002682" w:rsidRPr="007D3A0B" w:rsidRDefault="00002682" w:rsidP="00002682">
      <w:pPr>
        <w:pStyle w:val="ListParagraph"/>
        <w:ind w:left="0"/>
        <w:jc w:val="both"/>
        <w:rPr>
          <w:bCs/>
          <w:i/>
          <w:iCs/>
          <w:color w:val="auto"/>
          <w:sz w:val="22"/>
          <w:szCs w:val="22"/>
          <w:lang w:val="sr-Cyrl-RS"/>
        </w:rPr>
      </w:pPr>
      <w:r w:rsidRPr="00D47678">
        <w:rPr>
          <w:b/>
          <w:bCs/>
          <w:i/>
          <w:iCs/>
          <w:sz w:val="22"/>
          <w:szCs w:val="22"/>
          <w:lang w:val="sr-Cyrl-RS"/>
        </w:rPr>
        <w:t>Напомена:</w:t>
      </w:r>
      <w:r w:rsidRPr="007D3A0B">
        <w:rPr>
          <w:b/>
          <w:bCs/>
          <w:i/>
          <w:iCs/>
          <w:sz w:val="22"/>
          <w:szCs w:val="22"/>
          <w:lang w:val="sr-Cyrl-CS"/>
        </w:rPr>
        <w:t xml:space="preserve"> </w:t>
      </w:r>
      <w:r w:rsidRPr="00D47678">
        <w:rPr>
          <w:b/>
          <w:bCs/>
          <w:i/>
          <w:iCs/>
          <w:sz w:val="22"/>
          <w:szCs w:val="22"/>
          <w:lang w:val="sr-Cyrl-RS"/>
        </w:rPr>
        <w:t>Уколико понуду подноси група понуђача,</w:t>
      </w:r>
      <w:r w:rsidRPr="007D3A0B">
        <w:rPr>
          <w:b/>
          <w:bCs/>
          <w:i/>
          <w:iCs/>
          <w:sz w:val="22"/>
          <w:szCs w:val="22"/>
          <w:lang w:val="sr-Cyrl-CS"/>
        </w:rPr>
        <w:t xml:space="preserve"> </w:t>
      </w:r>
      <w:r w:rsidRPr="00D47678">
        <w:rPr>
          <w:i/>
          <w:iCs/>
          <w:sz w:val="22"/>
          <w:szCs w:val="22"/>
          <w:lang w:val="sr-Cyrl-RS"/>
        </w:rPr>
        <w:t>Изјава мора бити потписана од стране овлашћеног лица сваког понуђача</w:t>
      </w:r>
      <w:r w:rsidRPr="007D3A0B">
        <w:rPr>
          <w:i/>
          <w:iCs/>
          <w:sz w:val="22"/>
          <w:szCs w:val="22"/>
          <w:lang w:val="sr-Cyrl-CS"/>
        </w:rPr>
        <w:t xml:space="preserve"> </w:t>
      </w:r>
      <w:r w:rsidRPr="00D47678">
        <w:rPr>
          <w:i/>
          <w:iCs/>
          <w:sz w:val="22"/>
          <w:szCs w:val="22"/>
          <w:lang w:val="sr-Cyrl-RS"/>
        </w:rPr>
        <w:t>из групе понуђача</w:t>
      </w:r>
      <w:r w:rsidRPr="007D3A0B">
        <w:rPr>
          <w:i/>
          <w:iCs/>
          <w:sz w:val="22"/>
          <w:szCs w:val="22"/>
          <w:lang w:val="sr-Cyrl-CS"/>
        </w:rPr>
        <w:t xml:space="preserve"> </w:t>
      </w:r>
      <w:r w:rsidRPr="00D47678">
        <w:rPr>
          <w:i/>
          <w:iCs/>
          <w:sz w:val="22"/>
          <w:szCs w:val="22"/>
          <w:lang w:val="sr-Cyrl-RS"/>
        </w:rPr>
        <w:t>и оверена печатом</w:t>
      </w:r>
      <w:r w:rsidRPr="007D3A0B">
        <w:rPr>
          <w:bCs/>
          <w:i/>
          <w:iCs/>
          <w:color w:val="auto"/>
          <w:sz w:val="22"/>
          <w:szCs w:val="22"/>
          <w:lang w:val="sr-Cyrl-RS"/>
        </w:rPr>
        <w:t>.</w:t>
      </w:r>
      <w:r w:rsidRPr="00D47678">
        <w:rPr>
          <w:bCs/>
          <w:i/>
          <w:iCs/>
          <w:color w:val="auto"/>
          <w:sz w:val="22"/>
          <w:szCs w:val="22"/>
          <w:lang w:val="sr-Cyrl-RS"/>
        </w:rPr>
        <w:t xml:space="preserve"> </w:t>
      </w:r>
    </w:p>
    <w:p w:rsidR="00002682" w:rsidRPr="007D3A0B" w:rsidRDefault="00002682" w:rsidP="00002682">
      <w:pPr>
        <w:pStyle w:val="ListParagraph"/>
        <w:ind w:left="0"/>
        <w:jc w:val="both"/>
        <w:rPr>
          <w:bCs/>
          <w:i/>
          <w:iCs/>
          <w:color w:val="FF0000"/>
          <w:sz w:val="22"/>
          <w:szCs w:val="22"/>
          <w:lang w:val="sr-Cyrl-RS"/>
        </w:rPr>
      </w:pPr>
    </w:p>
    <w:p w:rsidR="00002682" w:rsidRPr="007D3A0B" w:rsidRDefault="00002682" w:rsidP="00002682">
      <w:pPr>
        <w:pStyle w:val="ListParagraph"/>
        <w:ind w:left="0"/>
        <w:jc w:val="both"/>
        <w:rPr>
          <w:bCs/>
          <w:i/>
          <w:iCs/>
          <w:color w:val="FF0000"/>
          <w:sz w:val="22"/>
          <w:szCs w:val="22"/>
          <w:lang w:val="sr-Cyrl-RS"/>
        </w:rPr>
      </w:pPr>
    </w:p>
    <w:p w:rsidR="0082404C" w:rsidRDefault="0082404C" w:rsidP="00002682">
      <w:pPr>
        <w:pStyle w:val="ListParagraph"/>
        <w:ind w:left="0"/>
        <w:jc w:val="both"/>
        <w:rPr>
          <w:bCs/>
          <w:i/>
          <w:iCs/>
          <w:color w:val="FF0000"/>
          <w:sz w:val="22"/>
          <w:szCs w:val="22"/>
          <w:lang w:val="sr-Cyrl-CS"/>
        </w:rPr>
      </w:pPr>
    </w:p>
    <w:p w:rsidR="001B1E82" w:rsidRDefault="001B1E82" w:rsidP="00002682">
      <w:pPr>
        <w:pStyle w:val="ListParagraph"/>
        <w:ind w:left="0"/>
        <w:jc w:val="both"/>
        <w:rPr>
          <w:bCs/>
          <w:i/>
          <w:iCs/>
          <w:color w:val="FF0000"/>
          <w:sz w:val="22"/>
          <w:szCs w:val="22"/>
          <w:lang w:val="sr-Cyrl-CS"/>
        </w:rPr>
      </w:pPr>
    </w:p>
    <w:p w:rsidR="001B1E82" w:rsidRDefault="001B1E82"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D90774" w:rsidRDefault="00D90774" w:rsidP="00002682">
      <w:pPr>
        <w:pStyle w:val="ListParagraph"/>
        <w:ind w:left="0"/>
        <w:jc w:val="both"/>
        <w:rPr>
          <w:bCs/>
          <w:i/>
          <w:iCs/>
          <w:color w:val="FF0000"/>
          <w:sz w:val="22"/>
          <w:szCs w:val="22"/>
          <w:lang w:val="sr-Cyrl-CS"/>
        </w:rPr>
      </w:pPr>
    </w:p>
    <w:p w:rsidR="001B1E82" w:rsidRPr="0082404C" w:rsidRDefault="001B1E82" w:rsidP="00002682">
      <w:pPr>
        <w:pStyle w:val="ListParagraph"/>
        <w:ind w:left="0"/>
        <w:jc w:val="both"/>
        <w:rPr>
          <w:bCs/>
          <w:i/>
          <w:iCs/>
          <w:color w:val="FF0000"/>
          <w:sz w:val="22"/>
          <w:szCs w:val="22"/>
          <w:lang w:val="sr-Cyrl-CS"/>
        </w:rPr>
      </w:pPr>
    </w:p>
    <w:p w:rsidR="00002682" w:rsidRDefault="00002682" w:rsidP="00002682">
      <w:pPr>
        <w:pStyle w:val="Default"/>
        <w:jc w:val="center"/>
        <w:rPr>
          <w:rFonts w:ascii="Times New Roman" w:hAnsi="Times New Roman" w:cs="Times New Roman"/>
          <w:b/>
          <w:sz w:val="22"/>
          <w:szCs w:val="22"/>
          <w:lang w:val="sr-Cyrl-CS"/>
        </w:rPr>
      </w:pPr>
    </w:p>
    <w:p w:rsidR="00002682" w:rsidRPr="0082404C" w:rsidRDefault="00840480" w:rsidP="00002682">
      <w:pPr>
        <w:pStyle w:val="Default"/>
        <w:jc w:val="center"/>
        <w:rPr>
          <w:rFonts w:ascii="Times New Roman" w:hAnsi="Times New Roman" w:cs="Times New Roman"/>
          <w:i/>
          <w:sz w:val="22"/>
          <w:szCs w:val="22"/>
          <w:u w:val="single"/>
          <w:lang w:val="ru-RU"/>
        </w:rPr>
      </w:pPr>
      <w:r w:rsidRPr="00840480">
        <w:rPr>
          <w:rFonts w:ascii="Times New Roman" w:hAnsi="Times New Roman" w:cs="Times New Roman"/>
          <w:b/>
          <w:i/>
          <w:sz w:val="22"/>
          <w:szCs w:val="22"/>
          <w:u w:val="single"/>
          <w:lang w:val="sr-Cyrl-CS"/>
        </w:rPr>
        <w:t xml:space="preserve">ОБРАЗАЦ БР. </w:t>
      </w:r>
      <w:r w:rsidR="00002682" w:rsidRPr="00840480">
        <w:rPr>
          <w:rFonts w:ascii="Times New Roman" w:hAnsi="Times New Roman" w:cs="Times New Roman"/>
          <w:b/>
          <w:i/>
          <w:u w:val="single"/>
        </w:rPr>
        <w:t>V</w:t>
      </w:r>
      <w:r w:rsidR="00002682" w:rsidRPr="0082404C">
        <w:rPr>
          <w:rFonts w:ascii="Times New Roman" w:hAnsi="Times New Roman" w:cs="Times New Roman"/>
          <w:b/>
          <w:i/>
          <w:u w:val="single"/>
          <w:lang w:val="sr-Cyrl-CS"/>
        </w:rPr>
        <w:t>-7</w:t>
      </w:r>
      <w:r w:rsidR="00E501BE">
        <w:rPr>
          <w:rFonts w:ascii="Times New Roman" w:hAnsi="Times New Roman" w:cs="Times New Roman"/>
          <w:b/>
          <w:i/>
          <w:u w:val="single"/>
          <w:lang w:val="sr-Cyrl-CS"/>
        </w:rPr>
        <w:t xml:space="preserve"> -</w:t>
      </w:r>
      <w:r w:rsidR="00002682" w:rsidRPr="0082404C">
        <w:rPr>
          <w:b/>
          <w:i/>
          <w:u w:val="single"/>
          <w:lang w:val="sr-Cyrl-CS"/>
        </w:rPr>
        <w:t xml:space="preserve"> </w:t>
      </w:r>
      <w:r w:rsidR="00002682" w:rsidRPr="0082404C">
        <w:rPr>
          <w:rFonts w:ascii="Times New Roman" w:hAnsi="Times New Roman" w:cs="Times New Roman"/>
          <w:b/>
          <w:bCs/>
          <w:i/>
          <w:sz w:val="22"/>
          <w:szCs w:val="22"/>
          <w:u w:val="single"/>
          <w:lang w:val="ru-RU"/>
        </w:rPr>
        <w:t>ИЗЈАВА ПОДИЗВОЂАЧА</w:t>
      </w:r>
    </w:p>
    <w:p w:rsidR="00002682" w:rsidRPr="0082404C" w:rsidRDefault="00002682" w:rsidP="00002682">
      <w:pPr>
        <w:pStyle w:val="Default"/>
        <w:jc w:val="center"/>
        <w:rPr>
          <w:rFonts w:ascii="Times New Roman" w:hAnsi="Times New Roman" w:cs="Times New Roman"/>
          <w:i/>
          <w:sz w:val="22"/>
          <w:szCs w:val="22"/>
          <w:u w:val="single"/>
          <w:lang w:val="ru-RU"/>
        </w:rPr>
      </w:pPr>
      <w:r w:rsidRPr="0082404C">
        <w:rPr>
          <w:rFonts w:ascii="Times New Roman" w:hAnsi="Times New Roman" w:cs="Times New Roman"/>
          <w:b/>
          <w:bCs/>
          <w:i/>
          <w:sz w:val="22"/>
          <w:szCs w:val="22"/>
          <w:u w:val="single"/>
          <w:lang w:val="ru-RU"/>
        </w:rPr>
        <w:t>О ИСПУЊАВАЊУ УСЛОВА ИЗ ЧЛ. 75. ЗАКОНА У ПОСТУПКУ ЈАВНЕ</w:t>
      </w:r>
    </w:p>
    <w:p w:rsidR="00002682" w:rsidRPr="0082404C" w:rsidRDefault="00002682" w:rsidP="00002682">
      <w:pPr>
        <w:pStyle w:val="Default"/>
        <w:jc w:val="center"/>
        <w:rPr>
          <w:rFonts w:ascii="Times New Roman" w:hAnsi="Times New Roman" w:cs="Times New Roman"/>
          <w:b/>
          <w:bCs/>
          <w:i/>
          <w:sz w:val="22"/>
          <w:szCs w:val="22"/>
          <w:u w:val="single"/>
          <w:lang w:val="sr-Cyrl-CS"/>
        </w:rPr>
      </w:pPr>
      <w:r w:rsidRPr="0082404C">
        <w:rPr>
          <w:rFonts w:ascii="Times New Roman" w:hAnsi="Times New Roman" w:cs="Times New Roman"/>
          <w:b/>
          <w:bCs/>
          <w:i/>
          <w:sz w:val="22"/>
          <w:szCs w:val="22"/>
          <w:u w:val="single"/>
          <w:lang w:val="ru-RU"/>
        </w:rPr>
        <w:t>НАБАВКЕ МАЛЕ ВРЕДНОСТИ</w:t>
      </w:r>
    </w:p>
    <w:p w:rsidR="00002682" w:rsidRPr="0082404C" w:rsidRDefault="00002682" w:rsidP="00002682">
      <w:pPr>
        <w:pStyle w:val="Default"/>
        <w:jc w:val="center"/>
        <w:rPr>
          <w:rFonts w:ascii="Times New Roman" w:hAnsi="Times New Roman" w:cs="Times New Roman"/>
          <w:b/>
          <w:bCs/>
          <w:i/>
          <w:sz w:val="22"/>
          <w:szCs w:val="22"/>
          <w:u w:val="single"/>
          <w:lang w:val="sr-Cyrl-CS"/>
        </w:rPr>
      </w:pPr>
    </w:p>
    <w:p w:rsidR="00002682" w:rsidRPr="007D3A0B" w:rsidRDefault="00002682" w:rsidP="00002682">
      <w:pPr>
        <w:pStyle w:val="Default"/>
        <w:jc w:val="center"/>
        <w:rPr>
          <w:rFonts w:ascii="Times New Roman" w:hAnsi="Times New Roman" w:cs="Times New Roman"/>
          <w:sz w:val="22"/>
          <w:szCs w:val="22"/>
          <w:lang w:val="sr-Cyrl-CS"/>
        </w:rPr>
      </w:pPr>
    </w:p>
    <w:p w:rsidR="00002682" w:rsidRPr="007D3A0B" w:rsidRDefault="00002682" w:rsidP="00002682">
      <w:pPr>
        <w:pStyle w:val="Default"/>
        <w:jc w:val="both"/>
        <w:rPr>
          <w:rFonts w:ascii="Times New Roman" w:hAnsi="Times New Roman" w:cs="Times New Roman"/>
          <w:sz w:val="22"/>
          <w:szCs w:val="22"/>
          <w:lang w:val="sr-Cyrl-CS"/>
        </w:rPr>
      </w:pPr>
      <w:r w:rsidRPr="007D3A0B">
        <w:rPr>
          <w:rFonts w:ascii="Times New Roman" w:hAnsi="Times New Roman" w:cs="Times New Roman"/>
          <w:sz w:val="22"/>
          <w:szCs w:val="22"/>
          <w:lang w:val="ru-RU"/>
        </w:rPr>
        <w:t>У складу са чланом 77. став 4. Закона, под пуном материјалном и кривичном одговорношћу, као заступник подизвођача,дајем следећу</w:t>
      </w:r>
    </w:p>
    <w:p w:rsidR="00002682" w:rsidRPr="007D3A0B" w:rsidRDefault="00002682" w:rsidP="00002682">
      <w:pPr>
        <w:pStyle w:val="Default"/>
        <w:jc w:val="both"/>
        <w:rPr>
          <w:rFonts w:ascii="Times New Roman" w:hAnsi="Times New Roman" w:cs="Times New Roman"/>
          <w:sz w:val="22"/>
          <w:szCs w:val="22"/>
          <w:lang w:val="sr-Cyrl-CS"/>
        </w:rPr>
      </w:pPr>
    </w:p>
    <w:p w:rsidR="00002682" w:rsidRPr="007D3A0B" w:rsidRDefault="00002682" w:rsidP="00002682">
      <w:pPr>
        <w:pStyle w:val="Default"/>
        <w:jc w:val="center"/>
        <w:rPr>
          <w:rFonts w:ascii="Times New Roman" w:hAnsi="Times New Roman" w:cs="Times New Roman"/>
          <w:b/>
          <w:bCs/>
          <w:sz w:val="22"/>
          <w:szCs w:val="22"/>
          <w:lang w:val="sr-Cyrl-CS"/>
        </w:rPr>
      </w:pPr>
      <w:r w:rsidRPr="007D3A0B">
        <w:rPr>
          <w:rFonts w:ascii="Times New Roman" w:hAnsi="Times New Roman" w:cs="Times New Roman"/>
          <w:b/>
          <w:bCs/>
          <w:sz w:val="22"/>
          <w:szCs w:val="22"/>
          <w:lang w:val="ru-RU"/>
        </w:rPr>
        <w:t>И З Ј А В У</w:t>
      </w:r>
    </w:p>
    <w:p w:rsidR="00002682" w:rsidRPr="007D3A0B" w:rsidRDefault="00002682" w:rsidP="00002682">
      <w:pPr>
        <w:pStyle w:val="Default"/>
        <w:jc w:val="both"/>
        <w:rPr>
          <w:rFonts w:ascii="Times New Roman" w:hAnsi="Times New Roman" w:cs="Times New Roman"/>
          <w:sz w:val="22"/>
          <w:szCs w:val="22"/>
          <w:lang w:val="sr-Cyrl-CS"/>
        </w:rPr>
      </w:pPr>
    </w:p>
    <w:p w:rsidR="00002682" w:rsidRPr="007D3A0B" w:rsidRDefault="00002682" w:rsidP="00002682">
      <w:pPr>
        <w:jc w:val="both"/>
        <w:rPr>
          <w:sz w:val="22"/>
          <w:szCs w:val="22"/>
          <w:lang w:val="sr-Cyrl-RS"/>
        </w:rPr>
      </w:pPr>
      <w:r w:rsidRPr="00C57948">
        <w:rPr>
          <w:sz w:val="22"/>
          <w:szCs w:val="22"/>
          <w:lang w:val="ru-RU"/>
        </w:rPr>
        <w:t xml:space="preserve">Подизвођач </w:t>
      </w:r>
      <w:r w:rsidRPr="00C57948">
        <w:rPr>
          <w:iCs/>
          <w:sz w:val="22"/>
          <w:szCs w:val="22"/>
          <w:lang w:val="ru-RU"/>
        </w:rPr>
        <w:t>___________________________________________</w:t>
      </w:r>
      <w:r w:rsidRPr="007D3A0B">
        <w:rPr>
          <w:iCs/>
          <w:sz w:val="22"/>
          <w:szCs w:val="22"/>
          <w:lang w:val="sr-Cyrl-CS"/>
        </w:rPr>
        <w:t xml:space="preserve"> са седиштем у ___________________, Улица __________________________________, матични број ___________________, ПИБ ____________________  </w:t>
      </w:r>
      <w:r w:rsidRPr="00C57948">
        <w:rPr>
          <w:sz w:val="22"/>
          <w:szCs w:val="22"/>
          <w:lang w:val="ru-RU"/>
        </w:rPr>
        <w:t>у поступку јавне набавке</w:t>
      </w:r>
      <w:r w:rsidRPr="007D3A0B">
        <w:rPr>
          <w:sz w:val="22"/>
          <w:szCs w:val="22"/>
          <w:lang w:val="sr-Cyrl-CS"/>
        </w:rPr>
        <w:t xml:space="preserve"> </w:t>
      </w:r>
      <w:r w:rsidR="00CD50A9" w:rsidRPr="00CD50A9">
        <w:rPr>
          <w:sz w:val="22"/>
          <w:szCs w:val="22"/>
          <w:lang w:val="sr-Cyrl-CS"/>
        </w:rPr>
        <w:t xml:space="preserve">ЈНМВ </w:t>
      </w:r>
      <w:r w:rsidRPr="00CD50A9">
        <w:rPr>
          <w:sz w:val="22"/>
          <w:szCs w:val="22"/>
          <w:lang w:val="sr-Cyrl-CS"/>
        </w:rPr>
        <w:t xml:space="preserve">бр. </w:t>
      </w:r>
      <w:r w:rsidR="00F541A0">
        <w:rPr>
          <w:sz w:val="22"/>
          <w:szCs w:val="22"/>
          <w:lang w:val="sr-Latn-RS"/>
        </w:rPr>
        <w:t>6/20</w:t>
      </w:r>
      <w:r w:rsidR="00831D07">
        <w:rPr>
          <w:b/>
          <w:sz w:val="22"/>
          <w:szCs w:val="22"/>
          <w:lang w:val="ru-RU"/>
        </w:rPr>
        <w:t>-</w:t>
      </w:r>
      <w:r w:rsidR="00F7224D">
        <w:rPr>
          <w:b/>
          <w:sz w:val="22"/>
          <w:szCs w:val="22"/>
          <w:lang w:val="sr-Cyrl-CS"/>
        </w:rPr>
        <w:t>Набавка натријум хипохлорита и алгицида</w:t>
      </w:r>
      <w:r w:rsidRPr="007D3A0B">
        <w:rPr>
          <w:b/>
          <w:sz w:val="22"/>
          <w:szCs w:val="22"/>
          <w:lang w:val="sr-Latn-CS"/>
        </w:rPr>
        <w:t xml:space="preserve">, </w:t>
      </w:r>
      <w:r w:rsidRPr="007D3A0B">
        <w:rPr>
          <w:b/>
          <w:sz w:val="22"/>
          <w:szCs w:val="22"/>
          <w:lang w:val="ru-RU"/>
        </w:rPr>
        <w:t xml:space="preserve"> </w:t>
      </w:r>
      <w:r w:rsidRPr="00C57948">
        <w:rPr>
          <w:sz w:val="22"/>
          <w:szCs w:val="22"/>
          <w:lang w:val="ru-RU"/>
        </w:rPr>
        <w:t>испуњава све услове из чл. 75. Закона, односно услове дефинисане конкурсном документацијом</w:t>
      </w:r>
      <w:r w:rsidRPr="007D3A0B">
        <w:rPr>
          <w:sz w:val="22"/>
          <w:szCs w:val="22"/>
          <w:lang w:val="sr-Cyrl-CS"/>
        </w:rPr>
        <w:t xml:space="preserve"> </w:t>
      </w:r>
      <w:r w:rsidRPr="00C57948">
        <w:rPr>
          <w:sz w:val="22"/>
          <w:szCs w:val="22"/>
          <w:lang w:val="ru-RU"/>
        </w:rPr>
        <w:t>за предметну јавну набавку,</w:t>
      </w:r>
      <w:r w:rsidRPr="007D3A0B">
        <w:rPr>
          <w:sz w:val="22"/>
          <w:szCs w:val="22"/>
          <w:lang w:val="sr-Cyrl-RS"/>
        </w:rPr>
        <w:t xml:space="preserve"> </w:t>
      </w:r>
      <w:r w:rsidRPr="00C57948">
        <w:rPr>
          <w:sz w:val="22"/>
          <w:szCs w:val="22"/>
          <w:lang w:val="ru-RU"/>
        </w:rPr>
        <w:t>и то:</w:t>
      </w:r>
    </w:p>
    <w:p w:rsidR="00002682" w:rsidRPr="007D3A0B" w:rsidRDefault="00002682" w:rsidP="00002682">
      <w:pPr>
        <w:jc w:val="both"/>
        <w:rPr>
          <w:sz w:val="22"/>
          <w:szCs w:val="22"/>
          <w:lang w:val="sr-Cyrl-RS"/>
        </w:rPr>
      </w:pPr>
    </w:p>
    <w:p w:rsidR="00002682" w:rsidRPr="007D3A0B" w:rsidRDefault="00002682" w:rsidP="00002682">
      <w:pPr>
        <w:pStyle w:val="Default"/>
        <w:spacing w:before="60"/>
        <w:jc w:val="both"/>
        <w:rPr>
          <w:rFonts w:ascii="Times New Roman" w:hAnsi="Times New Roman" w:cs="Times New Roman"/>
          <w:sz w:val="22"/>
          <w:szCs w:val="22"/>
          <w:lang w:val="ru-RU"/>
        </w:rPr>
      </w:pPr>
      <w:r w:rsidRPr="007D3A0B">
        <w:rPr>
          <w:rFonts w:ascii="Times New Roman" w:hAnsi="Times New Roman" w:cs="Times New Roman"/>
          <w:sz w:val="22"/>
          <w:szCs w:val="22"/>
          <w:lang w:val="ru-RU"/>
        </w:rPr>
        <w:t>1) Подизвођач</w:t>
      </w:r>
      <w:r w:rsidRPr="007D3A0B">
        <w:rPr>
          <w:rFonts w:ascii="Times New Roman" w:hAnsi="Times New Roman" w:cs="Times New Roman"/>
          <w:sz w:val="22"/>
          <w:szCs w:val="22"/>
          <w:lang w:val="sr-Cyrl-CS"/>
        </w:rPr>
        <w:t xml:space="preserve"> </w:t>
      </w:r>
      <w:r w:rsidRPr="007D3A0B">
        <w:rPr>
          <w:rFonts w:ascii="Times New Roman" w:hAnsi="Times New Roman" w:cs="Times New Roman"/>
          <w:sz w:val="22"/>
          <w:szCs w:val="22"/>
          <w:lang w:val="ru-RU"/>
        </w:rPr>
        <w:t>је регистрован код надлежног органа, односно уписан у одговарајући регистар;</w:t>
      </w:r>
    </w:p>
    <w:p w:rsidR="00002682" w:rsidRPr="007D3A0B" w:rsidRDefault="00002682" w:rsidP="00002682">
      <w:pPr>
        <w:pStyle w:val="Default"/>
        <w:spacing w:before="60"/>
        <w:jc w:val="both"/>
        <w:rPr>
          <w:rFonts w:ascii="Times New Roman" w:hAnsi="Times New Roman" w:cs="Times New Roman"/>
          <w:sz w:val="22"/>
          <w:szCs w:val="22"/>
          <w:lang w:val="ru-RU"/>
        </w:rPr>
      </w:pPr>
      <w:r w:rsidRPr="007D3A0B">
        <w:rPr>
          <w:rFonts w:ascii="Times New Roman" w:hAnsi="Times New Roman" w:cs="Times New Roman"/>
          <w:sz w:val="22"/>
          <w:szCs w:val="22"/>
          <w:lang w:val="ru-RU"/>
        </w:rPr>
        <w:t>2) Подизвођач</w:t>
      </w:r>
      <w:r w:rsidRPr="007D3A0B">
        <w:rPr>
          <w:rFonts w:ascii="Times New Roman" w:hAnsi="Times New Roman" w:cs="Times New Roman"/>
          <w:sz w:val="22"/>
          <w:szCs w:val="22"/>
          <w:lang w:val="sr-Cyrl-CS"/>
        </w:rPr>
        <w:t xml:space="preserve"> </w:t>
      </w:r>
      <w:r w:rsidRPr="007D3A0B">
        <w:rPr>
          <w:rFonts w:ascii="Times New Roman" w:hAnsi="Times New Roman" w:cs="Times New Roman"/>
          <w:sz w:val="22"/>
          <w:szCs w:val="22"/>
          <w:lang w:val="ru-RU"/>
        </w:rPr>
        <w:t>и његов законски заступник нису</w:t>
      </w:r>
      <w:r w:rsidRPr="007D3A0B">
        <w:rPr>
          <w:rFonts w:ascii="Times New Roman" w:hAnsi="Times New Roman" w:cs="Times New Roman"/>
          <w:sz w:val="22"/>
          <w:szCs w:val="22"/>
          <w:lang w:val="sr-Cyrl-CS"/>
        </w:rPr>
        <w:t xml:space="preserve"> </w:t>
      </w:r>
      <w:r w:rsidRPr="007D3A0B">
        <w:rPr>
          <w:rFonts w:ascii="Times New Roman" w:hAnsi="Times New Roman" w:cs="Times New Roman"/>
          <w:sz w:val="22"/>
          <w:szCs w:val="22"/>
          <w:lang w:val="ru-RU"/>
        </w:rPr>
        <w:t>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2682" w:rsidRPr="007D3A0B" w:rsidRDefault="00002682" w:rsidP="00002682">
      <w:pPr>
        <w:pStyle w:val="Default"/>
        <w:spacing w:before="60"/>
        <w:jc w:val="both"/>
        <w:rPr>
          <w:rFonts w:ascii="Times New Roman" w:hAnsi="Times New Roman" w:cs="Times New Roman"/>
          <w:sz w:val="22"/>
          <w:szCs w:val="22"/>
          <w:lang w:val="ru-RU"/>
        </w:rPr>
      </w:pPr>
      <w:r w:rsidRPr="007D3A0B">
        <w:rPr>
          <w:rFonts w:ascii="Times New Roman" w:hAnsi="Times New Roman" w:cs="Times New Roman"/>
          <w:sz w:val="22"/>
          <w:szCs w:val="22"/>
          <w:lang w:val="sr-Cyrl-RS"/>
        </w:rPr>
        <w:t>3</w:t>
      </w:r>
      <w:r w:rsidRPr="007D3A0B">
        <w:rPr>
          <w:rFonts w:ascii="Times New Roman" w:hAnsi="Times New Roman" w:cs="Times New Roman"/>
          <w:sz w:val="22"/>
          <w:szCs w:val="22"/>
          <w:lang w:val="ru-RU"/>
        </w:rPr>
        <w:t>) Подизвођач је измирио доспеле порезе, доприносе и друге јавне дажбине у складу са прописима Републике Србије (</w:t>
      </w:r>
      <w:r w:rsidRPr="007D3A0B">
        <w:rPr>
          <w:rFonts w:ascii="Times New Roman" w:hAnsi="Times New Roman" w:cs="Times New Roman"/>
          <w:i/>
          <w:iCs/>
          <w:sz w:val="22"/>
          <w:szCs w:val="22"/>
          <w:lang w:val="ru-RU"/>
        </w:rPr>
        <w:t>или стране државе када има седиште на њеној територији).</w:t>
      </w:r>
    </w:p>
    <w:p w:rsidR="00002682" w:rsidRPr="007D3A0B" w:rsidRDefault="00002682" w:rsidP="00002682">
      <w:pPr>
        <w:pStyle w:val="Default"/>
        <w:rPr>
          <w:rFonts w:ascii="Times New Roman" w:hAnsi="Times New Roman" w:cs="Times New Roman"/>
          <w:sz w:val="22"/>
          <w:szCs w:val="22"/>
          <w:lang w:val="sr-Cyrl-CS"/>
        </w:rPr>
      </w:pPr>
    </w:p>
    <w:p w:rsidR="00002682" w:rsidRPr="007D3A0B" w:rsidRDefault="00002682" w:rsidP="00002682">
      <w:pPr>
        <w:pStyle w:val="Default"/>
        <w:rPr>
          <w:rFonts w:ascii="Times New Roman" w:hAnsi="Times New Roman" w:cs="Times New Roman"/>
          <w:sz w:val="22"/>
          <w:szCs w:val="22"/>
          <w:lang w:val="sr-Cyrl-CS"/>
        </w:rPr>
      </w:pPr>
    </w:p>
    <w:p w:rsidR="00002682" w:rsidRPr="007D3A0B" w:rsidRDefault="00002682" w:rsidP="00002682">
      <w:pPr>
        <w:pStyle w:val="Default"/>
        <w:rPr>
          <w:rFonts w:ascii="Times New Roman" w:hAnsi="Times New Roman" w:cs="Times New Roman"/>
          <w:sz w:val="22"/>
          <w:szCs w:val="22"/>
          <w:lang w:val="sr-Cyrl-CS"/>
        </w:rPr>
      </w:pPr>
    </w:p>
    <w:p w:rsidR="00002682" w:rsidRPr="007D3A0B" w:rsidRDefault="00002682" w:rsidP="00002682">
      <w:pPr>
        <w:rPr>
          <w:b/>
          <w:sz w:val="22"/>
          <w:szCs w:val="22"/>
          <w:lang w:val="sr-Cyrl-CS"/>
        </w:rPr>
      </w:pPr>
      <w:r w:rsidRPr="00C57948">
        <w:rPr>
          <w:b/>
          <w:sz w:val="22"/>
          <w:szCs w:val="22"/>
          <w:lang w:val="ru-RU"/>
        </w:rPr>
        <w:t>Датум</w:t>
      </w:r>
      <w:r w:rsidRPr="007D3A0B">
        <w:rPr>
          <w:b/>
          <w:sz w:val="22"/>
          <w:szCs w:val="22"/>
          <w:lang w:val="sr-Cyrl-CS"/>
        </w:rPr>
        <w:t xml:space="preserve"> ________________</w:t>
      </w:r>
    </w:p>
    <w:p w:rsidR="00002682" w:rsidRPr="00C57948" w:rsidRDefault="00002682" w:rsidP="00002682">
      <w:pPr>
        <w:rPr>
          <w:sz w:val="22"/>
          <w:szCs w:val="22"/>
          <w:lang w:val="ru-RU"/>
        </w:rPr>
      </w:pPr>
      <w:r w:rsidRPr="007D3A0B">
        <w:rPr>
          <w:b/>
          <w:sz w:val="22"/>
          <w:szCs w:val="22"/>
          <w:lang w:val="sr-Cyrl-CS"/>
        </w:rPr>
        <w:t xml:space="preserve">                                                                                      </w:t>
      </w:r>
      <w:r w:rsidR="008C19FE">
        <w:rPr>
          <w:b/>
          <w:sz w:val="22"/>
          <w:szCs w:val="22"/>
          <w:lang w:val="sr-Cyrl-CS"/>
        </w:rPr>
        <w:t xml:space="preserve">              </w:t>
      </w:r>
      <w:r w:rsidRPr="007D3A0B">
        <w:rPr>
          <w:b/>
          <w:sz w:val="22"/>
          <w:szCs w:val="22"/>
          <w:lang w:val="sr-Cyrl-CS"/>
        </w:rPr>
        <w:t>Потпис овлашћеног лица</w:t>
      </w:r>
      <w:r w:rsidRPr="00C57948">
        <w:rPr>
          <w:sz w:val="22"/>
          <w:szCs w:val="22"/>
          <w:lang w:val="ru-RU"/>
        </w:rPr>
        <w:t xml:space="preserve"> </w:t>
      </w:r>
      <w:r w:rsidR="008C19FE" w:rsidRPr="008C19FE">
        <w:rPr>
          <w:b/>
          <w:sz w:val="22"/>
          <w:szCs w:val="22"/>
          <w:lang w:val="ru-RU"/>
        </w:rPr>
        <w:t>подизвођача</w:t>
      </w:r>
      <w:r w:rsidRPr="008C19FE">
        <w:rPr>
          <w:b/>
          <w:sz w:val="22"/>
          <w:szCs w:val="22"/>
          <w:lang w:val="ru-RU"/>
        </w:rPr>
        <w:t xml:space="preserve">  </w:t>
      </w:r>
      <w:r w:rsidRPr="00C57948">
        <w:rPr>
          <w:sz w:val="22"/>
          <w:szCs w:val="22"/>
          <w:lang w:val="ru-RU"/>
        </w:rPr>
        <w:t xml:space="preserve">                                                                                                                                                           </w:t>
      </w:r>
    </w:p>
    <w:p w:rsidR="00002682" w:rsidRPr="007D3A0B" w:rsidRDefault="008C19FE" w:rsidP="008C19FE">
      <w:pPr>
        <w:rPr>
          <w:b/>
          <w:sz w:val="22"/>
          <w:szCs w:val="22"/>
          <w:lang w:val="sr-Cyrl-CS"/>
        </w:rPr>
      </w:pPr>
      <w:r>
        <w:rPr>
          <w:b/>
          <w:sz w:val="22"/>
          <w:szCs w:val="22"/>
          <w:lang w:val="sr-Cyrl-CS"/>
        </w:rPr>
        <w:t xml:space="preserve">                                                                            </w:t>
      </w:r>
      <w:r w:rsidR="00002682" w:rsidRPr="007D3A0B">
        <w:rPr>
          <w:b/>
          <w:sz w:val="22"/>
          <w:szCs w:val="22"/>
          <w:lang w:val="sr-Cyrl-CS"/>
        </w:rPr>
        <w:t>МП</w:t>
      </w:r>
    </w:p>
    <w:p w:rsidR="00002682" w:rsidRPr="007D3A0B" w:rsidRDefault="00002682" w:rsidP="00002682">
      <w:pPr>
        <w:jc w:val="both"/>
        <w:rPr>
          <w:bCs/>
          <w:sz w:val="22"/>
          <w:szCs w:val="22"/>
          <w:lang w:val="sr-Cyrl-CS"/>
        </w:rPr>
      </w:pPr>
      <w:r w:rsidRPr="007D3A0B">
        <w:rPr>
          <w:b/>
          <w:sz w:val="22"/>
          <w:szCs w:val="22"/>
          <w:lang w:val="sr-Cyrl-CS"/>
        </w:rPr>
        <w:t xml:space="preserve">                                                                           </w:t>
      </w:r>
      <w:r w:rsidR="008C19FE">
        <w:rPr>
          <w:b/>
          <w:sz w:val="22"/>
          <w:szCs w:val="22"/>
          <w:lang w:val="sr-Cyrl-CS"/>
        </w:rPr>
        <w:t xml:space="preserve">                _________</w:t>
      </w:r>
      <w:r w:rsidRPr="007D3A0B">
        <w:rPr>
          <w:b/>
          <w:sz w:val="22"/>
          <w:szCs w:val="22"/>
          <w:lang w:val="sr-Cyrl-CS"/>
        </w:rPr>
        <w:t xml:space="preserve">________________________                                                                                                                                                                                                                                        </w:t>
      </w:r>
    </w:p>
    <w:p w:rsidR="00002682" w:rsidRPr="007D3A0B" w:rsidRDefault="00002682" w:rsidP="00002682">
      <w:pPr>
        <w:pStyle w:val="Default"/>
        <w:rPr>
          <w:rFonts w:ascii="Times New Roman" w:hAnsi="Times New Roman" w:cs="Times New Roman"/>
          <w:sz w:val="22"/>
          <w:szCs w:val="22"/>
          <w:lang w:val="sr-Cyrl-CS"/>
        </w:rPr>
      </w:pPr>
    </w:p>
    <w:p w:rsidR="00002682" w:rsidRPr="007D3A0B" w:rsidRDefault="00002682" w:rsidP="00002682">
      <w:pPr>
        <w:pStyle w:val="Default"/>
        <w:rPr>
          <w:rFonts w:ascii="Times New Roman" w:hAnsi="Times New Roman" w:cs="Times New Roman"/>
          <w:sz w:val="22"/>
          <w:szCs w:val="22"/>
          <w:lang w:val="ru-RU"/>
        </w:rPr>
      </w:pPr>
      <w:r w:rsidRPr="007D3A0B">
        <w:rPr>
          <w:rFonts w:ascii="Times New Roman" w:hAnsi="Times New Roman" w:cs="Times New Roman"/>
          <w:sz w:val="22"/>
          <w:szCs w:val="22"/>
          <w:lang w:val="ru-RU"/>
        </w:rPr>
        <w:t xml:space="preserve">                              </w:t>
      </w:r>
    </w:p>
    <w:p w:rsidR="00002682" w:rsidRPr="00C57948" w:rsidRDefault="00002682" w:rsidP="00002682">
      <w:pPr>
        <w:jc w:val="both"/>
        <w:rPr>
          <w:b/>
          <w:bCs/>
          <w:sz w:val="22"/>
          <w:szCs w:val="22"/>
          <w:u w:val="single"/>
          <w:lang w:val="ru-RU"/>
        </w:rPr>
      </w:pPr>
      <w:r w:rsidRPr="00C57948">
        <w:rPr>
          <w:b/>
          <w:i/>
          <w:sz w:val="22"/>
          <w:szCs w:val="22"/>
          <w:lang w:val="ru-RU"/>
        </w:rPr>
        <w:t>Уколико понуђач подноси понуду са подизвођачем</w:t>
      </w:r>
      <w:r w:rsidRPr="00C57948">
        <w:rPr>
          <w:i/>
          <w:sz w:val="22"/>
          <w:szCs w:val="22"/>
          <w:lang w:val="ru-RU"/>
        </w:rPr>
        <w:t>, Изјава мора бити потписана од стране овлашћеног лица подизвођача и оверена</w:t>
      </w:r>
      <w:r w:rsidRPr="007D3A0B">
        <w:rPr>
          <w:i/>
          <w:sz w:val="22"/>
          <w:szCs w:val="22"/>
          <w:lang w:val="sr-Cyrl-CS"/>
        </w:rPr>
        <w:t xml:space="preserve"> </w:t>
      </w:r>
      <w:r w:rsidRPr="00C57948">
        <w:rPr>
          <w:i/>
          <w:sz w:val="22"/>
          <w:szCs w:val="22"/>
          <w:lang w:val="ru-RU"/>
        </w:rPr>
        <w:t>печатом</w:t>
      </w:r>
    </w:p>
    <w:p w:rsidR="00002682" w:rsidRPr="00C57948" w:rsidRDefault="00002682" w:rsidP="00002682">
      <w:pPr>
        <w:jc w:val="center"/>
        <w:rPr>
          <w:b/>
          <w:bCs/>
          <w:sz w:val="22"/>
          <w:szCs w:val="22"/>
          <w:u w:val="single"/>
          <w:lang w:val="ru-RU"/>
        </w:rPr>
      </w:pPr>
    </w:p>
    <w:p w:rsidR="00002682" w:rsidRPr="00C57948" w:rsidRDefault="00002682" w:rsidP="00002682">
      <w:pPr>
        <w:jc w:val="center"/>
        <w:rPr>
          <w:b/>
          <w:bCs/>
          <w:sz w:val="22"/>
          <w:szCs w:val="22"/>
          <w:u w:val="single"/>
          <w:lang w:val="ru-RU"/>
        </w:rPr>
      </w:pPr>
    </w:p>
    <w:p w:rsidR="00002682" w:rsidRPr="00C57948" w:rsidRDefault="00002682" w:rsidP="00002682">
      <w:pPr>
        <w:jc w:val="center"/>
        <w:rPr>
          <w:b/>
          <w:bCs/>
          <w:sz w:val="22"/>
          <w:szCs w:val="22"/>
          <w:u w:val="single"/>
          <w:lang w:val="ru-RU"/>
        </w:rPr>
      </w:pPr>
    </w:p>
    <w:p w:rsidR="00002682" w:rsidRPr="00C57948" w:rsidRDefault="00002682" w:rsidP="00002682">
      <w:pPr>
        <w:jc w:val="center"/>
        <w:rPr>
          <w:b/>
          <w:bCs/>
          <w:sz w:val="22"/>
          <w:szCs w:val="22"/>
          <w:u w:val="single"/>
          <w:lang w:val="ru-RU"/>
        </w:rPr>
      </w:pPr>
    </w:p>
    <w:p w:rsidR="00002682" w:rsidRDefault="00002682" w:rsidP="00002682">
      <w:pPr>
        <w:jc w:val="center"/>
        <w:rPr>
          <w:b/>
          <w:bCs/>
          <w:sz w:val="22"/>
          <w:szCs w:val="22"/>
          <w:u w:val="single"/>
          <w:lang w:val="ru-RU"/>
        </w:rPr>
      </w:pPr>
    </w:p>
    <w:p w:rsidR="0082404C" w:rsidRDefault="0082404C" w:rsidP="00002682">
      <w:pPr>
        <w:jc w:val="center"/>
        <w:rPr>
          <w:b/>
          <w:bCs/>
          <w:sz w:val="22"/>
          <w:szCs w:val="22"/>
          <w:u w:val="single"/>
          <w:lang w:val="ru-RU"/>
        </w:rPr>
      </w:pPr>
    </w:p>
    <w:p w:rsidR="0082404C" w:rsidRDefault="0082404C" w:rsidP="00002682">
      <w:pPr>
        <w:jc w:val="center"/>
        <w:rPr>
          <w:b/>
          <w:bCs/>
          <w:sz w:val="22"/>
          <w:szCs w:val="22"/>
          <w:u w:val="single"/>
          <w:lang w:val="ru-RU"/>
        </w:rPr>
      </w:pPr>
    </w:p>
    <w:p w:rsidR="0082404C" w:rsidRDefault="0082404C" w:rsidP="00002682">
      <w:pPr>
        <w:jc w:val="center"/>
        <w:rPr>
          <w:b/>
          <w:bCs/>
          <w:sz w:val="22"/>
          <w:szCs w:val="22"/>
          <w:u w:val="single"/>
          <w:lang w:val="ru-RU"/>
        </w:rPr>
      </w:pPr>
    </w:p>
    <w:p w:rsidR="0082404C" w:rsidRPr="00C57948" w:rsidRDefault="0082404C" w:rsidP="002F3B27">
      <w:pPr>
        <w:rPr>
          <w:b/>
          <w:bCs/>
          <w:sz w:val="22"/>
          <w:szCs w:val="22"/>
          <w:u w:val="single"/>
          <w:lang w:val="ru-RU"/>
        </w:rPr>
      </w:pPr>
    </w:p>
    <w:p w:rsidR="001B1E82" w:rsidRDefault="001B1E82" w:rsidP="00777250">
      <w:pPr>
        <w:jc w:val="center"/>
        <w:rPr>
          <w:b/>
          <w:i/>
          <w:sz w:val="22"/>
          <w:szCs w:val="22"/>
          <w:u w:val="single"/>
          <w:lang w:val="sr-Cyrl-CS"/>
        </w:rPr>
      </w:pPr>
    </w:p>
    <w:p w:rsidR="00034A00" w:rsidRDefault="00034A00" w:rsidP="00777250">
      <w:pPr>
        <w:jc w:val="center"/>
        <w:rPr>
          <w:b/>
          <w:i/>
          <w:sz w:val="22"/>
          <w:szCs w:val="22"/>
          <w:u w:val="single"/>
          <w:lang w:val="sr-Cyrl-CS"/>
        </w:rPr>
      </w:pPr>
    </w:p>
    <w:p w:rsidR="00034A00" w:rsidRDefault="00034A00" w:rsidP="00777250">
      <w:pPr>
        <w:jc w:val="center"/>
        <w:rPr>
          <w:b/>
          <w:i/>
          <w:sz w:val="22"/>
          <w:szCs w:val="22"/>
          <w:u w:val="single"/>
          <w:lang w:val="sr-Cyrl-CS"/>
        </w:rPr>
      </w:pPr>
    </w:p>
    <w:p w:rsidR="00034A00" w:rsidRDefault="00034A00" w:rsidP="00777250">
      <w:pPr>
        <w:jc w:val="center"/>
        <w:rPr>
          <w:b/>
          <w:i/>
          <w:sz w:val="22"/>
          <w:szCs w:val="22"/>
          <w:u w:val="single"/>
          <w:lang w:val="sr-Cyrl-CS"/>
        </w:rPr>
      </w:pPr>
    </w:p>
    <w:p w:rsidR="00034A00" w:rsidRDefault="00034A00" w:rsidP="00777250">
      <w:pPr>
        <w:jc w:val="center"/>
        <w:rPr>
          <w:b/>
          <w:i/>
          <w:sz w:val="22"/>
          <w:szCs w:val="22"/>
          <w:u w:val="single"/>
          <w:lang w:val="sr-Cyrl-CS"/>
        </w:rPr>
      </w:pPr>
    </w:p>
    <w:p w:rsidR="00034A00" w:rsidRDefault="00034A00" w:rsidP="00777250">
      <w:pPr>
        <w:jc w:val="center"/>
        <w:rPr>
          <w:b/>
          <w:i/>
          <w:sz w:val="22"/>
          <w:szCs w:val="22"/>
          <w:u w:val="single"/>
          <w:lang w:val="sr-Cyrl-CS"/>
        </w:rPr>
      </w:pPr>
    </w:p>
    <w:p w:rsidR="00034A00" w:rsidRDefault="00034A00" w:rsidP="00777250">
      <w:pPr>
        <w:jc w:val="center"/>
        <w:rPr>
          <w:b/>
          <w:i/>
          <w:sz w:val="22"/>
          <w:szCs w:val="22"/>
          <w:u w:val="single"/>
          <w:lang w:val="sr-Cyrl-CS"/>
        </w:rPr>
      </w:pPr>
    </w:p>
    <w:p w:rsidR="00034A00" w:rsidRDefault="00034A00" w:rsidP="00777250">
      <w:pPr>
        <w:jc w:val="center"/>
        <w:rPr>
          <w:b/>
          <w:i/>
          <w:sz w:val="22"/>
          <w:szCs w:val="22"/>
          <w:u w:val="single"/>
          <w:lang w:val="sr-Cyrl-CS"/>
        </w:rPr>
      </w:pPr>
    </w:p>
    <w:p w:rsidR="00E04C2C" w:rsidRDefault="00E04C2C" w:rsidP="00777250">
      <w:pPr>
        <w:jc w:val="center"/>
        <w:rPr>
          <w:b/>
          <w:i/>
          <w:sz w:val="22"/>
          <w:szCs w:val="22"/>
          <w:u w:val="single"/>
          <w:lang w:val="sr-Cyrl-CS"/>
        </w:rPr>
      </w:pPr>
    </w:p>
    <w:p w:rsidR="00034A00" w:rsidRPr="008B1F50" w:rsidRDefault="00034A00" w:rsidP="00034A00">
      <w:pPr>
        <w:jc w:val="center"/>
        <w:rPr>
          <w:sz w:val="22"/>
          <w:szCs w:val="22"/>
          <w:lang w:val="ru-RU"/>
        </w:rPr>
      </w:pPr>
      <w:r>
        <w:rPr>
          <w:b/>
          <w:i/>
          <w:sz w:val="22"/>
          <w:szCs w:val="22"/>
          <w:u w:val="single"/>
          <w:lang w:val="sr-Cyrl-CS"/>
        </w:rPr>
        <w:lastRenderedPageBreak/>
        <w:t xml:space="preserve">ОБРАЗАЦ БР. </w:t>
      </w:r>
      <w:r>
        <w:rPr>
          <w:b/>
          <w:i/>
          <w:sz w:val="22"/>
          <w:szCs w:val="22"/>
          <w:u w:val="single"/>
          <w:lang w:val="sr-Latn-RS"/>
        </w:rPr>
        <w:t>V</w:t>
      </w:r>
      <w:r>
        <w:rPr>
          <w:b/>
          <w:i/>
          <w:sz w:val="22"/>
          <w:szCs w:val="22"/>
          <w:u w:val="single"/>
          <w:lang w:val="sr-Cyrl-CS"/>
        </w:rPr>
        <w:t>-8</w:t>
      </w:r>
      <w:r>
        <w:rPr>
          <w:b/>
          <w:i/>
          <w:sz w:val="22"/>
          <w:szCs w:val="22"/>
          <w:u w:val="single"/>
          <w:lang w:val="ru-RU"/>
        </w:rPr>
        <w:t xml:space="preserve"> – </w:t>
      </w:r>
      <w:r w:rsidRPr="008B1F50">
        <w:rPr>
          <w:i/>
          <w:sz w:val="22"/>
          <w:szCs w:val="22"/>
          <w:u w:val="single"/>
          <w:lang w:val="ru-RU"/>
        </w:rPr>
        <w:t>Образац изјаве о достављању менице</w:t>
      </w:r>
    </w:p>
    <w:p w:rsidR="00034A00" w:rsidRPr="008B1F50" w:rsidRDefault="00034A00" w:rsidP="00034A00">
      <w:pPr>
        <w:autoSpaceDE w:val="0"/>
        <w:autoSpaceDN w:val="0"/>
        <w:adjustRightInd w:val="0"/>
        <w:rPr>
          <w:b/>
          <w:bCs/>
          <w:color w:val="000000"/>
          <w:lang w:val="sr-Cyrl-CS"/>
        </w:rPr>
      </w:pPr>
    </w:p>
    <w:p w:rsidR="00034A00" w:rsidRPr="005957CC" w:rsidRDefault="00034A00" w:rsidP="00034A00">
      <w:pPr>
        <w:autoSpaceDE w:val="0"/>
        <w:autoSpaceDN w:val="0"/>
        <w:adjustRightInd w:val="0"/>
        <w:rPr>
          <w:b/>
          <w:bCs/>
          <w:color w:val="000000"/>
          <w:lang w:val="sr-Cyrl-CS"/>
        </w:rPr>
      </w:pPr>
    </w:p>
    <w:p w:rsidR="00034A00" w:rsidRPr="005957CC" w:rsidRDefault="00034A00" w:rsidP="00034A00">
      <w:pPr>
        <w:autoSpaceDE w:val="0"/>
        <w:autoSpaceDN w:val="0"/>
        <w:adjustRightInd w:val="0"/>
        <w:rPr>
          <w:b/>
          <w:bCs/>
          <w:color w:val="000000"/>
          <w:lang w:val="sr-Cyrl-CS"/>
        </w:rPr>
      </w:pPr>
    </w:p>
    <w:p w:rsidR="00034A00" w:rsidRPr="005957CC" w:rsidRDefault="00034A00" w:rsidP="00034A00">
      <w:pPr>
        <w:autoSpaceDE w:val="0"/>
        <w:autoSpaceDN w:val="0"/>
        <w:adjustRightInd w:val="0"/>
        <w:rPr>
          <w:b/>
          <w:bCs/>
          <w:color w:val="000000"/>
          <w:lang w:val="sr-Cyrl-CS"/>
        </w:rPr>
      </w:pPr>
      <w:r w:rsidRPr="005957CC">
        <w:rPr>
          <w:b/>
          <w:bCs/>
          <w:color w:val="000000"/>
          <w:lang w:val="sr-Cyrl-CS"/>
        </w:rPr>
        <w:t>________________________________________</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Назив и адреса понуђача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Место:</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Датум:</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ИЗЈАВА О ДОСТАВЉАЊУ МЕНИЦЕ И МЕНИЧНОГ ОВЛАШЋЕЊА ЗА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ДОБРО ИЗВРШЕЊЕ ПОСЛА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color w:val="000000"/>
          <w:sz w:val="22"/>
          <w:szCs w:val="22"/>
          <w:lang w:val="sr-Cyrl-CS"/>
        </w:rPr>
      </w:pPr>
      <w:r w:rsidRPr="005957CC">
        <w:rPr>
          <w:rFonts w:ascii="TimesNewRoman" w:hAnsi="TimesNewRoman" w:cs="TimesNewRoman"/>
          <w:bCs/>
          <w:color w:val="000000"/>
          <w:sz w:val="22"/>
          <w:szCs w:val="22"/>
          <w:lang w:val="sr-Cyrl-CS"/>
        </w:rPr>
        <w:t xml:space="preserve">Овом изјавом неопозиво потврђујемо да ћемо Наручиоцу, уколико нам се додели Уговор за јавну набавку број ЈНМВ </w:t>
      </w:r>
      <w:r w:rsidR="00A72961">
        <w:rPr>
          <w:rFonts w:asciiTheme="minorHAnsi" w:hAnsiTheme="minorHAnsi" w:cs="TimesNewRoman"/>
          <w:bCs/>
          <w:color w:val="000000"/>
          <w:sz w:val="22"/>
          <w:szCs w:val="22"/>
          <w:lang w:val="sr-Latn-RS"/>
        </w:rPr>
        <w:t xml:space="preserve"> 6</w:t>
      </w:r>
      <w:r w:rsidR="004E131A">
        <w:rPr>
          <w:rFonts w:ascii="TimesNewRoman" w:hAnsi="TimesNewRoman" w:cs="TimesNewRoman"/>
          <w:bCs/>
          <w:color w:val="000000"/>
          <w:sz w:val="22"/>
          <w:szCs w:val="22"/>
          <w:lang w:val="sr-Cyrl-CS"/>
        </w:rPr>
        <w:t>/</w:t>
      </w:r>
      <w:r w:rsidR="00A72961">
        <w:rPr>
          <w:rFonts w:asciiTheme="minorHAnsi" w:hAnsiTheme="minorHAnsi" w:cs="TimesNewRoman"/>
          <w:bCs/>
          <w:color w:val="000000"/>
          <w:sz w:val="22"/>
          <w:szCs w:val="22"/>
          <w:lang w:val="sr-Latn-RS"/>
        </w:rPr>
        <w:t>20</w:t>
      </w:r>
      <w:bookmarkStart w:id="0" w:name="_GoBack"/>
      <w:bookmarkEnd w:id="0"/>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на дан закључења Уговора, доставити бланко сопствену меницу</w:t>
      </w:r>
      <w:r w:rsidRPr="005957CC">
        <w:rPr>
          <w:rFonts w:ascii="TimesNewRoman" w:hAnsi="TimesNewRoman" w:cs="TimesNewRoman"/>
          <w:color w:val="000000"/>
          <w:sz w:val="22"/>
          <w:szCs w:val="22"/>
          <w:lang w:val="sr-Cyrl-CS"/>
        </w:rPr>
        <w:t xml:space="preserve"> са клаузулом „ без протеста”, роком доспећа „по виђењу” и са роком важења најмање три дана дуже од истека рока уговора, с тим да евентуални продужетак рока уговора има за последицу и продужење рока важења менице и меничног овлашћења, за исти број дана за који ће бити продужен и рок уговора; </w:t>
      </w:r>
      <w:r w:rsidRPr="005957CC">
        <w:rPr>
          <w:rFonts w:ascii="TimesNewRoman" w:hAnsi="TimesNewRoman" w:cs="TimesNewRoman"/>
          <w:bCs/>
          <w:color w:val="000000"/>
          <w:sz w:val="22"/>
          <w:szCs w:val="22"/>
          <w:lang w:val="sr-Cyrl-CS"/>
        </w:rPr>
        <w:t>картон депонованих потписа; ОП образац; Потврду банке о пријему захтева за регистрацију менице и менично овлашћење за добро извршење посла у номиналном износу од 50.000 динара, у корист Наручиоца.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Датум________________</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jc w:val="right"/>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 Потпис овлашћеног лица</w:t>
      </w:r>
    </w:p>
    <w:p w:rsidR="00034A00" w:rsidRPr="005957CC" w:rsidRDefault="00034A00" w:rsidP="00034A00">
      <w:pPr>
        <w:autoSpaceDE w:val="0"/>
        <w:autoSpaceDN w:val="0"/>
        <w:adjustRightInd w:val="0"/>
        <w:jc w:val="right"/>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______________________</w:t>
      </w:r>
      <w:r w:rsidRPr="005957CC">
        <w:rPr>
          <w:bCs/>
          <w:color w:val="000000"/>
          <w:sz w:val="22"/>
          <w:szCs w:val="22"/>
          <w:lang w:val="sr-Cyrl-CS"/>
        </w:rPr>
        <w:t>_</w:t>
      </w:r>
    </w:p>
    <w:p w:rsidR="00034A00" w:rsidRPr="005957CC" w:rsidRDefault="00034A00" w:rsidP="00034A00">
      <w:pPr>
        <w:autoSpaceDE w:val="0"/>
        <w:autoSpaceDN w:val="0"/>
        <w:adjustRightInd w:val="0"/>
        <w:rPr>
          <w:rFonts w:ascii="Arial" w:hAnsi="Arial" w:cs="Arial"/>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tabs>
          <w:tab w:val="left" w:pos="3600"/>
        </w:tabs>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ab/>
        <w:t>М.П.</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Напомена: у случају да понуду подноси група понуђача, образац изјаве потписује</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овлашћени представник групе понуђача.</w:t>
      </w:r>
    </w:p>
    <w:p w:rsidR="00034A00" w:rsidRPr="005957CC" w:rsidRDefault="00034A00" w:rsidP="00034A00">
      <w:pPr>
        <w:autoSpaceDE w:val="0"/>
        <w:autoSpaceDN w:val="0"/>
        <w:adjustRightInd w:val="0"/>
        <w:rPr>
          <w:bCs/>
          <w:color w:val="000000"/>
          <w:sz w:val="22"/>
          <w:szCs w:val="22"/>
          <w:lang w:val="sr-Cyrl-CS"/>
        </w:rPr>
      </w:pPr>
    </w:p>
    <w:p w:rsidR="00034A00" w:rsidRPr="005957CC" w:rsidRDefault="00034A00" w:rsidP="00034A00">
      <w:pPr>
        <w:autoSpaceDE w:val="0"/>
        <w:autoSpaceDN w:val="0"/>
        <w:adjustRightInd w:val="0"/>
        <w:rPr>
          <w:bCs/>
          <w:color w:val="000000"/>
          <w:sz w:val="22"/>
          <w:szCs w:val="22"/>
          <w:lang w:val="sr-Cyrl-CS"/>
        </w:rPr>
      </w:pPr>
      <w:r w:rsidRPr="005957CC">
        <w:rPr>
          <w:bCs/>
          <w:color w:val="000000"/>
          <w:sz w:val="22"/>
          <w:szCs w:val="22"/>
          <w:lang w:val="sr-Cyrl-CS"/>
        </w:rPr>
        <w:t>Пример меничног овлашћења налази се у прилогу обрасца. Понуђач коме буде додељен уговор доноси потписано менично овлашћење на дан потписивања уговора, тако да није неопходно доставити потписано менично овлашћење  уз понуду.</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TimesNewRoman" w:hAnsi="TimesNewRoman" w:cs="TimesNewRoman"/>
          <w:bCs/>
          <w:color w:val="000000"/>
          <w:sz w:val="22"/>
          <w:szCs w:val="22"/>
          <w:lang w:val="sr-Cyrl-CS"/>
        </w:rPr>
      </w:pPr>
    </w:p>
    <w:p w:rsidR="003B371F" w:rsidRDefault="003B371F" w:rsidP="00034A00">
      <w:pPr>
        <w:autoSpaceDE w:val="0"/>
        <w:autoSpaceDN w:val="0"/>
        <w:adjustRightInd w:val="0"/>
        <w:rPr>
          <w:rFonts w:ascii="TimesNewRoman" w:hAnsi="TimesNewRoman" w:cs="TimesNewRoman"/>
          <w:bCs/>
          <w:color w:val="000000"/>
          <w:sz w:val="22"/>
          <w:szCs w:val="22"/>
          <w:lang w:val="sr-Cyrl-CS"/>
        </w:rPr>
      </w:pPr>
    </w:p>
    <w:p w:rsidR="00034A00" w:rsidRPr="00034A00" w:rsidRDefault="00034A00" w:rsidP="00034A00">
      <w:pPr>
        <w:autoSpaceDE w:val="0"/>
        <w:autoSpaceDN w:val="0"/>
        <w:adjustRightInd w:val="0"/>
        <w:rPr>
          <w:rFonts w:ascii="TimesNewRoman" w:hAnsi="TimesNewRoman" w:cs="TimesNewRoman"/>
          <w:bCs/>
          <w:color w:val="000000"/>
          <w:sz w:val="22"/>
          <w:szCs w:val="22"/>
          <w:lang w:val="sr-Cyrl-CS"/>
        </w:rPr>
      </w:pP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lastRenderedPageBreak/>
        <w:t xml:space="preserve">Менично писмо </w:t>
      </w: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 xml:space="preserve">овлашћење </w:t>
      </w: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за добро извршење посла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На основу Закона о мениц</w:t>
      </w:r>
      <w:r w:rsidR="00335632">
        <w:rPr>
          <w:rFonts w:ascii="TimesNewRoman" w:hAnsi="TimesNewRoman" w:cs="TimesNewRoman"/>
          <w:bCs/>
          <w:color w:val="000000"/>
          <w:sz w:val="22"/>
          <w:szCs w:val="22"/>
          <w:lang w:val="sr-Cyrl-CS"/>
        </w:rPr>
        <w:t>и и тачака 1 , 2 и 6 Одлуке о о</w:t>
      </w:r>
      <w:r w:rsidRPr="005957CC">
        <w:rPr>
          <w:rFonts w:ascii="TimesNewRoman" w:hAnsi="TimesNewRoman" w:cs="TimesNewRoman"/>
          <w:bCs/>
          <w:color w:val="000000"/>
          <w:sz w:val="22"/>
          <w:szCs w:val="22"/>
          <w:lang w:val="sr-Cyrl-CS"/>
        </w:rPr>
        <w:t>блику, садржини и начину</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коришћења јединствених инструмената платног промета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ДУЖНИК: ______________________________________________</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М.Б.: ___________________________________________________</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ПИБ: ___________________________________________________</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ТЕКУЋИ РАЧУН: _______________________________________</w:t>
      </w:r>
    </w:p>
    <w:p w:rsidR="00034A00" w:rsidRPr="005957CC" w:rsidRDefault="00034A00" w:rsidP="00034A00">
      <w:pPr>
        <w:autoSpaceDE w:val="0"/>
        <w:autoSpaceDN w:val="0"/>
        <w:adjustRightInd w:val="0"/>
        <w:rPr>
          <w:rFonts w:ascii="TimesNewRoman,Italic" w:hAnsi="TimesNewRoman,Italic" w:cs="TimesNewRoman,Italic"/>
          <w:bCs/>
          <w:i/>
          <w:iCs/>
          <w:color w:val="000000"/>
          <w:sz w:val="22"/>
          <w:szCs w:val="22"/>
          <w:lang w:val="sr-Cyrl-CS"/>
        </w:rPr>
      </w:pPr>
      <w:r w:rsidRPr="005957CC">
        <w:rPr>
          <w:rFonts w:ascii="TimesNewRoman,Italic" w:hAnsi="TimesNewRoman,Italic" w:cs="TimesNewRoman,Italic"/>
          <w:bCs/>
          <w:i/>
          <w:iCs/>
          <w:color w:val="000000"/>
          <w:sz w:val="22"/>
          <w:szCs w:val="22"/>
          <w:lang w:val="sr-Cyrl-CS"/>
        </w:rPr>
        <w:t xml:space="preserve">(унети одговарајуће податке дужника </w:t>
      </w:r>
      <w:r w:rsidRPr="005957CC">
        <w:rPr>
          <w:bCs/>
          <w:i/>
          <w:iCs/>
          <w:color w:val="000000"/>
          <w:sz w:val="22"/>
          <w:szCs w:val="22"/>
          <w:lang w:val="sr-Cyrl-CS"/>
        </w:rPr>
        <w:t xml:space="preserve">– </w:t>
      </w:r>
      <w:r w:rsidRPr="005957CC">
        <w:rPr>
          <w:rFonts w:ascii="TimesNewRoman,Italic" w:hAnsi="TimesNewRoman,Italic" w:cs="TimesNewRoman,Italic"/>
          <w:bCs/>
          <w:i/>
          <w:iCs/>
          <w:color w:val="000000"/>
          <w:sz w:val="22"/>
          <w:szCs w:val="22"/>
          <w:lang w:val="sr-Cyrl-CS"/>
        </w:rPr>
        <w:t>издаваоца менице)</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ИЗДАЈЕ МЕНИЧНО ПИСМО </w:t>
      </w: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ОВЛАШЋЕЊЕ</w:t>
      </w:r>
    </w:p>
    <w:p w:rsidR="00034A00" w:rsidRPr="005957CC" w:rsidRDefault="00034A00" w:rsidP="00034A00">
      <w:pPr>
        <w:autoSpaceDE w:val="0"/>
        <w:autoSpaceDN w:val="0"/>
        <w:adjustRightInd w:val="0"/>
        <w:rPr>
          <w:bCs/>
          <w:color w:val="000000"/>
          <w:sz w:val="22"/>
          <w:szCs w:val="22"/>
          <w:lang w:val="sr-Cyrl-CS"/>
        </w:rPr>
      </w:pP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 xml:space="preserve">за корисника бланко сопствене менице </w:t>
      </w:r>
      <w:r w:rsidRPr="005957CC">
        <w:rPr>
          <w:bCs/>
          <w:color w:val="000000"/>
          <w:sz w:val="22"/>
          <w:szCs w:val="22"/>
          <w:lang w:val="sr-Cyrl-CS"/>
        </w:rPr>
        <w:t>–</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КОРИСНИК: „</w:t>
      </w:r>
      <w:r w:rsidR="00A84F4D">
        <w:rPr>
          <w:rFonts w:ascii="TimesNewRoman" w:hAnsi="TimesNewRoman" w:cs="TimesNewRoman"/>
          <w:bCs/>
          <w:color w:val="000000"/>
          <w:sz w:val="22"/>
          <w:szCs w:val="22"/>
          <w:lang w:val="sr-Cyrl-CS"/>
        </w:rPr>
        <w:t>Специјална болница за рехабилитацију „Јунаковић“</w:t>
      </w:r>
      <w:r w:rsidRPr="005957CC">
        <w:rPr>
          <w:rFonts w:ascii="TimesNewRoman" w:hAnsi="TimesNewRoman" w:cs="TimesNewRoman"/>
          <w:bCs/>
          <w:color w:val="000000"/>
          <w:sz w:val="22"/>
          <w:szCs w:val="22"/>
          <w:lang w:val="sr-Cyrl-CS"/>
        </w:rPr>
        <w:t xml:space="preserve"> </w:t>
      </w:r>
      <w:r w:rsidR="002D0F49">
        <w:rPr>
          <w:rFonts w:ascii="TimesNewRoman" w:hAnsi="TimesNewRoman" w:cs="TimesNewRoman"/>
          <w:bCs/>
          <w:color w:val="000000"/>
          <w:sz w:val="22"/>
          <w:szCs w:val="22"/>
          <w:lang w:val="sr-Cyrl-CS"/>
        </w:rPr>
        <w:t>Апатин</w:t>
      </w:r>
      <w:r w:rsidRPr="005957CC">
        <w:rPr>
          <w:rFonts w:ascii="TimesNewRoman" w:hAnsi="TimesNewRoman" w:cs="TimesNewRoman"/>
          <w:bCs/>
          <w:color w:val="000000"/>
          <w:sz w:val="22"/>
          <w:szCs w:val="22"/>
          <w:lang w:val="sr-Cyrl-CS"/>
        </w:rPr>
        <w:t>“</w:t>
      </w: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(у даљем тексту: Поверилац)</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Предајемо Вам бланко сопствену меницу и овлашћујемо Повериоца, да предату</w:t>
      </w:r>
    </w:p>
    <w:p w:rsidR="00034A00" w:rsidRPr="005957CC" w:rsidRDefault="00034A00" w:rsidP="00034A00">
      <w:pPr>
        <w:autoSpaceDE w:val="0"/>
        <w:autoSpaceDN w:val="0"/>
        <w:adjustRightInd w:val="0"/>
        <w:rPr>
          <w:rFonts w:ascii="TimesNewRoman,Italic" w:hAnsi="TimesNewRoman,Italic" w:cs="TimesNewRoman,Italic"/>
          <w:bCs/>
          <w:i/>
          <w:iCs/>
          <w:color w:val="000000"/>
          <w:sz w:val="22"/>
          <w:szCs w:val="22"/>
          <w:lang w:val="sr-Cyrl-CS"/>
        </w:rPr>
      </w:pPr>
      <w:r w:rsidRPr="005957CC">
        <w:rPr>
          <w:rFonts w:ascii="TimesNewRoman" w:hAnsi="TimesNewRoman" w:cs="TimesNewRoman"/>
          <w:bCs/>
          <w:color w:val="000000"/>
          <w:sz w:val="22"/>
          <w:szCs w:val="22"/>
          <w:lang w:val="sr-Cyrl-CS"/>
        </w:rPr>
        <w:t xml:space="preserve">меницу број ___________________ </w:t>
      </w:r>
      <w:r w:rsidRPr="005957CC">
        <w:rPr>
          <w:rFonts w:ascii="TimesNewRoman,Italic" w:hAnsi="TimesNewRoman,Italic" w:cs="TimesNewRoman,Italic"/>
          <w:bCs/>
          <w:i/>
          <w:iCs/>
          <w:color w:val="000000"/>
          <w:sz w:val="22"/>
          <w:szCs w:val="22"/>
          <w:lang w:val="sr-Cyrl-CS"/>
        </w:rPr>
        <w:t xml:space="preserve">(унети серијски број менице) </w:t>
      </w:r>
      <w:r w:rsidRPr="005957CC">
        <w:rPr>
          <w:rFonts w:ascii="TimesNewRoman" w:hAnsi="TimesNewRoman" w:cs="TimesNewRoman"/>
          <w:bCs/>
          <w:color w:val="000000"/>
          <w:sz w:val="22"/>
          <w:szCs w:val="22"/>
          <w:lang w:val="sr-Cyrl-CS"/>
        </w:rPr>
        <w:t xml:space="preserve">може попунити у </w:t>
      </w:r>
      <w:r w:rsidRPr="005957CC">
        <w:rPr>
          <w:rFonts w:ascii="TimesNewRoman,Italic" w:hAnsi="TimesNewRoman,Italic" w:cs="TimesNewRoman,Italic"/>
          <w:bCs/>
          <w:i/>
          <w:iCs/>
          <w:color w:val="000000"/>
          <w:sz w:val="22"/>
          <w:szCs w:val="22"/>
          <w:lang w:val="sr-Cyrl-CS"/>
        </w:rPr>
        <w:t>износу од ________________________________ (__________________________________ динара)</w:t>
      </w:r>
      <w:r w:rsidRPr="005957CC">
        <w:rPr>
          <w:bCs/>
          <w:i/>
          <w:iCs/>
          <w:color w:val="000000"/>
          <w:sz w:val="22"/>
          <w:szCs w:val="22"/>
          <w:lang w:val="sr-Cyrl-CS"/>
        </w:rPr>
        <w:t>,</w:t>
      </w:r>
      <w:r w:rsidRPr="005957CC">
        <w:rPr>
          <w:rFonts w:ascii="TimesNewRoman,Italic" w:hAnsi="TimesNewRoman,Italic" w:cs="TimesNewRoman,Italic"/>
          <w:bCs/>
          <w:i/>
          <w:iCs/>
          <w:color w:val="000000"/>
          <w:sz w:val="22"/>
          <w:szCs w:val="22"/>
          <w:lang w:val="sr-Cyrl-CS"/>
        </w:rPr>
        <w:t xml:space="preserve"> </w:t>
      </w:r>
      <w:r w:rsidRPr="005957CC">
        <w:rPr>
          <w:rFonts w:ascii="TimesNewRoman" w:hAnsi="TimesNewRoman" w:cs="TimesNewRoman"/>
          <w:bCs/>
          <w:color w:val="000000"/>
          <w:sz w:val="22"/>
          <w:szCs w:val="22"/>
          <w:lang w:val="sr-Cyrl-CS"/>
        </w:rPr>
        <w:t>за добро извршење посла</w:t>
      </w:r>
      <w:r w:rsidRPr="005957CC">
        <w:rPr>
          <w:bCs/>
          <w:color w:val="000000"/>
          <w:sz w:val="22"/>
          <w:szCs w:val="22"/>
          <w:lang w:val="sr-Cyrl-CS"/>
        </w:rPr>
        <w:t>.</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Овлашћујемо Повериоца да попуни меницу за наплату на износ од</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___________________ (___________________________ динара) и да иницира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наплату бланко сопствене менице са клаузулом „без протеста” издавањем налога за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наплату на терет рачуна дужника са роком доспећа по виђењу, те да без трошкова и</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вансудски у складу са важећим прописима изврши наплату са свих рачуна Дужника</w:t>
      </w:r>
    </w:p>
    <w:p w:rsidR="00034A00" w:rsidRPr="005957CC" w:rsidRDefault="00034A00" w:rsidP="00034A00">
      <w:pPr>
        <w:autoSpaceDE w:val="0"/>
        <w:autoSpaceDN w:val="0"/>
        <w:adjustRightInd w:val="0"/>
        <w:rPr>
          <w:bCs/>
          <w:color w:val="000000"/>
          <w:sz w:val="22"/>
          <w:szCs w:val="22"/>
          <w:lang w:val="sr-Cyrl-CS"/>
        </w:rPr>
      </w:pPr>
      <w:r w:rsidRPr="005957CC">
        <w:rPr>
          <w:bCs/>
          <w:color w:val="000000"/>
          <w:sz w:val="22"/>
          <w:szCs w:val="22"/>
          <w:lang w:val="sr-Cyrl-CS"/>
        </w:rPr>
        <w:t>_____________________________________________________________________________</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Italic" w:hAnsi="TimesNewRoman,Italic" w:cs="TimesNewRoman,Italic"/>
          <w:bCs/>
          <w:i/>
          <w:iCs/>
          <w:color w:val="000000"/>
          <w:sz w:val="22"/>
          <w:szCs w:val="22"/>
          <w:lang w:val="sr-Cyrl-CS"/>
        </w:rPr>
        <w:t xml:space="preserve">(унети одговарајуће податке дужника </w:t>
      </w:r>
      <w:r w:rsidRPr="005957CC">
        <w:rPr>
          <w:bCs/>
          <w:i/>
          <w:iCs/>
          <w:color w:val="000000"/>
          <w:sz w:val="22"/>
          <w:szCs w:val="22"/>
          <w:lang w:val="sr-Cyrl-CS"/>
        </w:rPr>
        <w:t xml:space="preserve">– </w:t>
      </w:r>
      <w:r w:rsidRPr="005957CC">
        <w:rPr>
          <w:rFonts w:ascii="TimesNewRoman,Italic" w:hAnsi="TimesNewRoman,Italic" w:cs="TimesNewRoman,Italic"/>
          <w:bCs/>
          <w:i/>
          <w:iCs/>
          <w:color w:val="000000"/>
          <w:sz w:val="22"/>
          <w:szCs w:val="22"/>
          <w:lang w:val="sr-Cyrl-CS"/>
        </w:rPr>
        <w:t xml:space="preserve">издаваоца менице </w:t>
      </w:r>
      <w:r w:rsidRPr="005957CC">
        <w:rPr>
          <w:bCs/>
          <w:i/>
          <w:iCs/>
          <w:color w:val="000000"/>
          <w:sz w:val="22"/>
          <w:szCs w:val="22"/>
          <w:lang w:val="sr-Cyrl-CS"/>
        </w:rPr>
        <w:t xml:space="preserve">– </w:t>
      </w:r>
      <w:r w:rsidRPr="005957CC">
        <w:rPr>
          <w:rFonts w:ascii="TimesNewRoman,Italic" w:hAnsi="TimesNewRoman,Italic" w:cs="TimesNewRoman,Italic"/>
          <w:bCs/>
          <w:i/>
          <w:iCs/>
          <w:color w:val="000000"/>
          <w:sz w:val="22"/>
          <w:szCs w:val="22"/>
          <w:lang w:val="sr-Cyrl-CS"/>
        </w:rPr>
        <w:t xml:space="preserve">назив, место и адресу) </w:t>
      </w:r>
      <w:r w:rsidRPr="005957CC">
        <w:rPr>
          <w:rFonts w:ascii="TimesNewRoman" w:hAnsi="TimesNewRoman" w:cs="TimesNewRoman"/>
          <w:bCs/>
          <w:color w:val="000000"/>
          <w:sz w:val="22"/>
          <w:szCs w:val="22"/>
          <w:lang w:val="sr-Cyrl-CS"/>
        </w:rPr>
        <w:t>код</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банака, а у корист Повериоца </w:t>
      </w:r>
      <w:r w:rsidR="00A84F4D">
        <w:rPr>
          <w:rFonts w:ascii="TimesNewRoman" w:hAnsi="TimesNewRoman" w:cs="TimesNewRoman"/>
          <w:bCs/>
          <w:color w:val="000000"/>
          <w:sz w:val="22"/>
          <w:szCs w:val="22"/>
          <w:lang w:val="sr-Cyrl-CS"/>
        </w:rPr>
        <w:t xml:space="preserve"> Специјална болница за рехабилитацију „Јунаковић“</w:t>
      </w:r>
      <w:r w:rsidRPr="005957CC">
        <w:rPr>
          <w:rFonts w:ascii="TimesNewRoman" w:hAnsi="TimesNewRoman" w:cs="TimesNewRoman"/>
          <w:bCs/>
          <w:color w:val="000000"/>
          <w:sz w:val="22"/>
          <w:szCs w:val="22"/>
          <w:lang w:val="sr-Cyrl-CS"/>
        </w:rPr>
        <w:t xml:space="preserve"> </w:t>
      </w:r>
      <w:r w:rsidR="002D0F49">
        <w:rPr>
          <w:rFonts w:ascii="TimesNewRoman" w:hAnsi="TimesNewRoman" w:cs="TimesNewRoman"/>
          <w:bCs/>
          <w:color w:val="000000"/>
          <w:sz w:val="22"/>
          <w:szCs w:val="22"/>
          <w:lang w:val="sr-Cyrl-CS"/>
        </w:rPr>
        <w:t>Апатин</w:t>
      </w:r>
      <w:r w:rsidRPr="005957CC">
        <w:rPr>
          <w:rFonts w:ascii="TimesNewRoman" w:hAnsi="TimesNewRoman" w:cs="TimesNewRoman"/>
          <w:bCs/>
          <w:color w:val="000000"/>
          <w:sz w:val="22"/>
          <w:szCs w:val="22"/>
          <w:lang w:val="sr-Cyrl-CS"/>
        </w:rPr>
        <w:t>“, а у сврху финансијског обезбеђења.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Овлашћујемо банке код којих имамо рачуне да наплату </w:t>
      </w: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плаћање изврше на терет</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Дужник се одриче права на повлачење овог овлашћења, на стављање приговора на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задужење и на сторнирање задужења по овом основу за наплату.</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Меница је важећа и у случају да дође до промене лица овлашћеног за заступање</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Дужника, статусних промена или оснивања нових правних субјеката од стране дужника.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Меница је потписана од стране овлашћеног лица за заступање Дужника</w:t>
      </w:r>
    </w:p>
    <w:p w:rsidR="00034A00" w:rsidRPr="005957CC" w:rsidRDefault="00034A00" w:rsidP="00034A00">
      <w:pPr>
        <w:autoSpaceDE w:val="0"/>
        <w:autoSpaceDN w:val="0"/>
        <w:adjustRightInd w:val="0"/>
        <w:rPr>
          <w:rFonts w:ascii="TimesNewRoman,Italic" w:hAnsi="TimesNewRoman,Italic" w:cs="TimesNewRoman,Italic"/>
          <w:bCs/>
          <w:i/>
          <w:iCs/>
          <w:color w:val="000000"/>
          <w:sz w:val="22"/>
          <w:szCs w:val="22"/>
          <w:lang w:val="sr-Cyrl-CS"/>
        </w:rPr>
      </w:pPr>
      <w:r w:rsidRPr="005957CC">
        <w:rPr>
          <w:bCs/>
          <w:color w:val="000000"/>
          <w:sz w:val="22"/>
          <w:szCs w:val="22"/>
          <w:lang w:val="sr-Cyrl-CS"/>
        </w:rPr>
        <w:t xml:space="preserve">____________________ </w:t>
      </w:r>
      <w:r w:rsidRPr="005957CC">
        <w:rPr>
          <w:rFonts w:ascii="TimesNewRoman,Italic" w:hAnsi="TimesNewRoman,Italic" w:cs="TimesNewRoman,Italic"/>
          <w:bCs/>
          <w:i/>
          <w:iCs/>
          <w:color w:val="000000"/>
          <w:sz w:val="22"/>
          <w:szCs w:val="22"/>
          <w:lang w:val="sr-Cyrl-CS"/>
        </w:rPr>
        <w:t>(унети име и презиме овлашћеног лица).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Рок важења меничног овлашћења је најмање три дана дужи од истека рока за</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коначно извршење посла</w:t>
      </w: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с тим да евентуални продужетак рока за извршење услуге има за последицу и продужење рока важења менице и меничног овлашћења, за исти број дана за који ће бити продужен и рок извршење услуге.</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Ово менично писмо </w:t>
      </w:r>
      <w:r w:rsidRPr="005957CC">
        <w:rPr>
          <w:bCs/>
          <w:color w:val="000000"/>
          <w:sz w:val="22"/>
          <w:szCs w:val="22"/>
          <w:lang w:val="sr-Cyrl-CS"/>
        </w:rPr>
        <w:t xml:space="preserve">– </w:t>
      </w:r>
      <w:r w:rsidRPr="005957CC">
        <w:rPr>
          <w:rFonts w:ascii="TimesNewRoman" w:hAnsi="TimesNewRoman" w:cs="TimesNewRoman"/>
          <w:bCs/>
          <w:color w:val="000000"/>
          <w:sz w:val="22"/>
          <w:szCs w:val="22"/>
          <w:lang w:val="sr-Cyrl-CS"/>
        </w:rPr>
        <w:t>овлашћење сачињено је у 2 (два) истоветна примерка, од</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којих је 1 (један) примерак за Повериоца, а 1 (један) задржава Дужник.</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                                                                                                                 </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 xml:space="preserve">                                                                                                              Издавалац менице</w:t>
      </w:r>
    </w:p>
    <w:p w:rsidR="00034A00" w:rsidRPr="005957CC" w:rsidRDefault="00034A00" w:rsidP="00034A00">
      <w:pPr>
        <w:autoSpaceDE w:val="0"/>
        <w:autoSpaceDN w:val="0"/>
        <w:adjustRightInd w:val="0"/>
        <w:rPr>
          <w:rFonts w:ascii="TimesNewRoman" w:hAnsi="TimesNewRoman" w:cs="TimesNewRoman"/>
          <w:bCs/>
          <w:color w:val="000000"/>
          <w:sz w:val="22"/>
          <w:szCs w:val="22"/>
          <w:lang w:val="sr-Cyrl-CS"/>
        </w:rPr>
      </w:pPr>
    </w:p>
    <w:p w:rsidR="00034A00" w:rsidRDefault="00034A00" w:rsidP="00034A00">
      <w:pPr>
        <w:autoSpaceDE w:val="0"/>
        <w:autoSpaceDN w:val="0"/>
        <w:adjustRightInd w:val="0"/>
        <w:rPr>
          <w:rFonts w:ascii="Calibri" w:hAnsi="Calibri" w:cs="Arial"/>
          <w:bCs/>
          <w:color w:val="000000"/>
          <w:sz w:val="22"/>
          <w:szCs w:val="22"/>
          <w:lang w:val="sr-Cyrl-CS"/>
        </w:rPr>
      </w:pPr>
    </w:p>
    <w:p w:rsidR="00034A00" w:rsidRDefault="00034A00" w:rsidP="00034A00">
      <w:pPr>
        <w:autoSpaceDE w:val="0"/>
        <w:autoSpaceDN w:val="0"/>
        <w:adjustRightInd w:val="0"/>
        <w:rPr>
          <w:rFonts w:ascii="Calibri" w:hAnsi="Calibri" w:cs="Arial"/>
          <w:bCs/>
          <w:color w:val="000000"/>
          <w:sz w:val="22"/>
          <w:szCs w:val="22"/>
          <w:lang w:val="sr-Cyrl-CS"/>
        </w:rPr>
      </w:pPr>
    </w:p>
    <w:p w:rsidR="00034A00" w:rsidRDefault="00034A00" w:rsidP="00034A00">
      <w:pPr>
        <w:autoSpaceDE w:val="0"/>
        <w:autoSpaceDN w:val="0"/>
        <w:adjustRightInd w:val="0"/>
        <w:rPr>
          <w:rFonts w:ascii="Calibri" w:hAnsi="Calibri" w:cs="Arial"/>
          <w:bCs/>
          <w:color w:val="000000"/>
          <w:sz w:val="22"/>
          <w:szCs w:val="22"/>
          <w:lang w:val="sr-Cyrl-CS"/>
        </w:rPr>
      </w:pPr>
    </w:p>
    <w:p w:rsidR="00034A00" w:rsidRDefault="00034A00" w:rsidP="00034A00">
      <w:pPr>
        <w:autoSpaceDE w:val="0"/>
        <w:autoSpaceDN w:val="0"/>
        <w:adjustRightInd w:val="0"/>
        <w:rPr>
          <w:rFonts w:ascii="Calibri" w:hAnsi="Calibri" w:cs="Arial"/>
          <w:bCs/>
          <w:color w:val="000000"/>
          <w:sz w:val="22"/>
          <w:szCs w:val="22"/>
          <w:lang w:val="sr-Cyrl-CS"/>
        </w:rPr>
      </w:pPr>
    </w:p>
    <w:p w:rsidR="003B371F" w:rsidRDefault="003B371F" w:rsidP="00034A00">
      <w:pPr>
        <w:autoSpaceDE w:val="0"/>
        <w:autoSpaceDN w:val="0"/>
        <w:adjustRightInd w:val="0"/>
        <w:rPr>
          <w:rFonts w:ascii="Calibri" w:hAnsi="Calibri" w:cs="Arial"/>
          <w:bCs/>
          <w:color w:val="000000"/>
          <w:sz w:val="22"/>
          <w:szCs w:val="22"/>
          <w:lang w:val="sr-Cyrl-CS"/>
        </w:rPr>
      </w:pPr>
    </w:p>
    <w:p w:rsidR="00CD50A9" w:rsidRDefault="00CD50A9" w:rsidP="00777250">
      <w:pPr>
        <w:jc w:val="center"/>
        <w:rPr>
          <w:b/>
          <w:i/>
          <w:sz w:val="22"/>
          <w:szCs w:val="22"/>
          <w:u w:val="single"/>
          <w:lang w:val="sr-Cyrl-CS"/>
        </w:rPr>
      </w:pPr>
    </w:p>
    <w:p w:rsidR="00D45B6B" w:rsidRDefault="00D45B6B" w:rsidP="00777250">
      <w:pPr>
        <w:jc w:val="center"/>
        <w:rPr>
          <w:b/>
          <w:i/>
          <w:sz w:val="22"/>
          <w:szCs w:val="22"/>
          <w:u w:val="single"/>
          <w:lang w:val="sr-Cyrl-CS"/>
        </w:rPr>
      </w:pPr>
    </w:p>
    <w:p w:rsidR="00CD50A9" w:rsidRDefault="00CD50A9" w:rsidP="00B14B77">
      <w:pPr>
        <w:rPr>
          <w:b/>
          <w:i/>
          <w:sz w:val="22"/>
          <w:szCs w:val="22"/>
          <w:u w:val="single"/>
          <w:lang w:val="sr-Cyrl-CS"/>
        </w:rPr>
      </w:pPr>
    </w:p>
    <w:p w:rsidR="00E04C2C" w:rsidRDefault="00E04C2C" w:rsidP="00777250">
      <w:pPr>
        <w:jc w:val="center"/>
        <w:rPr>
          <w:b/>
          <w:i/>
          <w:sz w:val="22"/>
          <w:szCs w:val="22"/>
          <w:u w:val="single"/>
          <w:lang w:val="sr-Cyrl-CS"/>
        </w:rPr>
      </w:pPr>
    </w:p>
    <w:p w:rsidR="00777250" w:rsidRPr="00C57948" w:rsidRDefault="00840480" w:rsidP="00777250">
      <w:pPr>
        <w:jc w:val="center"/>
        <w:rPr>
          <w:b/>
          <w:i/>
          <w:sz w:val="22"/>
          <w:szCs w:val="22"/>
          <w:u w:val="single"/>
          <w:lang w:val="ru-RU"/>
        </w:rPr>
      </w:pPr>
      <w:r>
        <w:rPr>
          <w:b/>
          <w:i/>
          <w:sz w:val="22"/>
          <w:szCs w:val="22"/>
          <w:u w:val="single"/>
          <w:lang w:val="sr-Cyrl-CS"/>
        </w:rPr>
        <w:lastRenderedPageBreak/>
        <w:t xml:space="preserve">ОБРАЗАЦ БР. </w:t>
      </w:r>
      <w:r w:rsidR="00777250" w:rsidRPr="007D3A0B">
        <w:rPr>
          <w:b/>
          <w:i/>
          <w:sz w:val="22"/>
          <w:szCs w:val="22"/>
          <w:u w:val="single"/>
          <w:lang w:val="sr-Latn-RS"/>
        </w:rPr>
        <w:t>VI</w:t>
      </w:r>
      <w:r w:rsidR="00777250" w:rsidRPr="00C57948">
        <w:rPr>
          <w:b/>
          <w:i/>
          <w:sz w:val="22"/>
          <w:szCs w:val="22"/>
          <w:u w:val="single"/>
          <w:lang w:val="ru-RU"/>
        </w:rPr>
        <w:t xml:space="preserve"> - МОДЕЛ УГОВОРА</w:t>
      </w:r>
    </w:p>
    <w:p w:rsidR="00E04C2C" w:rsidRPr="00E04C2C" w:rsidRDefault="00E04C2C" w:rsidP="00B14B77">
      <w:pPr>
        <w:rPr>
          <w:b/>
          <w:bCs/>
          <w:i/>
          <w:iCs/>
          <w:sz w:val="22"/>
          <w:szCs w:val="22"/>
          <w:lang w:val="sr-Cyrl-CS"/>
        </w:rPr>
      </w:pPr>
    </w:p>
    <w:p w:rsidR="00B14B77" w:rsidRDefault="00B14B77" w:rsidP="00D90774">
      <w:pPr>
        <w:autoSpaceDE w:val="0"/>
        <w:autoSpaceDN w:val="0"/>
        <w:adjustRightInd w:val="0"/>
        <w:rPr>
          <w:rFonts w:ascii="TimesNewRoman" w:hAnsi="TimesNewRoman" w:cs="TimesNewRoman"/>
          <w:bCs/>
          <w:color w:val="000000"/>
          <w:sz w:val="22"/>
          <w:szCs w:val="22"/>
          <w:lang w:val="sr-Cyrl-CS"/>
        </w:rPr>
      </w:pPr>
    </w:p>
    <w:p w:rsidR="00D45B6B" w:rsidRPr="005957CC" w:rsidRDefault="00D45B6B" w:rsidP="00D45B6B">
      <w:pPr>
        <w:autoSpaceDE w:val="0"/>
        <w:autoSpaceDN w:val="0"/>
        <w:adjustRightInd w:val="0"/>
        <w:rPr>
          <w:rFonts w:ascii="TimesNewRoman" w:hAnsi="TimesNewRoman" w:cs="TimesNewRoman"/>
          <w:bCs/>
          <w:color w:val="000000"/>
          <w:lang w:val="sr-Cyrl-CS"/>
        </w:rPr>
      </w:pPr>
      <w:r w:rsidRPr="005957CC">
        <w:rPr>
          <w:rFonts w:ascii="TimesNewRoman" w:hAnsi="TimesNewRoman" w:cs="TimesNewRoman"/>
          <w:bCs/>
          <w:color w:val="000000"/>
          <w:lang w:val="sr-Cyrl-CS"/>
        </w:rPr>
        <w:t>Уговорне стране :</w:t>
      </w:r>
    </w:p>
    <w:p w:rsidR="00D45B6B" w:rsidRPr="005957CC" w:rsidRDefault="00D45B6B" w:rsidP="00D45B6B">
      <w:pPr>
        <w:autoSpaceDE w:val="0"/>
        <w:autoSpaceDN w:val="0"/>
        <w:adjustRightInd w:val="0"/>
        <w:rPr>
          <w:rFonts w:ascii="TimesNewRoman" w:hAnsi="TimesNewRoman" w:cs="TimesNewRoman"/>
          <w:bCs/>
          <w:color w:val="000000"/>
          <w:lang w:val="sr-Cyrl-CS"/>
        </w:rPr>
      </w:pPr>
    </w:p>
    <w:p w:rsidR="00D45B6B" w:rsidRPr="005957CC" w:rsidRDefault="00D45B6B" w:rsidP="00D45B6B">
      <w:pPr>
        <w:tabs>
          <w:tab w:val="left" w:pos="142"/>
        </w:tabs>
        <w:autoSpaceDE w:val="0"/>
        <w:autoSpaceDN w:val="0"/>
        <w:adjustRightInd w:val="0"/>
        <w:rPr>
          <w:rFonts w:ascii="TimesNewRoman" w:hAnsi="TimesNewRoman" w:cs="TimesNewRoman"/>
          <w:bCs/>
          <w:color w:val="000000"/>
          <w:lang w:val="sr-Cyrl-CS"/>
        </w:rPr>
      </w:pPr>
      <w:r w:rsidRPr="005957CC">
        <w:rPr>
          <w:rFonts w:ascii="TimesNewRoman" w:hAnsi="TimesNewRoman" w:cs="TimesNewRoman"/>
          <w:bCs/>
          <w:color w:val="000000"/>
          <w:lang w:val="sr-Cyrl-CS"/>
        </w:rPr>
        <w:t xml:space="preserve"> 1. </w:t>
      </w:r>
      <w:r w:rsidR="001A2EC5">
        <w:rPr>
          <w:rFonts w:ascii="TimesNewRoman" w:hAnsi="TimesNewRoman" w:cs="TimesNewRoman"/>
          <w:bCs/>
          <w:color w:val="000000"/>
          <w:lang w:val="sr-Cyrl-CS"/>
        </w:rPr>
        <w:t xml:space="preserve">Специјална болница за рехабилитацију „Јунаковић“ Апатин, </w:t>
      </w:r>
      <w:r w:rsidRPr="005957CC">
        <w:rPr>
          <w:rFonts w:ascii="TimesNewRoman" w:hAnsi="TimesNewRoman" w:cs="TimesNewRoman"/>
          <w:bCs/>
          <w:color w:val="000000"/>
          <w:lang w:val="sr-Cyrl-CS"/>
        </w:rPr>
        <w:t xml:space="preserve"> </w:t>
      </w:r>
      <w:r w:rsidR="00EC385B">
        <w:rPr>
          <w:rFonts w:ascii="TimesNewRoman" w:hAnsi="TimesNewRoman" w:cs="TimesNewRoman"/>
          <w:bCs/>
          <w:color w:val="000000"/>
          <w:lang w:val="sr-Cyrl-CS"/>
        </w:rPr>
        <w:t>Пригревачка б.б.</w:t>
      </w:r>
      <w:r w:rsidRPr="005957CC">
        <w:rPr>
          <w:rFonts w:ascii="TimesNewRoman" w:hAnsi="TimesNewRoman" w:cs="TimesNewRoman"/>
          <w:bCs/>
          <w:color w:val="000000"/>
          <w:lang w:val="sr-Cyrl-CS"/>
        </w:rPr>
        <w:t xml:space="preserve">, ПИБ 104817725, МБ 17667351, коју заступа директор </w:t>
      </w:r>
      <w:r w:rsidR="001A2EC5">
        <w:rPr>
          <w:rFonts w:ascii="TimesNewRoman" w:hAnsi="TimesNewRoman" w:cs="TimesNewRoman"/>
          <w:bCs/>
          <w:color w:val="000000"/>
          <w:lang w:val="sr-Cyrl-CS"/>
        </w:rPr>
        <w:t>Мрђенов др Драгана</w:t>
      </w:r>
      <w:r w:rsidRPr="005957CC">
        <w:rPr>
          <w:rFonts w:ascii="TimesNewRoman" w:hAnsi="TimesNewRoman" w:cs="TimesNewRoman"/>
          <w:bCs/>
          <w:color w:val="000000"/>
          <w:lang w:val="sr-Cyrl-CS"/>
        </w:rPr>
        <w:t xml:space="preserve"> ( у даљем тексту Наручилац)</w:t>
      </w:r>
    </w:p>
    <w:p w:rsidR="00D45B6B" w:rsidRPr="00D47678" w:rsidRDefault="00D45B6B" w:rsidP="00D45B6B">
      <w:pPr>
        <w:autoSpaceDE w:val="0"/>
        <w:autoSpaceDN w:val="0"/>
        <w:adjustRightInd w:val="0"/>
        <w:rPr>
          <w:rFonts w:ascii="TimesNewRoman" w:hAnsi="TimesNewRoman" w:cs="TimesNewRoman"/>
          <w:bCs/>
          <w:color w:val="000000"/>
          <w:lang w:val="sr-Cyrl-CS"/>
        </w:rPr>
      </w:pPr>
      <w:r w:rsidRPr="005957CC">
        <w:rPr>
          <w:bCs/>
          <w:color w:val="000000"/>
          <w:lang w:val="sr-Cyrl-CS"/>
        </w:rPr>
        <w:t xml:space="preserve"> </w:t>
      </w:r>
      <w:r w:rsidRPr="00D47678">
        <w:rPr>
          <w:bCs/>
          <w:color w:val="000000"/>
          <w:lang w:val="sr-Cyrl-CS"/>
        </w:rPr>
        <w:t xml:space="preserve">2.  </w:t>
      </w:r>
      <w:r w:rsidRPr="00D47678">
        <w:rPr>
          <w:rFonts w:ascii="TimesNewRoman" w:hAnsi="TimesNewRoman" w:cs="TimesNewRoman"/>
          <w:bCs/>
          <w:color w:val="000000"/>
          <w:lang w:val="sr-Cyrl-CS"/>
        </w:rPr>
        <w:t>Привредно друштво/ овлашћени члан групе</w:t>
      </w:r>
    </w:p>
    <w:p w:rsidR="00D45B6B" w:rsidRPr="00D47678" w:rsidRDefault="00D45B6B" w:rsidP="00D45B6B">
      <w:pPr>
        <w:autoSpaceDE w:val="0"/>
        <w:autoSpaceDN w:val="0"/>
        <w:adjustRightInd w:val="0"/>
        <w:rPr>
          <w:rFonts w:ascii="TimesNewRoman" w:hAnsi="TimesNewRoman" w:cs="TimesNewRoman"/>
          <w:bCs/>
          <w:color w:val="000000"/>
          <w:lang w:val="sr-Cyrl-CS"/>
        </w:rPr>
      </w:pPr>
      <w:r w:rsidRPr="00D47678">
        <w:rPr>
          <w:bCs/>
          <w:color w:val="000000"/>
          <w:lang w:val="sr-Cyrl-CS"/>
        </w:rPr>
        <w:t xml:space="preserve">____________________________________________________________________, </w:t>
      </w:r>
      <w:r w:rsidRPr="00D47678">
        <w:rPr>
          <w:rFonts w:ascii="TimesNewRoman" w:hAnsi="TimesNewRoman" w:cs="TimesNewRoman"/>
          <w:bCs/>
          <w:color w:val="000000"/>
          <w:lang w:val="sr-Cyrl-CS"/>
        </w:rPr>
        <w:t>са</w:t>
      </w:r>
    </w:p>
    <w:p w:rsidR="00D45B6B" w:rsidRPr="00335632" w:rsidRDefault="00D45B6B" w:rsidP="00D45B6B">
      <w:pPr>
        <w:autoSpaceDE w:val="0"/>
        <w:autoSpaceDN w:val="0"/>
        <w:adjustRightInd w:val="0"/>
        <w:rPr>
          <w:rFonts w:ascii="TimesNewRoman" w:hAnsi="TimesNewRoman" w:cs="TimesNewRoman"/>
          <w:bCs/>
          <w:color w:val="000000"/>
          <w:lang w:val="sr-Cyrl-CS"/>
        </w:rPr>
      </w:pPr>
      <w:r w:rsidRPr="00335632">
        <w:rPr>
          <w:rFonts w:ascii="TimesNewRoman" w:hAnsi="TimesNewRoman" w:cs="TimesNewRoman"/>
          <w:bCs/>
          <w:color w:val="000000"/>
          <w:lang w:val="sr-Cyrl-CS"/>
        </w:rPr>
        <w:t>седиштем у ________________</w:t>
      </w:r>
      <w:r w:rsidRPr="00335632">
        <w:rPr>
          <w:bCs/>
          <w:color w:val="000000"/>
          <w:lang w:val="sr-Cyrl-CS"/>
        </w:rPr>
        <w:t>_______</w:t>
      </w:r>
      <w:r w:rsidRPr="00335632">
        <w:rPr>
          <w:rFonts w:ascii="TimesNewRoman" w:hAnsi="TimesNewRoman" w:cs="TimesNewRoman"/>
          <w:bCs/>
          <w:color w:val="000000"/>
          <w:lang w:val="sr-Cyrl-CS"/>
        </w:rPr>
        <w:t>, улица _____</w:t>
      </w:r>
      <w:r w:rsidRPr="00335632">
        <w:rPr>
          <w:bCs/>
          <w:color w:val="000000"/>
          <w:lang w:val="sr-Cyrl-CS"/>
        </w:rPr>
        <w:t>______________________</w:t>
      </w:r>
      <w:r w:rsidRPr="00335632">
        <w:rPr>
          <w:rFonts w:ascii="TimesNewRoman" w:hAnsi="TimesNewRoman" w:cs="TimesNewRoman"/>
          <w:bCs/>
          <w:color w:val="000000"/>
          <w:lang w:val="sr-Cyrl-CS"/>
        </w:rPr>
        <w:t>, ПИБ</w:t>
      </w:r>
    </w:p>
    <w:p w:rsidR="00D45B6B" w:rsidRPr="00335632" w:rsidRDefault="00D45B6B" w:rsidP="00D45B6B">
      <w:pPr>
        <w:autoSpaceDE w:val="0"/>
        <w:autoSpaceDN w:val="0"/>
        <w:adjustRightInd w:val="0"/>
        <w:rPr>
          <w:rFonts w:ascii="TimesNewRoman" w:hAnsi="TimesNewRoman" w:cs="TimesNewRoman"/>
          <w:bCs/>
          <w:color w:val="000000"/>
          <w:lang w:val="sr-Cyrl-CS"/>
        </w:rPr>
      </w:pPr>
      <w:r w:rsidRPr="00335632">
        <w:rPr>
          <w:bCs/>
          <w:color w:val="000000"/>
          <w:lang w:val="sr-Cyrl-CS"/>
        </w:rPr>
        <w:t>_______________________</w:t>
      </w:r>
      <w:r w:rsidRPr="00335632">
        <w:rPr>
          <w:rFonts w:ascii="TimesNewRoman" w:hAnsi="TimesNewRoman" w:cs="TimesNewRoman"/>
          <w:bCs/>
          <w:color w:val="000000"/>
          <w:lang w:val="sr-Cyrl-CS"/>
        </w:rPr>
        <w:t>, матични број __________</w:t>
      </w:r>
      <w:r w:rsidRPr="00335632">
        <w:rPr>
          <w:bCs/>
          <w:color w:val="000000"/>
          <w:lang w:val="sr-Cyrl-CS"/>
        </w:rPr>
        <w:t>________</w:t>
      </w:r>
      <w:r w:rsidRPr="00335632">
        <w:rPr>
          <w:rFonts w:ascii="TimesNewRoman" w:hAnsi="TimesNewRoman" w:cs="TimesNewRoman"/>
          <w:bCs/>
          <w:color w:val="000000"/>
          <w:lang w:val="sr-Cyrl-CS"/>
        </w:rPr>
        <w:t>, рачун бр.</w:t>
      </w:r>
    </w:p>
    <w:p w:rsidR="00D45B6B" w:rsidRPr="00335632" w:rsidRDefault="00D45B6B" w:rsidP="00D45B6B">
      <w:pPr>
        <w:autoSpaceDE w:val="0"/>
        <w:autoSpaceDN w:val="0"/>
        <w:adjustRightInd w:val="0"/>
        <w:rPr>
          <w:bCs/>
          <w:color w:val="000000"/>
          <w:lang w:val="sr-Cyrl-CS"/>
        </w:rPr>
      </w:pPr>
      <w:r w:rsidRPr="00335632">
        <w:rPr>
          <w:bCs/>
          <w:color w:val="000000"/>
          <w:lang w:val="sr-Cyrl-CS"/>
        </w:rPr>
        <w:t xml:space="preserve">_______________________ </w:t>
      </w:r>
      <w:r w:rsidRPr="00335632">
        <w:rPr>
          <w:rFonts w:ascii="TimesNewRoman" w:hAnsi="TimesNewRoman" w:cs="TimesNewRoman"/>
          <w:bCs/>
          <w:color w:val="000000"/>
          <w:lang w:val="sr-Cyrl-CS"/>
        </w:rPr>
        <w:t>отворен код пословне банке ____</w:t>
      </w:r>
      <w:r w:rsidRPr="00335632">
        <w:rPr>
          <w:bCs/>
          <w:color w:val="000000"/>
          <w:lang w:val="sr-Cyrl-CS"/>
        </w:rPr>
        <w:t>__________________;</w:t>
      </w:r>
    </w:p>
    <w:p w:rsidR="00D45B6B" w:rsidRPr="00335632" w:rsidRDefault="00D45B6B" w:rsidP="00D45B6B">
      <w:pPr>
        <w:autoSpaceDE w:val="0"/>
        <w:autoSpaceDN w:val="0"/>
        <w:adjustRightInd w:val="0"/>
        <w:rPr>
          <w:rFonts w:ascii="TimesNewRoman" w:hAnsi="TimesNewRoman" w:cs="TimesNewRoman"/>
          <w:bCs/>
          <w:color w:val="000000"/>
          <w:lang w:val="sr-Cyrl-CS"/>
        </w:rPr>
      </w:pPr>
      <w:r w:rsidRPr="00335632">
        <w:rPr>
          <w:rFonts w:ascii="TimesNewRoman" w:hAnsi="TimesNewRoman" w:cs="TimesNewRoman"/>
          <w:bCs/>
          <w:color w:val="000000"/>
          <w:lang w:val="sr-Cyrl-CS"/>
        </w:rPr>
        <w:t>члан групе _________________________________________________________, са</w:t>
      </w:r>
    </w:p>
    <w:p w:rsidR="00D45B6B" w:rsidRPr="00335632" w:rsidRDefault="00D45B6B" w:rsidP="00D45B6B">
      <w:pPr>
        <w:autoSpaceDE w:val="0"/>
        <w:autoSpaceDN w:val="0"/>
        <w:adjustRightInd w:val="0"/>
        <w:rPr>
          <w:rFonts w:ascii="TimesNewRoman" w:hAnsi="TimesNewRoman" w:cs="TimesNewRoman"/>
          <w:bCs/>
          <w:color w:val="000000"/>
          <w:lang w:val="sr-Cyrl-CS"/>
        </w:rPr>
      </w:pPr>
      <w:r w:rsidRPr="00335632">
        <w:rPr>
          <w:rFonts w:ascii="TimesNewRoman" w:hAnsi="TimesNewRoman" w:cs="TimesNewRoman"/>
          <w:bCs/>
          <w:color w:val="000000"/>
          <w:lang w:val="sr-Cyrl-CS"/>
        </w:rPr>
        <w:t>седиштем у _______________________, улица ____________________________,</w:t>
      </w:r>
    </w:p>
    <w:p w:rsidR="00D45B6B" w:rsidRPr="00335632" w:rsidRDefault="00D45B6B" w:rsidP="00D45B6B">
      <w:pPr>
        <w:autoSpaceDE w:val="0"/>
        <w:autoSpaceDN w:val="0"/>
        <w:adjustRightInd w:val="0"/>
        <w:rPr>
          <w:rFonts w:ascii="TimesNewRoman" w:hAnsi="TimesNewRoman" w:cs="TimesNewRoman"/>
          <w:bCs/>
          <w:color w:val="000000"/>
          <w:lang w:val="sr-Cyrl-CS"/>
        </w:rPr>
      </w:pPr>
      <w:r w:rsidRPr="00335632">
        <w:rPr>
          <w:rFonts w:ascii="TimesNewRoman" w:hAnsi="TimesNewRoman" w:cs="TimesNewRoman"/>
          <w:bCs/>
          <w:color w:val="000000"/>
          <w:lang w:val="sr-Cyrl-CS"/>
        </w:rPr>
        <w:t>ПИБ ______________, матични број _________________,</w:t>
      </w:r>
    </w:p>
    <w:p w:rsidR="00D45B6B" w:rsidRPr="003A18FF" w:rsidRDefault="00D45B6B" w:rsidP="00D45B6B">
      <w:pPr>
        <w:autoSpaceDE w:val="0"/>
        <w:autoSpaceDN w:val="0"/>
        <w:adjustRightInd w:val="0"/>
        <w:rPr>
          <w:rFonts w:ascii="TimesNewRoman" w:hAnsi="TimesNewRoman" w:cs="TimesNewRoman"/>
          <w:bCs/>
          <w:color w:val="000000"/>
          <w:lang w:val="sr-Cyrl-CS"/>
        </w:rPr>
      </w:pPr>
      <w:r w:rsidRPr="003A18FF">
        <w:rPr>
          <w:rFonts w:ascii="TimesNewRoman" w:hAnsi="TimesNewRoman" w:cs="TimesNewRoman"/>
          <w:bCs/>
          <w:color w:val="000000"/>
          <w:lang w:val="sr-Cyrl-CS"/>
        </w:rPr>
        <w:t>члан групе _________________________________________________________, са</w:t>
      </w:r>
    </w:p>
    <w:p w:rsidR="00D45B6B" w:rsidRPr="003A18FF" w:rsidRDefault="00D45B6B" w:rsidP="00D45B6B">
      <w:pPr>
        <w:autoSpaceDE w:val="0"/>
        <w:autoSpaceDN w:val="0"/>
        <w:adjustRightInd w:val="0"/>
        <w:rPr>
          <w:rFonts w:ascii="TimesNewRoman" w:hAnsi="TimesNewRoman" w:cs="TimesNewRoman"/>
          <w:bCs/>
          <w:color w:val="000000"/>
          <w:lang w:val="sr-Cyrl-CS"/>
        </w:rPr>
      </w:pPr>
      <w:r w:rsidRPr="003A18FF">
        <w:rPr>
          <w:rFonts w:ascii="TimesNewRoman" w:hAnsi="TimesNewRoman" w:cs="TimesNewRoman"/>
          <w:bCs/>
          <w:color w:val="000000"/>
          <w:lang w:val="sr-Cyrl-CS"/>
        </w:rPr>
        <w:t>седиштем у _______________________, улица ____________________________,</w:t>
      </w:r>
    </w:p>
    <w:p w:rsidR="00D45B6B" w:rsidRPr="00CF3764" w:rsidRDefault="00D45B6B" w:rsidP="00D45B6B">
      <w:pPr>
        <w:autoSpaceDE w:val="0"/>
        <w:autoSpaceDN w:val="0"/>
        <w:adjustRightInd w:val="0"/>
        <w:rPr>
          <w:rFonts w:ascii="TimesNewRoman" w:hAnsi="TimesNewRoman" w:cs="TimesNewRoman"/>
          <w:bCs/>
          <w:color w:val="000000"/>
        </w:rPr>
      </w:pPr>
      <w:r w:rsidRPr="00CF3764">
        <w:rPr>
          <w:rFonts w:ascii="TimesNewRoman" w:hAnsi="TimesNewRoman" w:cs="TimesNewRoman"/>
          <w:bCs/>
          <w:color w:val="000000"/>
        </w:rPr>
        <w:t>ПИБ ______________, матични број _________________,</w:t>
      </w:r>
    </w:p>
    <w:p w:rsidR="00D45B6B" w:rsidRPr="00CF3764" w:rsidRDefault="00D45B6B" w:rsidP="00D45B6B">
      <w:pPr>
        <w:autoSpaceDE w:val="0"/>
        <w:autoSpaceDN w:val="0"/>
        <w:adjustRightInd w:val="0"/>
        <w:rPr>
          <w:rFonts w:ascii="TimesNewRoman" w:hAnsi="TimesNewRoman" w:cs="TimesNewRoman"/>
          <w:bCs/>
          <w:color w:val="000000"/>
        </w:rPr>
      </w:pPr>
      <w:r w:rsidRPr="00CF3764">
        <w:rPr>
          <w:bCs/>
          <w:color w:val="000000"/>
        </w:rPr>
        <w:t>(</w:t>
      </w:r>
      <w:proofErr w:type="gramStart"/>
      <w:r w:rsidRPr="00CF3764">
        <w:rPr>
          <w:rFonts w:ascii="TimesNewRoman" w:hAnsi="TimesNewRoman" w:cs="TimesNewRoman"/>
          <w:bCs/>
          <w:color w:val="000000"/>
        </w:rPr>
        <w:t>у</w:t>
      </w:r>
      <w:proofErr w:type="gramEnd"/>
      <w:r w:rsidRPr="00CF3764">
        <w:rPr>
          <w:rFonts w:ascii="TimesNewRoman" w:hAnsi="TimesNewRoman" w:cs="TimesNewRoman"/>
          <w:bCs/>
          <w:color w:val="000000"/>
        </w:rPr>
        <w:t xml:space="preserve"> даљем тексту</w:t>
      </w:r>
      <w:r w:rsidRPr="00CF3764">
        <w:rPr>
          <w:bCs/>
          <w:color w:val="000000"/>
        </w:rPr>
        <w:t xml:space="preserve">: </w:t>
      </w:r>
      <w:r w:rsidRPr="00CF3764">
        <w:rPr>
          <w:rFonts w:ascii="TimesNewRoman" w:hAnsi="TimesNewRoman" w:cs="TimesNewRoman"/>
          <w:bCs/>
          <w:color w:val="000000"/>
        </w:rPr>
        <w:t>Добављач</w:t>
      </w:r>
      <w:r w:rsidRPr="00CF3764">
        <w:rPr>
          <w:bCs/>
          <w:color w:val="000000"/>
        </w:rPr>
        <w:t xml:space="preserve">), </w:t>
      </w:r>
      <w:r w:rsidRPr="00CF3764">
        <w:rPr>
          <w:rFonts w:ascii="TimesNewRoman" w:hAnsi="TimesNewRoman" w:cs="TimesNewRoman"/>
          <w:bCs/>
          <w:color w:val="000000"/>
        </w:rPr>
        <w:t>које заступа директор</w:t>
      </w:r>
    </w:p>
    <w:p w:rsidR="00D45B6B" w:rsidRPr="00CF3764" w:rsidRDefault="00D45B6B" w:rsidP="00D45B6B">
      <w:pPr>
        <w:autoSpaceDE w:val="0"/>
        <w:autoSpaceDN w:val="0"/>
        <w:adjustRightInd w:val="0"/>
        <w:rPr>
          <w:bCs/>
          <w:color w:val="000000"/>
        </w:rPr>
      </w:pPr>
      <w:r w:rsidRPr="00CF3764">
        <w:rPr>
          <w:bCs/>
          <w:color w:val="000000"/>
        </w:rPr>
        <w:t>___________________________.</w:t>
      </w:r>
    </w:p>
    <w:p w:rsidR="00D45B6B" w:rsidRDefault="00D45B6B" w:rsidP="00D45B6B">
      <w:pPr>
        <w:autoSpaceDE w:val="0"/>
        <w:autoSpaceDN w:val="0"/>
        <w:adjustRightInd w:val="0"/>
        <w:jc w:val="center"/>
        <w:rPr>
          <w:rFonts w:ascii="TimesNewRoman" w:hAnsi="TimesNewRoman" w:cs="TimesNewRoman"/>
          <w:b/>
          <w:bCs/>
          <w:color w:val="000000"/>
        </w:rPr>
      </w:pPr>
    </w:p>
    <w:p w:rsidR="00D45B6B" w:rsidRDefault="00D45B6B" w:rsidP="00D45B6B">
      <w:pPr>
        <w:jc w:val="center"/>
      </w:pPr>
      <w:proofErr w:type="gramStart"/>
      <w:r>
        <w:t>Члан 1.</w:t>
      </w:r>
      <w:proofErr w:type="gramEnd"/>
    </w:p>
    <w:p w:rsidR="00D45B6B" w:rsidRDefault="00D45B6B" w:rsidP="00D45B6B">
      <w:pPr>
        <w:jc w:val="center"/>
      </w:pPr>
    </w:p>
    <w:p w:rsidR="00D45B6B" w:rsidRPr="00D45B6B" w:rsidRDefault="00D45B6B" w:rsidP="00D45B6B">
      <w:pPr>
        <w:autoSpaceDE w:val="0"/>
        <w:autoSpaceDN w:val="0"/>
        <w:adjustRightInd w:val="0"/>
        <w:rPr>
          <w:b/>
          <w:bCs/>
          <w:color w:val="000000"/>
          <w:lang w:val="sr-Cyrl-CS"/>
        </w:rPr>
      </w:pPr>
      <w:r>
        <w:t>Предмет овог уговора је набавка добара-„</w:t>
      </w:r>
      <w:r>
        <w:rPr>
          <w:b/>
        </w:rPr>
        <w:t xml:space="preserve">Набавка натријум-хипохлорита за потребе базена </w:t>
      </w:r>
      <w:r w:rsidR="00A84F4D" w:rsidRPr="00A84F4D">
        <w:rPr>
          <w:b/>
        </w:rPr>
        <w:t xml:space="preserve">Специјална болница за рехабилитацију "Јунаковић" </w:t>
      </w:r>
      <w:r w:rsidR="002D0F49">
        <w:rPr>
          <w:b/>
        </w:rPr>
        <w:t>Апатин</w:t>
      </w:r>
      <w:r>
        <w:rPr>
          <w:b/>
        </w:rPr>
        <w:t>“</w:t>
      </w:r>
      <w:r>
        <w:t xml:space="preserve">, за потребе Наручиоца, а по претходно спроведеном поступку јавне набавке мале вредности бр. </w:t>
      </w:r>
      <w:r w:rsidR="00F541A0">
        <w:t>6/20</w:t>
      </w:r>
    </w:p>
    <w:p w:rsidR="00D45B6B" w:rsidRDefault="00D45B6B" w:rsidP="00D45B6B"/>
    <w:p w:rsidR="00D45B6B" w:rsidRDefault="00D45B6B" w:rsidP="00D45B6B">
      <w:pPr>
        <w:jc w:val="center"/>
      </w:pPr>
      <w:proofErr w:type="gramStart"/>
      <w:r>
        <w:t>Члан 2.</w:t>
      </w:r>
      <w:proofErr w:type="gramEnd"/>
    </w:p>
    <w:p w:rsidR="00D45B6B" w:rsidRDefault="00D45B6B" w:rsidP="00D45B6B">
      <w:pPr>
        <w:jc w:val="center"/>
      </w:pPr>
    </w:p>
    <w:p w:rsidR="00D45B6B" w:rsidRDefault="00D45B6B" w:rsidP="00D45B6B">
      <w:r>
        <w:t xml:space="preserve">Понуђач се обавезује да за потребе Наручиоца изврши испоруку </w:t>
      </w:r>
      <w:r w:rsidR="00F7224D">
        <w:rPr>
          <w:lang w:val="sr-Cyrl-CS"/>
        </w:rPr>
        <w:t>45.000</w:t>
      </w:r>
      <w:r w:rsidR="00781272">
        <w:rPr>
          <w:lang w:val="sr-Cyrl-CS"/>
        </w:rPr>
        <w:t xml:space="preserve">0 кг </w:t>
      </w:r>
      <w:r>
        <w:t>натријум хипохлорита</w:t>
      </w:r>
      <w:r w:rsidR="008510C3">
        <w:rPr>
          <w:lang w:val="sr-Cyrl-RS"/>
        </w:rPr>
        <w:t xml:space="preserve"> и 4.500 кг алгицида</w:t>
      </w:r>
      <w:r>
        <w:t>, у контејнерима- амбалажи ,уз обавезу превоза робе, по свим прихваћеним условима датим у конкурсној документацији за наведену јавну набавку и понуди Понуђача бр._______ од  __________, која је изабрана као најповољнија од стране Наручиоца, а који чине саставни део овог уговора.</w:t>
      </w:r>
      <w:r>
        <w:rPr>
          <w:lang w:val="sr-Latn-CS"/>
        </w:rPr>
        <w:t xml:space="preserve"> </w:t>
      </w:r>
    </w:p>
    <w:p w:rsidR="00D45B6B" w:rsidRDefault="00D45B6B" w:rsidP="00D45B6B">
      <w:r>
        <w:t xml:space="preserve">Испорука ће се вршити </w:t>
      </w:r>
      <w:proofErr w:type="gramStart"/>
      <w:r>
        <w:t>сукцесивно  током</w:t>
      </w:r>
      <w:proofErr w:type="gramEnd"/>
      <w:r>
        <w:t xml:space="preserve"> </w:t>
      </w:r>
      <w:r w:rsidR="002945B6">
        <w:rPr>
          <w:lang w:val="sr-Cyrl-RS"/>
        </w:rPr>
        <w:t>године</w:t>
      </w:r>
      <w:r>
        <w:t>, а на основу захтева наручиоца, у року од  _______  дана од захтева наручиоца и то до магацина наручиоца.</w:t>
      </w:r>
    </w:p>
    <w:p w:rsidR="00D45B6B" w:rsidRDefault="00D45B6B" w:rsidP="00D45B6B"/>
    <w:p w:rsidR="00D45B6B" w:rsidRDefault="00D45B6B" w:rsidP="00D45B6B">
      <w:pPr>
        <w:jc w:val="center"/>
      </w:pPr>
      <w:proofErr w:type="gramStart"/>
      <w:r>
        <w:t>Члан 3.</w:t>
      </w:r>
      <w:proofErr w:type="gramEnd"/>
    </w:p>
    <w:p w:rsidR="00D45B6B" w:rsidRDefault="00D45B6B" w:rsidP="00D45B6B">
      <w:pPr>
        <w:jc w:val="center"/>
      </w:pPr>
    </w:p>
    <w:p w:rsidR="00D45B6B" w:rsidRDefault="00D45B6B" w:rsidP="00D45B6B">
      <w:proofErr w:type="gramStart"/>
      <w:r>
        <w:t>Понуђач се обавезује да испоруку добара, што укључује и превоз истих, из члана 1.</w:t>
      </w:r>
      <w:proofErr w:type="gramEnd"/>
      <w:r>
        <w:t xml:space="preserve"> </w:t>
      </w:r>
      <w:proofErr w:type="gramStart"/>
      <w:r>
        <w:t>овог</w:t>
      </w:r>
      <w:proofErr w:type="gramEnd"/>
      <w:r>
        <w:t xml:space="preserve"> уговора изврши квалитетно и одговорно.</w:t>
      </w:r>
    </w:p>
    <w:p w:rsidR="00D45B6B" w:rsidRDefault="00D45B6B" w:rsidP="00D45B6B">
      <w:pPr>
        <w:jc w:val="center"/>
      </w:pPr>
      <w:proofErr w:type="gramStart"/>
      <w:r>
        <w:t>Члан 4.</w:t>
      </w:r>
      <w:proofErr w:type="gramEnd"/>
    </w:p>
    <w:p w:rsidR="00D45B6B" w:rsidRDefault="00D45B6B" w:rsidP="00D45B6B">
      <w:pPr>
        <w:jc w:val="center"/>
      </w:pPr>
    </w:p>
    <w:p w:rsidR="00D45B6B" w:rsidRDefault="00D45B6B" w:rsidP="00D45B6B">
      <w:proofErr w:type="gramStart"/>
      <w:r>
        <w:t>Уговорне</w:t>
      </w:r>
      <w:r w:rsidR="00781272">
        <w:t xml:space="preserve"> стране су сагласне да</w:t>
      </w:r>
      <w:r>
        <w:t xml:space="preserve"> цена добара из члана 2.</w:t>
      </w:r>
      <w:proofErr w:type="gramEnd"/>
      <w:r>
        <w:t xml:space="preserve"> </w:t>
      </w:r>
      <w:proofErr w:type="gramStart"/>
      <w:r>
        <w:t>овог</w:t>
      </w:r>
      <w:proofErr w:type="gramEnd"/>
      <w:r>
        <w:t xml:space="preserve"> уговора износи</w:t>
      </w:r>
      <w:r w:rsidR="00781272">
        <w:rPr>
          <w:lang w:val="sr-Cyrl-CS"/>
        </w:rPr>
        <w:t xml:space="preserve"> укупно </w:t>
      </w:r>
      <w:r>
        <w:t xml:space="preserve"> _________</w:t>
      </w:r>
      <w:r w:rsidR="00781272">
        <w:rPr>
          <w:lang w:val="sr-Cyrl-CS"/>
        </w:rPr>
        <w:t>_______</w:t>
      </w:r>
      <w:r>
        <w:t xml:space="preserve"> динара без ПДВ-а. </w:t>
      </w:r>
      <w:proofErr w:type="gramStart"/>
      <w:r>
        <w:t>Превоз до Наручиоца је укључен у цену добара.</w:t>
      </w:r>
      <w:proofErr w:type="gramEnd"/>
      <w:r>
        <w:t xml:space="preserve"> </w:t>
      </w:r>
    </w:p>
    <w:p w:rsidR="00D45B6B" w:rsidRDefault="00D45B6B" w:rsidP="00D45B6B">
      <w:pPr>
        <w:rPr>
          <w:lang w:val="sr-Cyrl-CS"/>
        </w:rPr>
      </w:pPr>
    </w:p>
    <w:p w:rsidR="00781272" w:rsidRDefault="00781272" w:rsidP="00D45B6B">
      <w:pPr>
        <w:rPr>
          <w:lang w:val="sr-Cyrl-CS"/>
        </w:rPr>
      </w:pPr>
    </w:p>
    <w:p w:rsidR="00781272" w:rsidRPr="00781272" w:rsidRDefault="00781272" w:rsidP="00D45B6B">
      <w:pPr>
        <w:rPr>
          <w:lang w:val="sr-Cyrl-CS"/>
        </w:rPr>
      </w:pPr>
    </w:p>
    <w:p w:rsidR="00D45B6B" w:rsidRDefault="00D45B6B" w:rsidP="00D45B6B">
      <w:pPr>
        <w:jc w:val="center"/>
      </w:pPr>
      <w:proofErr w:type="gramStart"/>
      <w:r>
        <w:lastRenderedPageBreak/>
        <w:t>Члан 5.</w:t>
      </w:r>
      <w:proofErr w:type="gramEnd"/>
    </w:p>
    <w:p w:rsidR="00D45B6B" w:rsidRDefault="00D45B6B" w:rsidP="00D45B6B">
      <w:pPr>
        <w:jc w:val="center"/>
      </w:pPr>
    </w:p>
    <w:p w:rsidR="00D45B6B" w:rsidRDefault="00D45B6B" w:rsidP="00D45B6B">
      <w:pPr>
        <w:rPr>
          <w:sz w:val="28"/>
          <w:szCs w:val="28"/>
          <w:vertAlign w:val="superscript"/>
        </w:rPr>
      </w:pPr>
      <w:proofErr w:type="gramStart"/>
      <w:r>
        <w:t>Плаћање ће се извршити у року од ______ дана од дана пријема исправног рачуна код Наручиоца.</w:t>
      </w:r>
      <w:proofErr w:type="gramEnd"/>
      <w:r>
        <w:rPr>
          <w:sz w:val="28"/>
          <w:szCs w:val="28"/>
        </w:rPr>
        <w:t xml:space="preserve">                                                         </w:t>
      </w:r>
    </w:p>
    <w:p w:rsidR="00D45B6B" w:rsidRDefault="00D45B6B" w:rsidP="00D45B6B">
      <w:pPr>
        <w:jc w:val="center"/>
      </w:pPr>
      <w:proofErr w:type="gramStart"/>
      <w:r>
        <w:t>Члан 6.</w:t>
      </w:r>
      <w:proofErr w:type="gramEnd"/>
    </w:p>
    <w:p w:rsidR="00D45B6B" w:rsidRDefault="00D45B6B" w:rsidP="00D45B6B">
      <w:pPr>
        <w:jc w:val="center"/>
      </w:pPr>
    </w:p>
    <w:p w:rsidR="00D45B6B" w:rsidRDefault="00D45B6B" w:rsidP="00D45B6B">
      <w:proofErr w:type="gramStart"/>
      <w:r>
        <w:t>У случају кашњења у плаћању Понуђач има право на затезну камату у висини законом прописане стопе и то од дана истека рока до дана плаћања.</w:t>
      </w:r>
      <w:proofErr w:type="gramEnd"/>
    </w:p>
    <w:p w:rsidR="00D45B6B" w:rsidRDefault="00D45B6B" w:rsidP="00D45B6B">
      <w:pPr>
        <w:jc w:val="center"/>
      </w:pPr>
    </w:p>
    <w:p w:rsidR="00D45B6B" w:rsidRDefault="00D45B6B" w:rsidP="00D45B6B">
      <w:pPr>
        <w:jc w:val="center"/>
      </w:pPr>
      <w:proofErr w:type="gramStart"/>
      <w:r>
        <w:t>Члан 7.</w:t>
      </w:r>
      <w:proofErr w:type="gramEnd"/>
    </w:p>
    <w:p w:rsidR="00D45B6B" w:rsidRDefault="00D45B6B" w:rsidP="00D45B6B">
      <w:proofErr w:type="gramStart"/>
      <w:r>
        <w:t>Понуђач  _</w:t>
      </w:r>
      <w:proofErr w:type="gramEnd"/>
      <w:r>
        <w:t>_____________________________ у овом послу наступа са подизвођачем _______________________/__________________________. Обавезе подизвођача су_________________/___________________________</w:t>
      </w:r>
      <w:proofErr w:type="gramStart"/>
      <w:r>
        <w:t>_ .</w:t>
      </w:r>
      <w:proofErr w:type="gramEnd"/>
    </w:p>
    <w:p w:rsidR="00D45B6B" w:rsidRDefault="00D45B6B" w:rsidP="00D45B6B">
      <w:pPr>
        <w:jc w:val="center"/>
      </w:pPr>
    </w:p>
    <w:p w:rsidR="00D45B6B" w:rsidRDefault="00D45B6B" w:rsidP="00D45B6B">
      <w:pPr>
        <w:jc w:val="center"/>
      </w:pPr>
      <w:proofErr w:type="gramStart"/>
      <w:r>
        <w:t>Члан 8.</w:t>
      </w:r>
      <w:proofErr w:type="gramEnd"/>
    </w:p>
    <w:p w:rsidR="00D45B6B" w:rsidRDefault="00D45B6B" w:rsidP="00D45B6B">
      <w:proofErr w:type="gramStart"/>
      <w:r>
        <w:t>Уговорне стране сагласно утврђују да Наручилац има право једностраног раскида уговора уколико се Понуђач не придржава преузетих обавеза у погледу рокова и превоза добара која су премет уговора, о чему мора обавестити Понуђача најмање 3 дана пре дана одређеног за раскид уговора.</w:t>
      </w:r>
      <w:proofErr w:type="gramEnd"/>
    </w:p>
    <w:p w:rsidR="00D45B6B" w:rsidRDefault="00D45B6B" w:rsidP="00D45B6B">
      <w:proofErr w:type="gramStart"/>
      <w:r>
        <w:t>Понуђач се обавезује да Наручиоцу накнади сву евентуално насталу штету због неиспуњења услова који се тичу рокова и превоза добара која су премет уговора.</w:t>
      </w:r>
      <w:proofErr w:type="gramEnd"/>
    </w:p>
    <w:p w:rsidR="00D45B6B" w:rsidRDefault="00D45B6B" w:rsidP="00D45B6B">
      <w:pPr>
        <w:jc w:val="center"/>
      </w:pPr>
    </w:p>
    <w:p w:rsidR="00D45B6B" w:rsidRDefault="00D45B6B" w:rsidP="00D45B6B">
      <w:pPr>
        <w:jc w:val="center"/>
      </w:pPr>
      <w:proofErr w:type="gramStart"/>
      <w:r>
        <w:t>Члан 9.</w:t>
      </w:r>
      <w:proofErr w:type="gramEnd"/>
    </w:p>
    <w:p w:rsidR="00D45B6B" w:rsidRDefault="00D45B6B" w:rsidP="00D45B6B">
      <w:proofErr w:type="gramStart"/>
      <w:r>
        <w:t>Време трајања овог уговора ограничено је на најдуже годину дана.</w:t>
      </w:r>
      <w:proofErr w:type="gramEnd"/>
    </w:p>
    <w:p w:rsidR="00D45B6B" w:rsidRDefault="00D45B6B" w:rsidP="00D45B6B">
      <w:pPr>
        <w:jc w:val="center"/>
      </w:pPr>
    </w:p>
    <w:p w:rsidR="00D45B6B" w:rsidRDefault="00D45B6B" w:rsidP="00D45B6B">
      <w:pPr>
        <w:jc w:val="center"/>
      </w:pPr>
      <w:proofErr w:type="gramStart"/>
      <w:r>
        <w:t>Члан 10.</w:t>
      </w:r>
      <w:proofErr w:type="gramEnd"/>
    </w:p>
    <w:p w:rsidR="00D45B6B" w:rsidRDefault="00D45B6B" w:rsidP="00D45B6B">
      <w:proofErr w:type="gramStart"/>
      <w:r>
        <w:t>За све што није предвиђено овим уговором примењује се Закон о облигационим односима.</w:t>
      </w:r>
      <w:proofErr w:type="gramEnd"/>
    </w:p>
    <w:p w:rsidR="00D45B6B" w:rsidRDefault="00D45B6B" w:rsidP="00D45B6B">
      <w:proofErr w:type="gramStart"/>
      <w:r>
        <w:t>Све евентуалне спорове по овом уговору уговорне стране ће решавати споразумно, у супротном надлежан је Основни суд</w:t>
      </w:r>
      <w:r w:rsidR="0062279A">
        <w:t xml:space="preserve"> у Сомбору.</w:t>
      </w:r>
      <w:proofErr w:type="gramEnd"/>
    </w:p>
    <w:p w:rsidR="00D45B6B" w:rsidRDefault="00D45B6B" w:rsidP="00D45B6B"/>
    <w:p w:rsidR="00D45B6B" w:rsidRDefault="00D45B6B" w:rsidP="00D45B6B">
      <w:pPr>
        <w:jc w:val="center"/>
      </w:pPr>
      <w:proofErr w:type="gramStart"/>
      <w:r>
        <w:t>Члан 11.</w:t>
      </w:r>
      <w:proofErr w:type="gramEnd"/>
    </w:p>
    <w:p w:rsidR="00D45B6B" w:rsidRDefault="00D45B6B" w:rsidP="00D45B6B">
      <w:proofErr w:type="gramStart"/>
      <w:r>
        <w:t>Овај уговор је сачињен у 2 истоветна примерка, по један за сваку уговорну страну.</w:t>
      </w:r>
      <w:proofErr w:type="gramEnd"/>
    </w:p>
    <w:p w:rsidR="00D45B6B" w:rsidRDefault="00D45B6B" w:rsidP="00D45B6B"/>
    <w:p w:rsidR="00D45B6B" w:rsidRDefault="00D45B6B" w:rsidP="00D45B6B"/>
    <w:p w:rsidR="00D45B6B" w:rsidRDefault="00D45B6B" w:rsidP="00D45B6B">
      <w:r>
        <w:t xml:space="preserve">   За ПОНУЂАЧА:                                                                                            За НАРУЧИОЦА:</w:t>
      </w:r>
    </w:p>
    <w:p w:rsidR="00D45B6B" w:rsidRDefault="00D45B6B" w:rsidP="00D45B6B">
      <w:r>
        <w:t>__________________                                                                                    __________________</w:t>
      </w:r>
    </w:p>
    <w:p w:rsidR="00D45B6B" w:rsidRDefault="00D45B6B" w:rsidP="00D45B6B"/>
    <w:p w:rsidR="00D45B6B" w:rsidRDefault="00D45B6B" w:rsidP="00D45B6B">
      <w:pPr>
        <w:autoSpaceDE w:val="0"/>
        <w:autoSpaceDN w:val="0"/>
        <w:adjustRightInd w:val="0"/>
        <w:rPr>
          <w:rFonts w:ascii="Arial" w:hAnsi="Arial" w:cs="Arial"/>
          <w:b/>
          <w:bCs/>
          <w:color w:val="000000"/>
          <w:sz w:val="16"/>
          <w:szCs w:val="16"/>
        </w:rPr>
      </w:pPr>
    </w:p>
    <w:p w:rsidR="00D45B6B" w:rsidRDefault="00D45B6B" w:rsidP="00D45B6B">
      <w:pPr>
        <w:autoSpaceDE w:val="0"/>
        <w:autoSpaceDN w:val="0"/>
        <w:adjustRightInd w:val="0"/>
        <w:rPr>
          <w:rFonts w:ascii="Arial" w:hAnsi="Arial" w:cs="Arial"/>
          <w:b/>
          <w:bCs/>
          <w:color w:val="000000"/>
          <w:sz w:val="16"/>
          <w:szCs w:val="16"/>
        </w:rPr>
      </w:pPr>
    </w:p>
    <w:p w:rsidR="00D45B6B" w:rsidRDefault="00D45B6B" w:rsidP="00D45B6B">
      <w:pPr>
        <w:autoSpaceDE w:val="0"/>
        <w:autoSpaceDN w:val="0"/>
        <w:adjustRightInd w:val="0"/>
        <w:rPr>
          <w:rFonts w:ascii="Arial" w:hAnsi="Arial" w:cs="Arial"/>
          <w:b/>
          <w:bCs/>
          <w:color w:val="000000"/>
          <w:sz w:val="16"/>
          <w:szCs w:val="16"/>
        </w:rPr>
      </w:pPr>
    </w:p>
    <w:p w:rsidR="00D45B6B" w:rsidRDefault="00D45B6B" w:rsidP="00D45B6B">
      <w:pPr>
        <w:autoSpaceDE w:val="0"/>
        <w:autoSpaceDN w:val="0"/>
        <w:adjustRightInd w:val="0"/>
        <w:rPr>
          <w:rFonts w:ascii="Arial" w:hAnsi="Arial" w:cs="Arial"/>
          <w:b/>
          <w:bCs/>
          <w:color w:val="000000"/>
          <w:sz w:val="16"/>
          <w:szCs w:val="16"/>
        </w:rPr>
      </w:pPr>
    </w:p>
    <w:p w:rsidR="00C73FF2" w:rsidRPr="00B14B77" w:rsidRDefault="00C73FF2" w:rsidP="001621E9">
      <w:pPr>
        <w:jc w:val="center"/>
        <w:rPr>
          <w:b/>
          <w:i/>
          <w:sz w:val="22"/>
          <w:szCs w:val="22"/>
          <w:u w:val="single"/>
          <w:lang w:val="sr-Cyrl-CS"/>
        </w:rPr>
      </w:pPr>
    </w:p>
    <w:p w:rsidR="00C73FF2" w:rsidRPr="00B14B77" w:rsidRDefault="00726617" w:rsidP="00726617">
      <w:pPr>
        <w:rPr>
          <w:i/>
          <w:sz w:val="22"/>
          <w:szCs w:val="22"/>
          <w:lang w:val="sr-Cyrl-CS"/>
        </w:rPr>
      </w:pPr>
      <w:r w:rsidRPr="00B14B77">
        <w:rPr>
          <w:i/>
          <w:sz w:val="22"/>
          <w:szCs w:val="22"/>
          <w:lang w:val="sr-Cyrl-CS"/>
        </w:rPr>
        <w:t>НАПОМЕНА: Свака од страна обрасца -модел уговора- мора бити потписана од стране овлашћеног лица и оверена печатом.</w:t>
      </w:r>
    </w:p>
    <w:p w:rsidR="00C73FF2" w:rsidRPr="00B14B77" w:rsidRDefault="00C73FF2" w:rsidP="001621E9">
      <w:pPr>
        <w:jc w:val="center"/>
        <w:rPr>
          <w:b/>
          <w:i/>
          <w:sz w:val="22"/>
          <w:szCs w:val="22"/>
          <w:u w:val="single"/>
          <w:lang w:val="sr-Cyrl-CS"/>
        </w:rPr>
      </w:pPr>
    </w:p>
    <w:p w:rsidR="00C73FF2" w:rsidRPr="00B14B77" w:rsidRDefault="00C73FF2" w:rsidP="001621E9">
      <w:pPr>
        <w:jc w:val="center"/>
        <w:rPr>
          <w:b/>
          <w:i/>
          <w:sz w:val="22"/>
          <w:szCs w:val="22"/>
          <w:u w:val="single"/>
          <w:lang w:val="sr-Cyrl-CS"/>
        </w:rPr>
      </w:pPr>
    </w:p>
    <w:p w:rsidR="00C73FF2" w:rsidRPr="00B14B77" w:rsidRDefault="00C73FF2" w:rsidP="001621E9">
      <w:pPr>
        <w:jc w:val="center"/>
        <w:rPr>
          <w:b/>
          <w:i/>
          <w:sz w:val="22"/>
          <w:szCs w:val="22"/>
          <w:u w:val="single"/>
          <w:lang w:val="sr-Cyrl-CS"/>
        </w:rPr>
      </w:pPr>
    </w:p>
    <w:p w:rsidR="003B371F" w:rsidRDefault="003B371F" w:rsidP="003B371F">
      <w:pPr>
        <w:rPr>
          <w:b/>
          <w:i/>
          <w:sz w:val="22"/>
          <w:szCs w:val="22"/>
          <w:u w:val="single"/>
          <w:lang w:val="sr-Cyrl-CS"/>
        </w:rPr>
      </w:pPr>
    </w:p>
    <w:p w:rsidR="008B1F50" w:rsidRDefault="008B1F50" w:rsidP="001621E9">
      <w:pPr>
        <w:jc w:val="center"/>
        <w:rPr>
          <w:b/>
          <w:i/>
          <w:sz w:val="22"/>
          <w:szCs w:val="22"/>
          <w:u w:val="single"/>
          <w:lang w:val="sr-Cyrl-CS"/>
        </w:rPr>
      </w:pPr>
    </w:p>
    <w:p w:rsidR="001A2EC5" w:rsidRDefault="001A2EC5" w:rsidP="001621E9">
      <w:pPr>
        <w:jc w:val="center"/>
        <w:rPr>
          <w:b/>
          <w:i/>
          <w:sz w:val="22"/>
          <w:szCs w:val="22"/>
          <w:u w:val="single"/>
          <w:lang w:val="sr-Cyrl-RS"/>
        </w:rPr>
      </w:pPr>
    </w:p>
    <w:p w:rsidR="001A2EC5" w:rsidRDefault="001A2EC5" w:rsidP="001621E9">
      <w:pPr>
        <w:jc w:val="center"/>
        <w:rPr>
          <w:b/>
          <w:i/>
          <w:sz w:val="22"/>
          <w:szCs w:val="22"/>
          <w:u w:val="single"/>
          <w:lang w:val="sr-Cyrl-RS"/>
        </w:rPr>
      </w:pPr>
    </w:p>
    <w:p w:rsidR="001621E9" w:rsidRPr="00013F56" w:rsidRDefault="00932407" w:rsidP="001621E9">
      <w:pPr>
        <w:jc w:val="center"/>
        <w:rPr>
          <w:b/>
          <w:i/>
          <w:sz w:val="22"/>
          <w:szCs w:val="22"/>
          <w:u w:val="single"/>
          <w:lang w:val="ru-RU"/>
        </w:rPr>
      </w:pPr>
      <w:r w:rsidRPr="007D3A0B">
        <w:rPr>
          <w:b/>
          <w:i/>
          <w:sz w:val="22"/>
          <w:szCs w:val="22"/>
          <w:u w:val="single"/>
          <w:lang w:val="sr-Latn-RS"/>
        </w:rPr>
        <w:lastRenderedPageBreak/>
        <w:t>VI</w:t>
      </w:r>
      <w:r>
        <w:rPr>
          <w:b/>
          <w:i/>
          <w:sz w:val="22"/>
          <w:szCs w:val="22"/>
          <w:u w:val="single"/>
        </w:rPr>
        <w:t>I</w:t>
      </w:r>
      <w:r w:rsidR="001621E9" w:rsidRPr="00013F56">
        <w:rPr>
          <w:b/>
          <w:i/>
          <w:sz w:val="22"/>
          <w:szCs w:val="22"/>
          <w:u w:val="single"/>
          <w:lang w:val="ru-RU"/>
        </w:rPr>
        <w:t xml:space="preserve"> </w:t>
      </w:r>
      <w:r w:rsidR="001621E9" w:rsidRPr="007D3A0B">
        <w:rPr>
          <w:b/>
          <w:i/>
          <w:sz w:val="22"/>
          <w:szCs w:val="22"/>
          <w:u w:val="single"/>
          <w:lang w:val="sr-Cyrl-RS"/>
        </w:rPr>
        <w:t xml:space="preserve">- </w:t>
      </w:r>
      <w:r w:rsidR="001621E9" w:rsidRPr="00013F56">
        <w:rPr>
          <w:b/>
          <w:i/>
          <w:sz w:val="22"/>
          <w:szCs w:val="22"/>
          <w:u w:val="single"/>
          <w:lang w:val="ru-RU"/>
        </w:rPr>
        <w:t>УПУТСТВО ПОНУЂАЧИМА КАКО ДА САЧИНЕ ПОНУДУ</w:t>
      </w:r>
    </w:p>
    <w:p w:rsidR="001621E9" w:rsidRDefault="001621E9" w:rsidP="000944F8">
      <w:pPr>
        <w:jc w:val="both"/>
        <w:rPr>
          <w:b/>
          <w:bCs/>
          <w:i/>
          <w:iCs/>
          <w:sz w:val="22"/>
          <w:szCs w:val="22"/>
          <w:lang w:val="ru-RU"/>
        </w:rPr>
      </w:pPr>
    </w:p>
    <w:p w:rsidR="000944F8" w:rsidRPr="008E4156" w:rsidRDefault="000944F8" w:rsidP="00EA1C88">
      <w:pPr>
        <w:jc w:val="both"/>
        <w:rPr>
          <w:b/>
          <w:i/>
          <w:sz w:val="22"/>
          <w:szCs w:val="22"/>
          <w:u w:val="single"/>
          <w:lang w:val="ru-RU"/>
        </w:rPr>
      </w:pPr>
      <w:r w:rsidRPr="008E4156">
        <w:rPr>
          <w:b/>
          <w:i/>
          <w:sz w:val="22"/>
          <w:szCs w:val="22"/>
          <w:u w:val="single"/>
          <w:lang w:val="ru-RU"/>
        </w:rPr>
        <w:t xml:space="preserve">1) </w:t>
      </w:r>
      <w:r w:rsidRPr="00AB04FF">
        <w:rPr>
          <w:b/>
          <w:i/>
          <w:sz w:val="22"/>
          <w:szCs w:val="22"/>
          <w:u w:val="single"/>
          <w:lang w:val="sr-Cyrl-CS"/>
        </w:rPr>
        <w:t>П</w:t>
      </w:r>
      <w:r w:rsidRPr="008E4156">
        <w:rPr>
          <w:b/>
          <w:i/>
          <w:sz w:val="22"/>
          <w:szCs w:val="22"/>
          <w:u w:val="single"/>
          <w:lang w:val="ru-RU"/>
        </w:rPr>
        <w:t>ода</w:t>
      </w:r>
      <w:r w:rsidRPr="00AB04FF">
        <w:rPr>
          <w:b/>
          <w:i/>
          <w:sz w:val="22"/>
          <w:szCs w:val="22"/>
          <w:u w:val="single"/>
          <w:lang w:val="sr-Cyrl-CS"/>
        </w:rPr>
        <w:t>ци</w:t>
      </w:r>
      <w:r w:rsidRPr="008E4156">
        <w:rPr>
          <w:b/>
          <w:i/>
          <w:sz w:val="22"/>
          <w:szCs w:val="22"/>
          <w:u w:val="single"/>
          <w:lang w:val="ru-RU"/>
        </w:rPr>
        <w:t xml:space="preserve"> о језику на којем понуда треба да буде састављена, а уколико је дозвољена могућност да се понуде, у целини или делимично, дају и на страном језику, назнаку на ком страном језику, као и који део понуде може бити на страном језику;</w:t>
      </w:r>
    </w:p>
    <w:p w:rsidR="001C6B0E" w:rsidRDefault="001C6B0E" w:rsidP="001C6B0E">
      <w:pPr>
        <w:jc w:val="both"/>
        <w:rPr>
          <w:sz w:val="22"/>
          <w:szCs w:val="22"/>
          <w:lang w:val="sr-Cyrl-CS"/>
        </w:rPr>
      </w:pPr>
      <w:r w:rsidRPr="00A35136">
        <w:rPr>
          <w:sz w:val="22"/>
          <w:szCs w:val="22"/>
          <w:lang w:val="ru-RU"/>
        </w:rPr>
        <w:t>Понуђач подноси понуду на српском језику.</w:t>
      </w:r>
    </w:p>
    <w:p w:rsidR="001621E9" w:rsidRPr="003B371F" w:rsidRDefault="001C6B0E" w:rsidP="00EA1C88">
      <w:pPr>
        <w:jc w:val="both"/>
        <w:rPr>
          <w:sz w:val="22"/>
          <w:szCs w:val="22"/>
          <w:lang w:val="ru-RU"/>
        </w:rPr>
      </w:pPr>
      <w:r w:rsidRPr="00A35136">
        <w:rPr>
          <w:sz w:val="22"/>
          <w:szCs w:val="22"/>
          <w:lang w:val="ru-RU"/>
        </w:rPr>
        <w:t xml:space="preserve">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и оверени од стране овлашћеног судског тумача. </w:t>
      </w:r>
    </w:p>
    <w:p w:rsidR="007A3D9D" w:rsidRPr="008E4156" w:rsidRDefault="007A3D9D" w:rsidP="00EA1C88">
      <w:pPr>
        <w:jc w:val="both"/>
        <w:rPr>
          <w:b/>
          <w:i/>
          <w:sz w:val="22"/>
          <w:szCs w:val="22"/>
          <w:u w:val="single"/>
          <w:lang w:val="ru-RU"/>
        </w:rPr>
      </w:pPr>
      <w:r w:rsidRPr="008E4156">
        <w:rPr>
          <w:b/>
          <w:i/>
          <w:sz w:val="22"/>
          <w:szCs w:val="22"/>
          <w:u w:val="single"/>
          <w:lang w:val="ru-RU"/>
        </w:rPr>
        <w:t xml:space="preserve">2) </w:t>
      </w:r>
      <w:r w:rsidRPr="00AB04FF">
        <w:rPr>
          <w:b/>
          <w:i/>
          <w:sz w:val="22"/>
          <w:szCs w:val="22"/>
          <w:u w:val="single"/>
          <w:lang w:val="sr-Cyrl-CS"/>
        </w:rPr>
        <w:t>Н</w:t>
      </w:r>
      <w:r w:rsidRPr="008E4156">
        <w:rPr>
          <w:b/>
          <w:i/>
          <w:sz w:val="22"/>
          <w:szCs w:val="22"/>
          <w:u w:val="single"/>
          <w:lang w:val="ru-RU"/>
        </w:rPr>
        <w:t>ачин подношења понуде;</w:t>
      </w:r>
    </w:p>
    <w:p w:rsidR="001621E9" w:rsidRPr="00013F56" w:rsidRDefault="001621E9" w:rsidP="00EA1C88">
      <w:pPr>
        <w:jc w:val="both"/>
        <w:rPr>
          <w:rFonts w:eastAsia="TimesNewRomanPSMT"/>
          <w:bCs/>
          <w:sz w:val="22"/>
          <w:szCs w:val="22"/>
          <w:lang w:val="ru-RU"/>
        </w:rPr>
      </w:pPr>
      <w:r w:rsidRPr="00013F56">
        <w:rPr>
          <w:rFonts w:eastAsia="TimesNewRomanPSMT"/>
          <w:bCs/>
          <w:sz w:val="22"/>
          <w:szCs w:val="22"/>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21E9" w:rsidRPr="00013F56" w:rsidRDefault="001621E9" w:rsidP="00EA1C88">
      <w:pPr>
        <w:jc w:val="both"/>
        <w:rPr>
          <w:rFonts w:eastAsia="TimesNewRomanPSMT"/>
          <w:bCs/>
          <w:sz w:val="22"/>
          <w:szCs w:val="22"/>
          <w:lang w:val="ru-RU"/>
        </w:rPr>
      </w:pPr>
      <w:r w:rsidRPr="00013F56">
        <w:rPr>
          <w:rFonts w:eastAsia="TimesNewRomanPSMT"/>
          <w:bCs/>
          <w:sz w:val="22"/>
          <w:szCs w:val="22"/>
          <w:lang w:val="ru-RU"/>
        </w:rPr>
        <w:t>На полеђини коверте или на кутији навести назив</w:t>
      </w:r>
      <w:r w:rsidRPr="007D3A0B">
        <w:rPr>
          <w:rFonts w:eastAsia="TimesNewRomanPSMT"/>
          <w:bCs/>
          <w:sz w:val="22"/>
          <w:szCs w:val="22"/>
          <w:lang w:val="sr-Cyrl-CS"/>
        </w:rPr>
        <w:t xml:space="preserve"> и адресу</w:t>
      </w:r>
      <w:r w:rsidRPr="00013F56">
        <w:rPr>
          <w:rFonts w:eastAsia="TimesNewRomanPSMT"/>
          <w:bCs/>
          <w:sz w:val="22"/>
          <w:szCs w:val="22"/>
          <w:lang w:val="ru-RU"/>
        </w:rPr>
        <w:t xml:space="preserve"> понуђача. </w:t>
      </w:r>
    </w:p>
    <w:p w:rsidR="001621E9" w:rsidRPr="00013F56" w:rsidRDefault="001621E9" w:rsidP="00EA1C88">
      <w:pPr>
        <w:jc w:val="both"/>
        <w:rPr>
          <w:rFonts w:eastAsia="TimesNewRomanPSMT"/>
          <w:bCs/>
          <w:sz w:val="22"/>
          <w:szCs w:val="22"/>
          <w:lang w:val="ru-RU"/>
        </w:rPr>
      </w:pPr>
      <w:r w:rsidRPr="00013F56">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21E9" w:rsidRPr="007D3A0B" w:rsidRDefault="001621E9" w:rsidP="00F22DF0">
      <w:pPr>
        <w:rPr>
          <w:color w:val="FF0000"/>
          <w:sz w:val="22"/>
          <w:szCs w:val="22"/>
          <w:lang w:val="sr-Cyrl-RS"/>
        </w:rPr>
      </w:pPr>
      <w:r w:rsidRPr="00013F56">
        <w:rPr>
          <w:rFonts w:eastAsia="TimesNewRomanPSMT"/>
          <w:bCs/>
          <w:sz w:val="22"/>
          <w:szCs w:val="22"/>
          <w:lang w:val="ru-RU"/>
        </w:rPr>
        <w:t xml:space="preserve">Понуду доставити </w:t>
      </w:r>
      <w:r w:rsidRPr="007D3A0B">
        <w:rPr>
          <w:rFonts w:eastAsia="TimesNewRomanPSMT"/>
          <w:bCs/>
          <w:sz w:val="22"/>
          <w:szCs w:val="22"/>
          <w:lang w:val="sr-Cyrl-RS"/>
        </w:rPr>
        <w:t xml:space="preserve">на </w:t>
      </w:r>
      <w:r>
        <w:rPr>
          <w:rFonts w:eastAsia="TimesNewRomanPSMT"/>
          <w:bCs/>
          <w:sz w:val="22"/>
          <w:szCs w:val="22"/>
          <w:lang w:val="ru-RU"/>
        </w:rPr>
        <w:t xml:space="preserve">адресу: </w:t>
      </w:r>
      <w:r w:rsidR="00F22DF0">
        <w:rPr>
          <w:rFonts w:eastAsia="TimesNewRomanPSMT"/>
          <w:b/>
          <w:bCs/>
          <w:sz w:val="22"/>
          <w:szCs w:val="22"/>
          <w:lang w:val="ru-RU"/>
        </w:rPr>
        <w:t xml:space="preserve">Специјална болница за рехабилитацију </w:t>
      </w:r>
      <w:r w:rsidR="0012520F">
        <w:rPr>
          <w:rFonts w:eastAsia="TimesNewRomanPSMT"/>
          <w:b/>
          <w:bCs/>
          <w:sz w:val="22"/>
          <w:szCs w:val="22"/>
          <w:lang w:val="ru-RU"/>
        </w:rPr>
        <w:t xml:space="preserve"> </w:t>
      </w:r>
      <w:r w:rsidR="00F22DF0" w:rsidRPr="00013F56">
        <w:rPr>
          <w:rFonts w:eastAsia="TimesNewRomanPS-BoldMT"/>
          <w:b/>
          <w:bCs/>
          <w:sz w:val="22"/>
          <w:szCs w:val="22"/>
          <w:lang w:val="ru-RU"/>
        </w:rPr>
        <w:t>,,</w:t>
      </w:r>
      <w:r w:rsidR="00F22DF0">
        <w:rPr>
          <w:rFonts w:eastAsia="TimesNewRomanPSMT"/>
          <w:b/>
          <w:bCs/>
          <w:sz w:val="22"/>
          <w:szCs w:val="22"/>
          <w:lang w:val="ru-RU"/>
        </w:rPr>
        <w:t xml:space="preserve"> Јунаковић</w:t>
      </w:r>
      <w:r w:rsidR="00F22DF0" w:rsidRPr="00013F56">
        <w:rPr>
          <w:rFonts w:eastAsia="TimesNewRomanPS-BoldMT"/>
          <w:b/>
          <w:bCs/>
          <w:sz w:val="22"/>
          <w:szCs w:val="22"/>
          <w:lang w:val="ru-RU"/>
        </w:rPr>
        <w:t>”</w:t>
      </w:r>
      <w:r w:rsidR="00F22DF0">
        <w:rPr>
          <w:rFonts w:eastAsia="TimesNewRomanPSMT"/>
          <w:b/>
          <w:bCs/>
          <w:sz w:val="22"/>
          <w:szCs w:val="22"/>
          <w:lang w:val="ru-RU"/>
        </w:rPr>
        <w:t xml:space="preserve"> Апатин</w:t>
      </w:r>
      <w:r w:rsidR="0012520F">
        <w:rPr>
          <w:rFonts w:eastAsia="TimesNewRomanPSMT"/>
          <w:b/>
          <w:bCs/>
          <w:sz w:val="22"/>
          <w:szCs w:val="22"/>
          <w:lang w:val="sr-Cyrl-RS"/>
        </w:rPr>
        <w:t xml:space="preserve">, </w:t>
      </w:r>
      <w:r w:rsidR="002D0F49">
        <w:rPr>
          <w:rFonts w:eastAsia="TimesNewRomanPSMT"/>
          <w:b/>
          <w:bCs/>
          <w:sz w:val="22"/>
          <w:szCs w:val="22"/>
          <w:lang w:val="sr-Cyrl-RS"/>
        </w:rPr>
        <w:t>Пригревачка б.б.</w:t>
      </w:r>
      <w:r w:rsidRPr="000447E5">
        <w:rPr>
          <w:rFonts w:eastAsia="TimesNewRomanPSMT"/>
          <w:b/>
          <w:bCs/>
          <w:sz w:val="22"/>
          <w:szCs w:val="22"/>
          <w:lang w:val="sr-Cyrl-RS"/>
        </w:rPr>
        <w:t xml:space="preserve">, </w:t>
      </w:r>
      <w:r w:rsidR="002D0F49">
        <w:rPr>
          <w:rFonts w:eastAsia="TimesNewRomanPSMT"/>
          <w:b/>
          <w:bCs/>
          <w:sz w:val="22"/>
          <w:szCs w:val="22"/>
          <w:lang w:val="sr-Cyrl-RS"/>
        </w:rPr>
        <w:t>25260</w:t>
      </w:r>
      <w:r w:rsidRPr="000447E5">
        <w:rPr>
          <w:rFonts w:eastAsia="TimesNewRomanPSMT"/>
          <w:b/>
          <w:bCs/>
          <w:sz w:val="22"/>
          <w:szCs w:val="22"/>
          <w:lang w:val="sr-Cyrl-RS"/>
        </w:rPr>
        <w:t xml:space="preserve"> </w:t>
      </w:r>
      <w:r w:rsidR="002D0F49">
        <w:rPr>
          <w:rFonts w:eastAsia="TimesNewRomanPSMT"/>
          <w:b/>
          <w:bCs/>
          <w:sz w:val="22"/>
          <w:szCs w:val="22"/>
          <w:lang w:val="sr-Cyrl-RS"/>
        </w:rPr>
        <w:t>Апатин</w:t>
      </w:r>
      <w:r w:rsidRPr="000447E5">
        <w:rPr>
          <w:b/>
          <w:i/>
          <w:iCs/>
          <w:sz w:val="22"/>
          <w:szCs w:val="22"/>
          <w:lang w:val="ru-RU"/>
        </w:rPr>
        <w:t xml:space="preserve">, </w:t>
      </w:r>
      <w:r w:rsidRPr="000447E5">
        <w:rPr>
          <w:rFonts w:eastAsia="TimesNewRomanPSMT"/>
          <w:b/>
          <w:bCs/>
          <w:sz w:val="22"/>
          <w:szCs w:val="22"/>
          <w:lang w:val="ru-RU"/>
        </w:rPr>
        <w:t xml:space="preserve">са назнаком: </w:t>
      </w:r>
      <w:r w:rsidRPr="00013F56">
        <w:rPr>
          <w:rFonts w:eastAsia="TimesNewRomanPS-BoldMT"/>
          <w:b/>
          <w:bCs/>
          <w:sz w:val="22"/>
          <w:szCs w:val="22"/>
          <w:lang w:val="ru-RU"/>
        </w:rPr>
        <w:t>,,Понуда за јавну набавку</w:t>
      </w:r>
      <w:r w:rsidRPr="00013F56">
        <w:rPr>
          <w:sz w:val="22"/>
          <w:szCs w:val="22"/>
          <w:lang w:val="ru-RU"/>
        </w:rPr>
        <w:t xml:space="preserve"> –</w:t>
      </w:r>
      <w:r w:rsidR="00F7224D">
        <w:rPr>
          <w:b/>
          <w:sz w:val="22"/>
          <w:szCs w:val="22"/>
          <w:lang w:val="sr-Cyrl-CS"/>
        </w:rPr>
        <w:t>Набавка натријум хипохлорита и алгицида</w:t>
      </w:r>
      <w:r w:rsidRPr="00E710B6">
        <w:rPr>
          <w:b/>
          <w:bCs/>
          <w:sz w:val="22"/>
          <w:szCs w:val="22"/>
          <w:lang w:val="sr-Cyrl-CS"/>
        </w:rPr>
        <w:t>,</w:t>
      </w:r>
      <w:r w:rsidRPr="00E710B6">
        <w:rPr>
          <w:b/>
          <w:sz w:val="22"/>
          <w:szCs w:val="22"/>
          <w:lang w:val="sr-Cyrl-CS"/>
        </w:rPr>
        <w:t xml:space="preserve"> ЈНМВ бр. </w:t>
      </w:r>
      <w:r w:rsidR="00F541A0">
        <w:rPr>
          <w:b/>
          <w:sz w:val="22"/>
          <w:szCs w:val="22"/>
          <w:lang w:val="sr-Latn-RS"/>
        </w:rPr>
        <w:t>6</w:t>
      </w:r>
      <w:r w:rsidR="00F541A0">
        <w:rPr>
          <w:b/>
          <w:sz w:val="22"/>
          <w:szCs w:val="22"/>
          <w:lang w:val="sr-Cyrl-CS"/>
        </w:rPr>
        <w:t>/</w:t>
      </w:r>
      <w:r w:rsidR="00F541A0">
        <w:rPr>
          <w:b/>
          <w:sz w:val="22"/>
          <w:szCs w:val="22"/>
          <w:lang w:val="sr-Latn-RS"/>
        </w:rPr>
        <w:t>20</w:t>
      </w:r>
      <w:r>
        <w:rPr>
          <w:b/>
          <w:sz w:val="22"/>
          <w:szCs w:val="22"/>
          <w:lang w:val="sr-Cyrl-CS"/>
        </w:rPr>
        <w:t xml:space="preserve">  </w:t>
      </w:r>
      <w:r w:rsidRPr="00013F56">
        <w:rPr>
          <w:rFonts w:eastAsia="TimesNewRomanPSMT"/>
          <w:b/>
          <w:bCs/>
          <w:sz w:val="22"/>
          <w:szCs w:val="22"/>
          <w:lang w:val="ru-RU"/>
        </w:rPr>
        <w:t xml:space="preserve">- </w:t>
      </w:r>
      <w:r w:rsidRPr="00013F56">
        <w:rPr>
          <w:rFonts w:eastAsia="TimesNewRomanPS-BoldMT"/>
          <w:b/>
          <w:bCs/>
          <w:sz w:val="22"/>
          <w:szCs w:val="22"/>
          <w:lang w:val="ru-RU"/>
        </w:rPr>
        <w:t>НЕ ОТВАРАТИ”.</w:t>
      </w:r>
      <w:r w:rsidRPr="00013F56">
        <w:rPr>
          <w:color w:val="FF0000"/>
          <w:sz w:val="22"/>
          <w:szCs w:val="22"/>
          <w:lang w:val="ru-RU"/>
        </w:rPr>
        <w:t xml:space="preserve"> </w:t>
      </w:r>
    </w:p>
    <w:p w:rsidR="001621E9" w:rsidRPr="007D3A0B" w:rsidRDefault="001621E9" w:rsidP="00EA1C88">
      <w:pPr>
        <w:jc w:val="both"/>
        <w:rPr>
          <w:b/>
          <w:bCs/>
          <w:sz w:val="22"/>
          <w:szCs w:val="22"/>
          <w:lang w:val="sr-Cyrl-CS"/>
        </w:rPr>
      </w:pPr>
      <w:r w:rsidRPr="007D3A0B">
        <w:rPr>
          <w:sz w:val="22"/>
          <w:szCs w:val="22"/>
          <w:lang w:val="ru-RU"/>
        </w:rPr>
        <w:t>Рок за подношење понуда је до</w:t>
      </w:r>
      <w:r w:rsidR="00F22DF0">
        <w:rPr>
          <w:sz w:val="22"/>
          <w:szCs w:val="22"/>
          <w:lang w:val="ru-RU"/>
        </w:rPr>
        <w:t xml:space="preserve"> </w:t>
      </w:r>
      <w:r w:rsidR="00F541A0">
        <w:rPr>
          <w:b/>
          <w:sz w:val="22"/>
          <w:szCs w:val="22"/>
          <w:lang w:val="sr-Latn-CS"/>
        </w:rPr>
        <w:t>03.06.2020</w:t>
      </w:r>
      <w:r w:rsidR="00726617">
        <w:rPr>
          <w:b/>
          <w:sz w:val="22"/>
          <w:szCs w:val="22"/>
          <w:lang w:val="ru-RU"/>
        </w:rPr>
        <w:t>.</w:t>
      </w:r>
      <w:r w:rsidRPr="007D3A0B">
        <w:rPr>
          <w:sz w:val="22"/>
          <w:szCs w:val="22"/>
          <w:lang w:val="ru-RU"/>
        </w:rPr>
        <w:t xml:space="preserve"> године до </w:t>
      </w:r>
      <w:r w:rsidRPr="007D3A0B">
        <w:rPr>
          <w:b/>
          <w:sz w:val="22"/>
          <w:szCs w:val="22"/>
          <w:lang w:val="ru-RU"/>
        </w:rPr>
        <w:t>11,30</w:t>
      </w:r>
      <w:r w:rsidRPr="007D3A0B">
        <w:rPr>
          <w:sz w:val="22"/>
          <w:szCs w:val="22"/>
          <w:lang w:val="ru-RU"/>
        </w:rPr>
        <w:t>.  часова.</w:t>
      </w:r>
    </w:p>
    <w:p w:rsidR="001621E9" w:rsidRPr="007D3A0B" w:rsidRDefault="001621E9" w:rsidP="00EA1C88">
      <w:pPr>
        <w:autoSpaceDE w:val="0"/>
        <w:autoSpaceDN w:val="0"/>
        <w:adjustRightInd w:val="0"/>
        <w:jc w:val="both"/>
        <w:rPr>
          <w:i/>
          <w:iCs/>
          <w:color w:val="FF0000"/>
          <w:sz w:val="22"/>
          <w:szCs w:val="22"/>
          <w:lang w:val="sr-Cyrl-RS"/>
        </w:rPr>
      </w:pPr>
      <w:r w:rsidRPr="00013F56">
        <w:rPr>
          <w:sz w:val="22"/>
          <w:szCs w:val="22"/>
          <w:lang w:val="ru-RU"/>
        </w:rPr>
        <w:t>Понуда се сматра благовременом уколико је примљена од стране наручиоца до</w:t>
      </w:r>
      <w:r w:rsidR="00554B2B">
        <w:rPr>
          <w:b/>
          <w:sz w:val="22"/>
          <w:szCs w:val="22"/>
          <w:lang w:val="sr-Latn-CS"/>
        </w:rPr>
        <w:t xml:space="preserve"> </w:t>
      </w:r>
      <w:r w:rsidR="00F541A0">
        <w:rPr>
          <w:b/>
          <w:sz w:val="22"/>
          <w:szCs w:val="22"/>
          <w:lang w:val="sr-Latn-CS"/>
        </w:rPr>
        <w:t>03.06.2020</w:t>
      </w:r>
      <w:r w:rsidR="00726617">
        <w:rPr>
          <w:b/>
          <w:sz w:val="22"/>
          <w:szCs w:val="22"/>
          <w:lang w:val="ru-RU"/>
        </w:rPr>
        <w:t>.</w:t>
      </w:r>
      <w:r w:rsidRPr="007D3A0B">
        <w:rPr>
          <w:sz w:val="22"/>
          <w:szCs w:val="22"/>
          <w:lang w:val="sr-Cyrl-CS"/>
        </w:rPr>
        <w:t xml:space="preserve"> године</w:t>
      </w:r>
      <w:r w:rsidRPr="00013F56">
        <w:rPr>
          <w:i/>
          <w:iCs/>
          <w:sz w:val="22"/>
          <w:szCs w:val="22"/>
          <w:lang w:val="ru-RU"/>
        </w:rPr>
        <w:t xml:space="preserve"> </w:t>
      </w:r>
      <w:r w:rsidRPr="00013F56">
        <w:rPr>
          <w:sz w:val="22"/>
          <w:szCs w:val="22"/>
          <w:lang w:val="ru-RU"/>
        </w:rPr>
        <w:t xml:space="preserve">до </w:t>
      </w:r>
      <w:r w:rsidRPr="007D3A0B">
        <w:rPr>
          <w:b/>
          <w:sz w:val="22"/>
          <w:szCs w:val="22"/>
          <w:lang w:val="sr-Cyrl-CS"/>
        </w:rPr>
        <w:t>11,30</w:t>
      </w:r>
      <w:r w:rsidRPr="00013F56">
        <w:rPr>
          <w:sz w:val="22"/>
          <w:szCs w:val="22"/>
          <w:lang w:val="ru-RU"/>
        </w:rPr>
        <w:t xml:space="preserve"> </w:t>
      </w:r>
      <w:r w:rsidRPr="007D3A0B">
        <w:rPr>
          <w:sz w:val="22"/>
          <w:szCs w:val="22"/>
          <w:lang w:val="sr-Cyrl-RS"/>
        </w:rPr>
        <w:t>часова</w:t>
      </w:r>
      <w:r w:rsidRPr="007D3A0B">
        <w:rPr>
          <w:i/>
          <w:iCs/>
          <w:sz w:val="22"/>
          <w:szCs w:val="22"/>
          <w:lang w:val="sr-Cyrl-RS"/>
        </w:rPr>
        <w:t>.</w:t>
      </w:r>
      <w:r w:rsidRPr="007D3A0B">
        <w:rPr>
          <w:i/>
          <w:iCs/>
          <w:color w:val="FF0000"/>
          <w:sz w:val="22"/>
          <w:szCs w:val="22"/>
          <w:lang w:val="sr-Cyrl-RS"/>
        </w:rPr>
        <w:t xml:space="preserve"> </w:t>
      </w:r>
    </w:p>
    <w:p w:rsidR="001621E9" w:rsidRPr="00013F56" w:rsidRDefault="001621E9" w:rsidP="00EA1C88">
      <w:pPr>
        <w:autoSpaceDE w:val="0"/>
        <w:autoSpaceDN w:val="0"/>
        <w:adjustRightInd w:val="0"/>
        <w:jc w:val="both"/>
        <w:rPr>
          <w:sz w:val="22"/>
          <w:szCs w:val="22"/>
          <w:lang w:val="ru-RU"/>
        </w:rPr>
      </w:pPr>
      <w:r w:rsidRPr="00013F56">
        <w:rPr>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D3A0B">
        <w:rPr>
          <w:sz w:val="22"/>
          <w:szCs w:val="22"/>
          <w:lang w:val="sr-Cyrl-CS"/>
        </w:rPr>
        <w:t>н</w:t>
      </w:r>
      <w:r w:rsidRPr="00013F56">
        <w:rPr>
          <w:sz w:val="22"/>
          <w:szCs w:val="22"/>
          <w:lang w:val="ru-RU"/>
        </w:rPr>
        <w:t xml:space="preserve">аручилац ће понуђачу предати потврду пријема понуде. У потврди о пријему наручилац ће навести датум и сат пријема понуде. </w:t>
      </w:r>
    </w:p>
    <w:p w:rsidR="001621E9" w:rsidRPr="00013F56" w:rsidRDefault="001621E9" w:rsidP="00EA1C88">
      <w:pPr>
        <w:autoSpaceDE w:val="0"/>
        <w:autoSpaceDN w:val="0"/>
        <w:adjustRightInd w:val="0"/>
        <w:jc w:val="both"/>
        <w:rPr>
          <w:sz w:val="22"/>
          <w:szCs w:val="22"/>
          <w:lang w:val="ru-RU"/>
        </w:rPr>
      </w:pPr>
      <w:r w:rsidRPr="00013F56">
        <w:rPr>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621E9" w:rsidRPr="00013F56" w:rsidRDefault="001621E9" w:rsidP="00EA1C88">
      <w:pPr>
        <w:autoSpaceDE w:val="0"/>
        <w:autoSpaceDN w:val="0"/>
        <w:adjustRightInd w:val="0"/>
        <w:jc w:val="both"/>
        <w:rPr>
          <w:sz w:val="22"/>
          <w:szCs w:val="22"/>
          <w:lang w:val="ru-RU"/>
        </w:rPr>
      </w:pPr>
      <w:r w:rsidRPr="00013F56">
        <w:rPr>
          <w:sz w:val="22"/>
          <w:szCs w:val="22"/>
          <w:lang w:val="ru-RU"/>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3B371F" w:rsidRDefault="003B371F" w:rsidP="00EA1C88">
      <w:pPr>
        <w:jc w:val="both"/>
        <w:rPr>
          <w:rFonts w:eastAsia="TimesNewRomanPSMT"/>
          <w:b/>
          <w:bCs/>
          <w:sz w:val="22"/>
          <w:szCs w:val="22"/>
          <w:lang w:val="sr-Cyrl-CS"/>
        </w:rPr>
      </w:pPr>
    </w:p>
    <w:p w:rsidR="000B04DF" w:rsidRPr="000B04DF" w:rsidRDefault="001621E9" w:rsidP="00EA1C88">
      <w:pPr>
        <w:jc w:val="both"/>
        <w:rPr>
          <w:rFonts w:eastAsia="TimesNewRomanPSMT"/>
          <w:b/>
          <w:bCs/>
          <w:sz w:val="22"/>
          <w:szCs w:val="22"/>
          <w:lang w:val="sr-Cyrl-CS"/>
        </w:rPr>
      </w:pPr>
      <w:r w:rsidRPr="00A26CA0">
        <w:rPr>
          <w:rFonts w:eastAsia="TimesNewRomanPSMT"/>
          <w:b/>
          <w:bCs/>
          <w:sz w:val="22"/>
          <w:szCs w:val="22"/>
        </w:rPr>
        <w:t>Понуда мора да садржи:</w:t>
      </w:r>
    </w:p>
    <w:tbl>
      <w:tblPr>
        <w:tblW w:w="4775"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D92E8D" w:rsidRPr="00A72961">
        <w:tc>
          <w:tcPr>
            <w:tcW w:w="5000" w:type="pct"/>
            <w:vAlign w:val="center"/>
          </w:tcPr>
          <w:p w:rsidR="00D92E8D" w:rsidRPr="00D92E8D" w:rsidRDefault="004C147F" w:rsidP="008C0DEC">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-1</w:t>
            </w:r>
            <w:r>
              <w:rPr>
                <w:sz w:val="22"/>
                <w:szCs w:val="22"/>
                <w:lang w:val="sr-Cyrl-CS"/>
              </w:rPr>
              <w:t xml:space="preserve">- </w:t>
            </w:r>
            <w:r w:rsidR="00D92E8D" w:rsidRPr="008E4156">
              <w:rPr>
                <w:sz w:val="22"/>
                <w:szCs w:val="22"/>
                <w:lang w:val="ru-RU"/>
              </w:rPr>
              <w:t>Образац понуде</w:t>
            </w:r>
          </w:p>
        </w:tc>
      </w:tr>
      <w:tr w:rsidR="00D92E8D" w:rsidRPr="00A72961">
        <w:tc>
          <w:tcPr>
            <w:tcW w:w="5000" w:type="pct"/>
            <w:tcBorders>
              <w:top w:val="nil"/>
            </w:tcBorders>
            <w:vAlign w:val="center"/>
          </w:tcPr>
          <w:p w:rsidR="00D92E8D" w:rsidRPr="00D92E8D" w:rsidRDefault="004C147F" w:rsidP="008C0DEC">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2- </w:t>
            </w:r>
            <w:r w:rsidR="00D92E8D" w:rsidRPr="008E4156">
              <w:rPr>
                <w:sz w:val="22"/>
                <w:szCs w:val="22"/>
                <w:lang w:val="ru-RU"/>
              </w:rPr>
              <w:t>Образац структуре понуђене цене, са упутством како да се попуни</w:t>
            </w:r>
          </w:p>
        </w:tc>
      </w:tr>
      <w:tr w:rsidR="00D92E8D" w:rsidRPr="00A72961">
        <w:tc>
          <w:tcPr>
            <w:tcW w:w="5000" w:type="pct"/>
            <w:vAlign w:val="center"/>
          </w:tcPr>
          <w:p w:rsidR="00D92E8D" w:rsidRPr="00D92E8D" w:rsidRDefault="004C147F" w:rsidP="008C0DEC">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3- </w:t>
            </w:r>
            <w:r w:rsidR="00D92E8D" w:rsidRPr="008E4156">
              <w:rPr>
                <w:sz w:val="22"/>
                <w:szCs w:val="22"/>
                <w:lang w:val="ru-RU"/>
              </w:rPr>
              <w:t>Образац трошкова припреме понуде</w:t>
            </w:r>
          </w:p>
        </w:tc>
      </w:tr>
      <w:tr w:rsidR="00D92E8D" w:rsidRPr="00A72961">
        <w:tc>
          <w:tcPr>
            <w:tcW w:w="5000" w:type="pct"/>
            <w:vAlign w:val="center"/>
          </w:tcPr>
          <w:p w:rsidR="00D92E8D" w:rsidRPr="00D92E8D" w:rsidRDefault="004C147F" w:rsidP="008C0DEC">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4- </w:t>
            </w:r>
            <w:r w:rsidR="00D92E8D" w:rsidRPr="008E4156">
              <w:rPr>
                <w:sz w:val="22"/>
                <w:szCs w:val="22"/>
                <w:lang w:val="ru-RU"/>
              </w:rPr>
              <w:t>Образац изјаве о независној понуди</w:t>
            </w:r>
          </w:p>
        </w:tc>
      </w:tr>
      <w:tr w:rsidR="00D92E8D" w:rsidRPr="00A72961">
        <w:tc>
          <w:tcPr>
            <w:tcW w:w="5000" w:type="pct"/>
            <w:vAlign w:val="center"/>
          </w:tcPr>
          <w:p w:rsidR="00D92E8D" w:rsidRPr="008E4156" w:rsidRDefault="004C147F" w:rsidP="000434D9">
            <w:pPr>
              <w:rPr>
                <w:sz w:val="22"/>
                <w:szCs w:val="22"/>
                <w:lang w:val="ru-RU"/>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5- </w:t>
            </w:r>
            <w:r w:rsidR="000434D9">
              <w:rPr>
                <w:sz w:val="22"/>
                <w:szCs w:val="22"/>
                <w:lang w:val="sr-Cyrl-CS"/>
              </w:rPr>
              <w:t>Образац изјаве у вези члана 75. Став 2. ЗЈН -</w:t>
            </w:r>
            <w:r w:rsidR="00D92E8D" w:rsidRPr="008E4156">
              <w:rPr>
                <w:sz w:val="22"/>
                <w:szCs w:val="22"/>
                <w:lang w:val="ru-RU"/>
              </w:rPr>
              <w:t>Образац изјаве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w:t>
            </w:r>
          </w:p>
        </w:tc>
      </w:tr>
      <w:tr w:rsidR="00D92E8D" w:rsidRPr="00A72961">
        <w:tc>
          <w:tcPr>
            <w:tcW w:w="5000" w:type="pct"/>
            <w:vAlign w:val="center"/>
          </w:tcPr>
          <w:p w:rsidR="00D92E8D" w:rsidRPr="00D92E8D" w:rsidRDefault="004C147F" w:rsidP="008C0DEC">
            <w:pPr>
              <w:rPr>
                <w:sz w:val="22"/>
                <w:szCs w:val="22"/>
                <w:lang w:val="sr-Cyrl-CS"/>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6- </w:t>
            </w:r>
            <w:r w:rsidR="00D92E8D" w:rsidRPr="008E4156">
              <w:rPr>
                <w:sz w:val="22"/>
                <w:szCs w:val="22"/>
                <w:lang w:val="ru-RU"/>
              </w:rPr>
              <w:t xml:space="preserve">Изјава понуђача </w:t>
            </w:r>
            <w:r w:rsidR="004C1CB0">
              <w:rPr>
                <w:sz w:val="22"/>
                <w:szCs w:val="22"/>
                <w:lang w:val="ru-RU"/>
              </w:rPr>
              <w:t xml:space="preserve">о испуњавању услова из чл. 75. </w:t>
            </w:r>
            <w:r w:rsidR="00D92E8D" w:rsidRPr="005957CC">
              <w:rPr>
                <w:sz w:val="22"/>
                <w:szCs w:val="22"/>
                <w:lang w:val="ru-RU"/>
              </w:rPr>
              <w:t>Закона у поступку јавне набавке мале вредности</w:t>
            </w:r>
          </w:p>
        </w:tc>
      </w:tr>
      <w:tr w:rsidR="00D92E8D" w:rsidRPr="000A23C3">
        <w:tc>
          <w:tcPr>
            <w:tcW w:w="5000" w:type="pct"/>
            <w:vAlign w:val="center"/>
          </w:tcPr>
          <w:p w:rsidR="00D92E8D" w:rsidRPr="00D92E8D" w:rsidRDefault="004C147F" w:rsidP="008C0DEC">
            <w:pPr>
              <w:rPr>
                <w:sz w:val="22"/>
                <w:szCs w:val="22"/>
              </w:rPr>
            </w:pPr>
            <w:r w:rsidRPr="008E4156">
              <w:rPr>
                <w:sz w:val="22"/>
                <w:szCs w:val="22"/>
                <w:lang w:val="ru-RU"/>
              </w:rPr>
              <w:t xml:space="preserve">Образац </w:t>
            </w:r>
            <w:r>
              <w:rPr>
                <w:sz w:val="22"/>
                <w:szCs w:val="22"/>
                <w:lang w:val="sr-Cyrl-CS"/>
              </w:rPr>
              <w:t xml:space="preserve">бр. </w:t>
            </w:r>
            <w:r w:rsidRPr="00D92E8D">
              <w:rPr>
                <w:sz w:val="22"/>
                <w:szCs w:val="22"/>
              </w:rPr>
              <w:t>V</w:t>
            </w:r>
            <w:r w:rsidRPr="008E4156">
              <w:rPr>
                <w:sz w:val="22"/>
                <w:szCs w:val="22"/>
                <w:lang w:val="ru-RU"/>
              </w:rPr>
              <w:t>-</w:t>
            </w:r>
            <w:r>
              <w:rPr>
                <w:sz w:val="22"/>
                <w:szCs w:val="22"/>
                <w:lang w:val="sr-Cyrl-CS"/>
              </w:rPr>
              <w:t xml:space="preserve">7- </w:t>
            </w:r>
            <w:r w:rsidR="00D92E8D" w:rsidRPr="008E4156">
              <w:rPr>
                <w:sz w:val="22"/>
                <w:szCs w:val="22"/>
                <w:lang w:val="ru-RU"/>
              </w:rPr>
              <w:t xml:space="preserve">Изјава подизвођача о испуњавању услова из чл. 75. </w:t>
            </w:r>
            <w:r w:rsidR="00D92E8D" w:rsidRPr="00D92E8D">
              <w:rPr>
                <w:sz w:val="22"/>
                <w:szCs w:val="22"/>
              </w:rPr>
              <w:t xml:space="preserve">Закона у поступку јавне набавке мале вредности  </w:t>
            </w:r>
          </w:p>
        </w:tc>
      </w:tr>
      <w:tr w:rsidR="003B371F" w:rsidRPr="000A23C3">
        <w:tc>
          <w:tcPr>
            <w:tcW w:w="5000" w:type="pct"/>
            <w:vAlign w:val="center"/>
          </w:tcPr>
          <w:p w:rsidR="003B371F" w:rsidRPr="008E4156" w:rsidRDefault="003B371F" w:rsidP="008C0DEC">
            <w:pPr>
              <w:rPr>
                <w:sz w:val="22"/>
                <w:szCs w:val="22"/>
                <w:lang w:val="ru-RU"/>
              </w:rPr>
            </w:pPr>
            <w:r>
              <w:rPr>
                <w:sz w:val="22"/>
                <w:szCs w:val="22"/>
                <w:lang w:val="ru-RU"/>
              </w:rPr>
              <w:t>Образац бр.</w:t>
            </w:r>
            <w:r w:rsidRPr="005957CC">
              <w:rPr>
                <w:sz w:val="22"/>
                <w:szCs w:val="22"/>
                <w:lang w:val="sr-Cyrl-CS"/>
              </w:rPr>
              <w:t xml:space="preserve"> </w:t>
            </w:r>
            <w:r>
              <w:rPr>
                <w:sz w:val="22"/>
                <w:szCs w:val="22"/>
              </w:rPr>
              <w:t>V</w:t>
            </w:r>
            <w:r>
              <w:rPr>
                <w:sz w:val="22"/>
                <w:szCs w:val="22"/>
                <w:lang w:val="sr-Cyrl-CS"/>
              </w:rPr>
              <w:t>-8 – Образац изјаве о достављању менице</w:t>
            </w:r>
          </w:p>
        </w:tc>
      </w:tr>
      <w:tr w:rsidR="003B371F" w:rsidRPr="000A23C3">
        <w:tc>
          <w:tcPr>
            <w:tcW w:w="5000" w:type="pct"/>
            <w:vAlign w:val="center"/>
          </w:tcPr>
          <w:p w:rsidR="003B371F" w:rsidRDefault="003B371F" w:rsidP="008C0DEC">
            <w:pPr>
              <w:rPr>
                <w:sz w:val="22"/>
                <w:szCs w:val="22"/>
                <w:lang w:val="ru-RU"/>
              </w:rPr>
            </w:pPr>
            <w:r w:rsidRPr="008E4156">
              <w:rPr>
                <w:sz w:val="22"/>
                <w:szCs w:val="22"/>
                <w:lang w:val="ru-RU"/>
              </w:rPr>
              <w:t xml:space="preserve">Образац </w:t>
            </w:r>
            <w:r>
              <w:rPr>
                <w:sz w:val="22"/>
                <w:szCs w:val="22"/>
                <w:lang w:val="sr-Cyrl-CS"/>
              </w:rPr>
              <w:t xml:space="preserve">бр. </w:t>
            </w:r>
            <w:r w:rsidRPr="00D92E8D">
              <w:rPr>
                <w:sz w:val="22"/>
                <w:szCs w:val="22"/>
              </w:rPr>
              <w:t>VI</w:t>
            </w:r>
            <w:r>
              <w:rPr>
                <w:sz w:val="22"/>
                <w:szCs w:val="22"/>
                <w:lang w:val="sr-Cyrl-CS"/>
              </w:rPr>
              <w:t xml:space="preserve"> - </w:t>
            </w:r>
            <w:r w:rsidRPr="008E4156">
              <w:rPr>
                <w:sz w:val="22"/>
                <w:szCs w:val="22"/>
                <w:lang w:val="ru-RU"/>
              </w:rPr>
              <w:t>Модел уговора</w:t>
            </w:r>
          </w:p>
        </w:tc>
      </w:tr>
      <w:tr w:rsidR="00781272" w:rsidRPr="00A72961" w:rsidTr="00781272">
        <w:tc>
          <w:tcPr>
            <w:tcW w:w="5000" w:type="pct"/>
            <w:tcBorders>
              <w:top w:val="single" w:sz="4" w:space="0" w:color="auto"/>
              <w:left w:val="single" w:sz="4" w:space="0" w:color="auto"/>
              <w:bottom w:val="single" w:sz="4" w:space="0" w:color="auto"/>
              <w:right w:val="single" w:sz="4" w:space="0" w:color="auto"/>
            </w:tcBorders>
            <w:vAlign w:val="center"/>
          </w:tcPr>
          <w:p w:rsidR="00781272" w:rsidRPr="00781272" w:rsidRDefault="00781272" w:rsidP="00781272">
            <w:pPr>
              <w:rPr>
                <w:sz w:val="22"/>
                <w:szCs w:val="22"/>
                <w:lang w:val="ru-RU"/>
              </w:rPr>
            </w:pPr>
            <w:r w:rsidRPr="00781272">
              <w:rPr>
                <w:sz w:val="22"/>
                <w:szCs w:val="22"/>
                <w:lang w:val="ru-RU"/>
              </w:rPr>
              <w:t>Прилог :</w:t>
            </w:r>
            <w:r w:rsidRPr="00203B62">
              <w:rPr>
                <w:sz w:val="22"/>
                <w:szCs w:val="22"/>
                <w:lang w:val="ru-RU"/>
              </w:rPr>
              <w:t xml:space="preserve"> </w:t>
            </w:r>
            <w:r w:rsidRPr="00781272">
              <w:rPr>
                <w:sz w:val="22"/>
                <w:szCs w:val="22"/>
                <w:lang w:val="ru-RU"/>
              </w:rPr>
              <w:t xml:space="preserve">a)копија доказа о поседовању контејнера – амбалаже (купопродајни уговор, извод из листе основних средстава, копија фактуре или сл.документација која недвосмислено потврђује поседовање-власништво контејнера-амбалаже) и </w:t>
            </w:r>
          </w:p>
          <w:p w:rsidR="00781272" w:rsidRDefault="00781272" w:rsidP="00781272">
            <w:pPr>
              <w:rPr>
                <w:sz w:val="22"/>
                <w:szCs w:val="22"/>
                <w:lang w:val="ru-RU"/>
              </w:rPr>
            </w:pPr>
            <w:r w:rsidRPr="00781272">
              <w:rPr>
                <w:sz w:val="22"/>
                <w:szCs w:val="22"/>
                <w:lang w:val="ru-RU"/>
              </w:rPr>
              <w:t>б) - копија АДР сертификата (дозволе) за возача</w:t>
            </w:r>
          </w:p>
          <w:p w:rsidR="003B371F" w:rsidRPr="005957CC" w:rsidRDefault="003B371F" w:rsidP="003B371F">
            <w:pPr>
              <w:autoSpaceDE w:val="0"/>
              <w:autoSpaceDN w:val="0"/>
              <w:adjustRightInd w:val="0"/>
              <w:rPr>
                <w:rFonts w:ascii="TimesNewRoman" w:hAnsi="TimesNewRoman" w:cs="TimesNewRoman"/>
                <w:bCs/>
                <w:color w:val="000000"/>
                <w:lang w:val="ru-RU"/>
              </w:rPr>
            </w:pPr>
            <w:r w:rsidRPr="005957CC">
              <w:rPr>
                <w:rFonts w:ascii="TimesNewRoman" w:hAnsi="TimesNewRoman" w:cs="TimesNewRoman"/>
                <w:bCs/>
                <w:color w:val="000000"/>
                <w:lang w:val="ru-RU"/>
              </w:rPr>
              <w:t>-копија уговора о раду или М (МА) обрасца или др. документа који доказује да је возач који поседује АДР дозволу у радном односу код понуђача</w:t>
            </w:r>
          </w:p>
          <w:p w:rsidR="003B371F" w:rsidRPr="003B371F" w:rsidRDefault="003B371F" w:rsidP="00781272">
            <w:pPr>
              <w:rPr>
                <w:i/>
                <w:sz w:val="22"/>
                <w:szCs w:val="22"/>
                <w:lang w:val="sr-Cyrl-CS"/>
              </w:rPr>
            </w:pPr>
            <w:r w:rsidRPr="00B70E03">
              <w:rPr>
                <w:rFonts w:ascii="Calibri" w:hAnsi="Calibri" w:cs="TimesNewRoman"/>
                <w:bCs/>
                <w:color w:val="000000"/>
                <w:lang w:val="sr-Latn-CS"/>
              </w:rPr>
              <w:t xml:space="preserve">- </w:t>
            </w:r>
            <w:r w:rsidRPr="005957CC">
              <w:rPr>
                <w:rFonts w:ascii="TimesNewRoman" w:hAnsi="TimesNewRoman" w:cs="TimesNewRoman"/>
                <w:bCs/>
                <w:color w:val="000000"/>
                <w:lang w:val="ru-RU"/>
              </w:rPr>
              <w:t>копија АДР сертификата за возила</w:t>
            </w:r>
          </w:p>
        </w:tc>
      </w:tr>
      <w:tr w:rsidR="00781272" w:rsidRPr="00A72961" w:rsidTr="00781272">
        <w:tc>
          <w:tcPr>
            <w:tcW w:w="5000" w:type="pct"/>
            <w:tcBorders>
              <w:top w:val="single" w:sz="4" w:space="0" w:color="auto"/>
              <w:left w:val="single" w:sz="4" w:space="0" w:color="auto"/>
              <w:bottom w:val="single" w:sz="4" w:space="0" w:color="auto"/>
              <w:right w:val="single" w:sz="4" w:space="0" w:color="auto"/>
            </w:tcBorders>
            <w:vAlign w:val="center"/>
          </w:tcPr>
          <w:p w:rsidR="00781272" w:rsidRPr="00781272" w:rsidRDefault="00781272" w:rsidP="00781272">
            <w:pPr>
              <w:rPr>
                <w:sz w:val="22"/>
                <w:szCs w:val="22"/>
                <w:lang w:val="ru-RU"/>
              </w:rPr>
            </w:pPr>
            <w:r w:rsidRPr="00781272">
              <w:rPr>
                <w:sz w:val="22"/>
                <w:szCs w:val="22"/>
                <w:lang w:val="ru-RU"/>
              </w:rPr>
              <w:lastRenderedPageBreak/>
              <w:t>Прилог: Копија атеста- сертификата произвођача. Копија безбедносног листа и упутства за руковање опасним материјама за добра која су предмет набавке</w:t>
            </w:r>
          </w:p>
        </w:tc>
      </w:tr>
      <w:tr w:rsidR="00781272" w:rsidRPr="00A72961" w:rsidTr="00781272">
        <w:tc>
          <w:tcPr>
            <w:tcW w:w="5000" w:type="pct"/>
            <w:tcBorders>
              <w:top w:val="single" w:sz="4" w:space="0" w:color="auto"/>
              <w:left w:val="single" w:sz="4" w:space="0" w:color="auto"/>
              <w:bottom w:val="single" w:sz="4" w:space="0" w:color="auto"/>
              <w:right w:val="single" w:sz="4" w:space="0" w:color="auto"/>
            </w:tcBorders>
            <w:vAlign w:val="center"/>
          </w:tcPr>
          <w:p w:rsidR="00781272" w:rsidRPr="008E4156" w:rsidRDefault="00781272" w:rsidP="00781272">
            <w:pPr>
              <w:rPr>
                <w:sz w:val="22"/>
                <w:szCs w:val="22"/>
                <w:lang w:val="ru-RU"/>
              </w:rPr>
            </w:pPr>
            <w:r w:rsidRPr="00781272">
              <w:rPr>
                <w:sz w:val="22"/>
                <w:szCs w:val="22"/>
                <w:lang w:val="ru-RU"/>
              </w:rPr>
              <w:t xml:space="preserve">Прилог - Споразум којим се понуђачи из групе међусобно и према наручиоцу обавезују на извршење јавне набавке – уколико понуду подноси група понуђача </w:t>
            </w:r>
          </w:p>
        </w:tc>
      </w:tr>
      <w:tr w:rsidR="00781272" w:rsidRPr="00A72961" w:rsidTr="00781272">
        <w:tc>
          <w:tcPr>
            <w:tcW w:w="5000" w:type="pct"/>
            <w:tcBorders>
              <w:top w:val="single" w:sz="4" w:space="0" w:color="auto"/>
              <w:left w:val="single" w:sz="4" w:space="0" w:color="auto"/>
              <w:bottom w:val="single" w:sz="4" w:space="0" w:color="auto"/>
              <w:right w:val="single" w:sz="4" w:space="0" w:color="auto"/>
            </w:tcBorders>
            <w:vAlign w:val="center"/>
          </w:tcPr>
          <w:p w:rsidR="00781272" w:rsidRPr="00781272" w:rsidRDefault="00781272" w:rsidP="00781272">
            <w:pPr>
              <w:rPr>
                <w:sz w:val="22"/>
                <w:szCs w:val="22"/>
                <w:lang w:val="ru-RU"/>
              </w:rPr>
            </w:pPr>
            <w:r w:rsidRPr="00781272">
              <w:rPr>
                <w:sz w:val="22"/>
                <w:szCs w:val="22"/>
                <w:lang w:val="ru-RU"/>
              </w:rPr>
              <w:t>Прилог :Сертификат-анализа коју издаје одговарајући надлежни орган (заводи за јавно здравље, акредитоване лабораторије и сл.)којом се  може утврдити концентрација активног хлора</w:t>
            </w:r>
          </w:p>
        </w:tc>
      </w:tr>
      <w:tr w:rsidR="00781272" w:rsidRPr="00A72961" w:rsidTr="00781272">
        <w:tc>
          <w:tcPr>
            <w:tcW w:w="5000" w:type="pct"/>
            <w:tcBorders>
              <w:top w:val="single" w:sz="4" w:space="0" w:color="auto"/>
              <w:left w:val="single" w:sz="4" w:space="0" w:color="auto"/>
              <w:bottom w:val="single" w:sz="4" w:space="0" w:color="auto"/>
              <w:right w:val="single" w:sz="4" w:space="0" w:color="auto"/>
            </w:tcBorders>
            <w:vAlign w:val="center"/>
          </w:tcPr>
          <w:p w:rsidR="00781272" w:rsidRPr="00781272" w:rsidRDefault="00781272" w:rsidP="00781272">
            <w:pPr>
              <w:rPr>
                <w:sz w:val="22"/>
                <w:szCs w:val="22"/>
                <w:lang w:val="ru-RU"/>
              </w:rPr>
            </w:pPr>
            <w:r w:rsidRPr="00781272">
              <w:rPr>
                <w:sz w:val="22"/>
                <w:szCs w:val="22"/>
                <w:lang w:val="ru-RU"/>
              </w:rPr>
              <w:t>Прилог: фотокопија документа о пос</w:t>
            </w:r>
            <w:r w:rsidR="003B371F">
              <w:rPr>
                <w:sz w:val="22"/>
                <w:szCs w:val="22"/>
                <w:lang w:val="ru-RU"/>
              </w:rPr>
              <w:t>едовању стандарда ISO 9001:2008 или боље</w:t>
            </w:r>
          </w:p>
        </w:tc>
      </w:tr>
      <w:tr w:rsidR="00781272" w:rsidRPr="00A72961" w:rsidTr="00781272">
        <w:tc>
          <w:tcPr>
            <w:tcW w:w="5000" w:type="pct"/>
            <w:tcBorders>
              <w:top w:val="single" w:sz="4" w:space="0" w:color="auto"/>
              <w:left w:val="single" w:sz="4" w:space="0" w:color="auto"/>
              <w:bottom w:val="single" w:sz="4" w:space="0" w:color="auto"/>
              <w:right w:val="single" w:sz="4" w:space="0" w:color="auto"/>
            </w:tcBorders>
            <w:vAlign w:val="center"/>
          </w:tcPr>
          <w:p w:rsidR="00781272" w:rsidRPr="00781272" w:rsidRDefault="00781272" w:rsidP="00781272">
            <w:pPr>
              <w:rPr>
                <w:sz w:val="22"/>
                <w:szCs w:val="22"/>
                <w:lang w:val="ru-RU"/>
              </w:rPr>
            </w:pPr>
            <w:r w:rsidRPr="00781272">
              <w:rPr>
                <w:sz w:val="22"/>
                <w:szCs w:val="22"/>
                <w:lang w:val="ru-RU"/>
              </w:rPr>
              <w:t>Прилог: фотокопија документа о поседовању стандарда ISO 14001:2004</w:t>
            </w:r>
            <w:r w:rsidR="003B371F">
              <w:rPr>
                <w:sz w:val="22"/>
                <w:szCs w:val="22"/>
                <w:lang w:val="ru-RU"/>
              </w:rPr>
              <w:t xml:space="preserve"> или боље</w:t>
            </w:r>
          </w:p>
        </w:tc>
      </w:tr>
      <w:tr w:rsidR="00781272" w:rsidRPr="00A72961" w:rsidTr="00781272">
        <w:tc>
          <w:tcPr>
            <w:tcW w:w="5000" w:type="pct"/>
            <w:tcBorders>
              <w:top w:val="single" w:sz="4" w:space="0" w:color="auto"/>
              <w:left w:val="single" w:sz="4" w:space="0" w:color="auto"/>
              <w:bottom w:val="single" w:sz="4" w:space="0" w:color="auto"/>
              <w:right w:val="single" w:sz="4" w:space="0" w:color="auto"/>
            </w:tcBorders>
            <w:vAlign w:val="center"/>
          </w:tcPr>
          <w:p w:rsidR="00781272" w:rsidRPr="00781272" w:rsidRDefault="00781272" w:rsidP="00781272">
            <w:pPr>
              <w:rPr>
                <w:sz w:val="22"/>
                <w:szCs w:val="22"/>
                <w:lang w:val="ru-RU"/>
              </w:rPr>
            </w:pPr>
            <w:r w:rsidRPr="00781272">
              <w:rPr>
                <w:sz w:val="22"/>
                <w:szCs w:val="22"/>
                <w:lang w:val="ru-RU"/>
              </w:rPr>
              <w:t>Прилог: Фотокопија решења о упису натријум хипохлорита у Привремену листу биоцидних производа за дезинфекцију воде у базенима за рекреацију и рехабилитацију</w:t>
            </w:r>
          </w:p>
        </w:tc>
      </w:tr>
    </w:tbl>
    <w:p w:rsidR="00781272" w:rsidRDefault="00781272" w:rsidP="00EA1C88">
      <w:pPr>
        <w:autoSpaceDE w:val="0"/>
        <w:autoSpaceDN w:val="0"/>
        <w:adjustRightInd w:val="0"/>
        <w:jc w:val="both"/>
        <w:rPr>
          <w:sz w:val="22"/>
          <w:szCs w:val="22"/>
          <w:lang w:val="ru-RU"/>
        </w:rPr>
      </w:pPr>
    </w:p>
    <w:p w:rsidR="001621E9" w:rsidRPr="00013F56" w:rsidRDefault="001621E9" w:rsidP="00EA1C88">
      <w:pPr>
        <w:autoSpaceDE w:val="0"/>
        <w:autoSpaceDN w:val="0"/>
        <w:adjustRightInd w:val="0"/>
        <w:jc w:val="both"/>
        <w:rPr>
          <w:sz w:val="22"/>
          <w:szCs w:val="22"/>
          <w:lang w:val="ru-RU"/>
        </w:rPr>
      </w:pPr>
      <w:r w:rsidRPr="00013F56">
        <w:rPr>
          <w:sz w:val="22"/>
          <w:szCs w:val="22"/>
          <w:lang w:val="ru-RU"/>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 </w:t>
      </w:r>
    </w:p>
    <w:p w:rsidR="001621E9" w:rsidRPr="00013F56" w:rsidRDefault="001621E9" w:rsidP="00EA1C88">
      <w:pPr>
        <w:spacing w:before="120"/>
        <w:jc w:val="both"/>
        <w:rPr>
          <w:sz w:val="22"/>
          <w:szCs w:val="22"/>
          <w:lang w:val="ru-RU"/>
        </w:rPr>
      </w:pPr>
      <w:r w:rsidRPr="00013F56">
        <w:rPr>
          <w:sz w:val="22"/>
          <w:szCs w:val="22"/>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7D3A0B">
        <w:rPr>
          <w:sz w:val="22"/>
          <w:szCs w:val="22"/>
          <w:lang w:val="sr-Cyrl-CS"/>
        </w:rPr>
        <w:t>и</w:t>
      </w:r>
      <w:r w:rsidRPr="00013F56">
        <w:rPr>
          <w:sz w:val="22"/>
          <w:szCs w:val="22"/>
          <w:lang w:val="ru-RU"/>
        </w:rPr>
        <w:t>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sidRPr="007D3A0B">
        <w:rPr>
          <w:sz w:val="22"/>
          <w:szCs w:val="22"/>
          <w:lang w:val="sr-Cyrl-CS"/>
        </w:rPr>
        <w:t>к</w:t>
      </w:r>
      <w:r w:rsidRPr="00013F56">
        <w:rPr>
          <w:sz w:val="22"/>
          <w:szCs w:val="22"/>
          <w:lang w:val="ru-RU"/>
        </w:rPr>
        <w:t xml:space="preserve">ог понуђача из групе понуђача. </w:t>
      </w:r>
    </w:p>
    <w:p w:rsidR="001621E9" w:rsidRPr="007D3A0B" w:rsidRDefault="001621E9" w:rsidP="00EA1C88">
      <w:pPr>
        <w:jc w:val="both"/>
        <w:rPr>
          <w:sz w:val="22"/>
          <w:szCs w:val="22"/>
          <w:lang w:val="sr-Cyrl-RS"/>
        </w:rPr>
      </w:pPr>
      <w:r w:rsidRPr="00013F56">
        <w:rPr>
          <w:sz w:val="22"/>
          <w:szCs w:val="22"/>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Pr="007D3A0B">
        <w:rPr>
          <w:sz w:val="22"/>
          <w:szCs w:val="22"/>
          <w:lang w:val="sr-Cyrl-RS"/>
        </w:rPr>
        <w:t>.</w:t>
      </w:r>
    </w:p>
    <w:p w:rsidR="001621E9" w:rsidRPr="008E4156" w:rsidRDefault="001621E9" w:rsidP="00EA1C88">
      <w:pPr>
        <w:jc w:val="both"/>
        <w:rPr>
          <w:b/>
          <w:i/>
          <w:sz w:val="22"/>
          <w:szCs w:val="22"/>
          <w:lang w:val="ru-RU"/>
        </w:rPr>
      </w:pPr>
    </w:p>
    <w:p w:rsidR="007A3D9D" w:rsidRPr="008E4156" w:rsidRDefault="007A3D9D" w:rsidP="00EA1C88">
      <w:pPr>
        <w:jc w:val="both"/>
        <w:rPr>
          <w:b/>
          <w:i/>
          <w:sz w:val="22"/>
          <w:szCs w:val="22"/>
          <w:u w:val="single"/>
          <w:lang w:val="ru-RU"/>
        </w:rPr>
      </w:pPr>
      <w:r w:rsidRPr="008E4156">
        <w:rPr>
          <w:b/>
          <w:i/>
          <w:sz w:val="22"/>
          <w:szCs w:val="22"/>
          <w:u w:val="single"/>
          <w:lang w:val="ru-RU"/>
        </w:rPr>
        <w:t xml:space="preserve">3) </w:t>
      </w:r>
      <w:r w:rsidRPr="00AB04FF">
        <w:rPr>
          <w:b/>
          <w:i/>
          <w:sz w:val="22"/>
          <w:szCs w:val="22"/>
          <w:u w:val="single"/>
          <w:lang w:val="sr-Cyrl-CS"/>
        </w:rPr>
        <w:t>О</w:t>
      </w:r>
      <w:r w:rsidRPr="008E4156">
        <w:rPr>
          <w:b/>
          <w:i/>
          <w:sz w:val="22"/>
          <w:szCs w:val="22"/>
          <w:u w:val="single"/>
          <w:lang w:val="ru-RU"/>
        </w:rPr>
        <w:t>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1621E9" w:rsidRDefault="001621E9" w:rsidP="00EA1C88">
      <w:pPr>
        <w:jc w:val="both"/>
        <w:rPr>
          <w:sz w:val="22"/>
          <w:szCs w:val="22"/>
          <w:lang w:val="sr-Cyrl-CS"/>
        </w:rPr>
      </w:pPr>
      <w:r w:rsidRPr="007D3A0B">
        <w:rPr>
          <w:sz w:val="22"/>
          <w:szCs w:val="22"/>
          <w:lang w:val="sr-Cyrl-RS"/>
        </w:rPr>
        <w:t>Предметна набавка није обликована по партијама.</w:t>
      </w:r>
    </w:p>
    <w:p w:rsidR="00AB04FF" w:rsidRPr="00AB04FF" w:rsidRDefault="00AB04FF" w:rsidP="00EA1C88">
      <w:pPr>
        <w:jc w:val="both"/>
        <w:rPr>
          <w:sz w:val="22"/>
          <w:szCs w:val="22"/>
          <w:lang w:val="sr-Cyrl-CS"/>
        </w:rPr>
      </w:pPr>
    </w:p>
    <w:p w:rsidR="00063887" w:rsidRPr="008E4156" w:rsidRDefault="00063887" w:rsidP="00EA1C88">
      <w:pPr>
        <w:jc w:val="both"/>
        <w:rPr>
          <w:b/>
          <w:i/>
          <w:u w:val="single"/>
          <w:lang w:val="ru-RU"/>
        </w:rPr>
      </w:pPr>
      <w:r w:rsidRPr="008E4156">
        <w:rPr>
          <w:b/>
          <w:i/>
          <w:u w:val="single"/>
          <w:lang w:val="ru-RU"/>
        </w:rPr>
        <w:t xml:space="preserve">4) </w:t>
      </w:r>
      <w:r w:rsidRPr="00AB04FF">
        <w:rPr>
          <w:b/>
          <w:i/>
          <w:u w:val="single"/>
          <w:lang w:val="sr-Cyrl-CS"/>
        </w:rPr>
        <w:t>О</w:t>
      </w:r>
      <w:r w:rsidRPr="008E4156">
        <w:rPr>
          <w:b/>
          <w:i/>
          <w:u w:val="single"/>
          <w:lang w:val="ru-RU"/>
        </w:rPr>
        <w:t>бавештење о могућности подношењ</w:t>
      </w:r>
      <w:r w:rsidRPr="00AB04FF">
        <w:rPr>
          <w:b/>
          <w:i/>
          <w:u w:val="single"/>
        </w:rPr>
        <w:t>a</w:t>
      </w:r>
      <w:r w:rsidRPr="008E4156">
        <w:rPr>
          <w:b/>
          <w:i/>
          <w:u w:val="single"/>
          <w:lang w:val="ru-RU"/>
        </w:rPr>
        <w:t xml:space="preserve"> понуде са варијантама, уколико је подношење такве понуде дозвољено;</w:t>
      </w:r>
    </w:p>
    <w:p w:rsidR="001621E9" w:rsidRPr="00013F56" w:rsidRDefault="001621E9" w:rsidP="00EA1C88">
      <w:pPr>
        <w:jc w:val="both"/>
        <w:rPr>
          <w:bCs/>
          <w:iCs/>
          <w:sz w:val="22"/>
          <w:szCs w:val="22"/>
          <w:lang w:val="ru-RU"/>
        </w:rPr>
      </w:pPr>
      <w:r w:rsidRPr="00013F56">
        <w:rPr>
          <w:bCs/>
          <w:iCs/>
          <w:sz w:val="22"/>
          <w:szCs w:val="22"/>
          <w:lang w:val="ru-RU"/>
        </w:rPr>
        <w:t>Подношење понуде са варијантама није дозвољено.</w:t>
      </w:r>
    </w:p>
    <w:p w:rsidR="001621E9" w:rsidRDefault="001621E9" w:rsidP="00EA1C88">
      <w:pPr>
        <w:jc w:val="both"/>
        <w:rPr>
          <w:b/>
          <w:bCs/>
          <w:iCs/>
          <w:sz w:val="22"/>
          <w:szCs w:val="22"/>
          <w:lang w:val="sr-Cyrl-CS"/>
        </w:rPr>
      </w:pPr>
    </w:p>
    <w:p w:rsidR="00D85597" w:rsidRPr="008E4156" w:rsidRDefault="00D85597" w:rsidP="00EA1C88">
      <w:pPr>
        <w:jc w:val="both"/>
        <w:rPr>
          <w:b/>
          <w:i/>
          <w:sz w:val="22"/>
          <w:szCs w:val="22"/>
          <w:u w:val="single"/>
          <w:lang w:val="ru-RU"/>
        </w:rPr>
      </w:pPr>
      <w:r w:rsidRPr="008E4156">
        <w:rPr>
          <w:b/>
          <w:i/>
          <w:sz w:val="22"/>
          <w:szCs w:val="22"/>
          <w:u w:val="single"/>
          <w:lang w:val="ru-RU"/>
        </w:rPr>
        <w:t xml:space="preserve">5) </w:t>
      </w:r>
      <w:r w:rsidRPr="00AB04FF">
        <w:rPr>
          <w:b/>
          <w:i/>
          <w:sz w:val="22"/>
          <w:szCs w:val="22"/>
          <w:u w:val="single"/>
          <w:lang w:val="sr-Cyrl-CS"/>
        </w:rPr>
        <w:t>Н</w:t>
      </w:r>
      <w:r w:rsidRPr="008E4156">
        <w:rPr>
          <w:b/>
          <w:i/>
          <w:sz w:val="22"/>
          <w:szCs w:val="22"/>
          <w:u w:val="single"/>
          <w:lang w:val="ru-RU"/>
        </w:rPr>
        <w:t>ачин измене, допуне и опозива понуде у смислу члана 87. став 6. Закона;</w:t>
      </w:r>
    </w:p>
    <w:p w:rsidR="001621E9" w:rsidRPr="00013F56" w:rsidRDefault="001621E9" w:rsidP="00EA1C88">
      <w:pPr>
        <w:jc w:val="both"/>
        <w:rPr>
          <w:sz w:val="22"/>
          <w:szCs w:val="22"/>
          <w:lang w:val="ru-RU"/>
        </w:rPr>
      </w:pPr>
      <w:r w:rsidRPr="00013F56">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1621E9" w:rsidRPr="00013F56" w:rsidRDefault="001621E9" w:rsidP="00EA1C88">
      <w:pPr>
        <w:jc w:val="both"/>
        <w:rPr>
          <w:sz w:val="22"/>
          <w:szCs w:val="22"/>
          <w:lang w:val="ru-RU"/>
        </w:rPr>
      </w:pPr>
      <w:r w:rsidRPr="00013F56">
        <w:rPr>
          <w:sz w:val="22"/>
          <w:szCs w:val="22"/>
          <w:lang w:val="ru-RU"/>
        </w:rPr>
        <w:t xml:space="preserve">Понуђач је дужан да јасно назначи који део понуде мења односно која документа накнадно доставља. </w:t>
      </w:r>
    </w:p>
    <w:p w:rsidR="001621E9" w:rsidRPr="008760F1" w:rsidRDefault="001621E9" w:rsidP="00EA1C88">
      <w:pPr>
        <w:jc w:val="both"/>
        <w:rPr>
          <w:rFonts w:eastAsia="TimesNewRomanPSMT"/>
          <w:b/>
          <w:bCs/>
          <w:iCs/>
          <w:sz w:val="22"/>
          <w:szCs w:val="22"/>
          <w:lang w:val="ru-RU"/>
        </w:rPr>
      </w:pPr>
      <w:r w:rsidRPr="00013F56">
        <w:rPr>
          <w:sz w:val="22"/>
          <w:szCs w:val="22"/>
          <w:lang w:val="ru-RU"/>
        </w:rPr>
        <w:t>Измену, допуну или опозив понуде треба доставити на адресу:</w:t>
      </w:r>
      <w:r w:rsidR="00F22DF0" w:rsidRPr="00F22DF0">
        <w:rPr>
          <w:rFonts w:eastAsia="TimesNewRomanPSMT"/>
          <w:b/>
          <w:bCs/>
          <w:sz w:val="22"/>
          <w:szCs w:val="22"/>
          <w:lang w:val="ru-RU"/>
        </w:rPr>
        <w:t xml:space="preserve"> </w:t>
      </w:r>
      <w:r w:rsidR="00F22DF0">
        <w:rPr>
          <w:rFonts w:eastAsia="TimesNewRomanPSMT"/>
          <w:b/>
          <w:bCs/>
          <w:sz w:val="22"/>
          <w:szCs w:val="22"/>
          <w:lang w:val="ru-RU"/>
        </w:rPr>
        <w:t xml:space="preserve">Специјална болница за рехабилитацију  </w:t>
      </w:r>
      <w:r w:rsidR="00F22DF0" w:rsidRPr="00013F56">
        <w:rPr>
          <w:rFonts w:eastAsia="TimesNewRomanPS-BoldMT"/>
          <w:b/>
          <w:bCs/>
          <w:sz w:val="22"/>
          <w:szCs w:val="22"/>
          <w:lang w:val="ru-RU"/>
        </w:rPr>
        <w:t>,,</w:t>
      </w:r>
      <w:r w:rsidR="00F22DF0">
        <w:rPr>
          <w:rFonts w:eastAsia="TimesNewRomanPSMT"/>
          <w:b/>
          <w:bCs/>
          <w:sz w:val="22"/>
          <w:szCs w:val="22"/>
          <w:lang w:val="ru-RU"/>
        </w:rPr>
        <w:t xml:space="preserve"> Јунаковић</w:t>
      </w:r>
      <w:r w:rsidR="00F22DF0" w:rsidRPr="00013F56">
        <w:rPr>
          <w:rFonts w:eastAsia="TimesNewRomanPS-BoldMT"/>
          <w:b/>
          <w:bCs/>
          <w:sz w:val="22"/>
          <w:szCs w:val="22"/>
          <w:lang w:val="ru-RU"/>
        </w:rPr>
        <w:t>”</w:t>
      </w:r>
      <w:r w:rsidR="00F22DF0">
        <w:rPr>
          <w:rFonts w:eastAsia="TimesNewRomanPSMT"/>
          <w:b/>
          <w:bCs/>
          <w:sz w:val="22"/>
          <w:szCs w:val="22"/>
          <w:lang w:val="ru-RU"/>
        </w:rPr>
        <w:t xml:space="preserve"> Апатин, </w:t>
      </w:r>
      <w:r w:rsidR="00F22DF0">
        <w:rPr>
          <w:rFonts w:eastAsia="TimesNewRomanPSMT"/>
          <w:b/>
          <w:bCs/>
          <w:sz w:val="22"/>
          <w:szCs w:val="22"/>
          <w:lang w:val="sr-Cyrl-RS"/>
        </w:rPr>
        <w:t xml:space="preserve"> </w:t>
      </w:r>
      <w:r w:rsidR="002D0F49">
        <w:rPr>
          <w:rFonts w:eastAsia="TimesNewRomanPSMT"/>
          <w:b/>
          <w:bCs/>
          <w:sz w:val="22"/>
          <w:szCs w:val="22"/>
          <w:lang w:val="sr-Cyrl-RS"/>
        </w:rPr>
        <w:t>Пригревачка б.б.</w:t>
      </w:r>
      <w:r w:rsidRPr="00013F56">
        <w:rPr>
          <w:sz w:val="22"/>
          <w:szCs w:val="22"/>
          <w:lang w:val="ru-RU"/>
        </w:rPr>
        <w:t xml:space="preserve">, </w:t>
      </w:r>
      <w:r w:rsidR="002D0F49">
        <w:rPr>
          <w:b/>
          <w:sz w:val="22"/>
          <w:szCs w:val="22"/>
          <w:lang w:val="ru-RU"/>
        </w:rPr>
        <w:t>25260</w:t>
      </w:r>
      <w:r w:rsidRPr="008760F1">
        <w:rPr>
          <w:b/>
          <w:sz w:val="22"/>
          <w:szCs w:val="22"/>
          <w:lang w:val="ru-RU"/>
        </w:rPr>
        <w:t xml:space="preserve"> </w:t>
      </w:r>
      <w:r w:rsidR="002D0F49">
        <w:rPr>
          <w:b/>
          <w:sz w:val="22"/>
          <w:szCs w:val="22"/>
          <w:lang w:val="ru-RU"/>
        </w:rPr>
        <w:t>Апатин</w:t>
      </w:r>
      <w:r w:rsidRPr="008760F1">
        <w:rPr>
          <w:b/>
          <w:sz w:val="22"/>
          <w:szCs w:val="22"/>
          <w:lang w:val="ru-RU"/>
        </w:rPr>
        <w:t>, са назнаком</w:t>
      </w:r>
      <w:r w:rsidRPr="008760F1">
        <w:rPr>
          <w:rFonts w:eastAsia="TimesNewRomanPSMT"/>
          <w:b/>
          <w:bCs/>
          <w:iCs/>
          <w:sz w:val="22"/>
          <w:szCs w:val="22"/>
          <w:lang w:val="ru-RU"/>
        </w:rPr>
        <w:t>:</w:t>
      </w:r>
    </w:p>
    <w:p w:rsidR="001621E9" w:rsidRPr="00013F56" w:rsidRDefault="001621E9" w:rsidP="00EA1C88">
      <w:pPr>
        <w:jc w:val="both"/>
        <w:rPr>
          <w:rFonts w:eastAsia="TimesNewRomanPSMT"/>
          <w:bCs/>
          <w:iCs/>
          <w:sz w:val="22"/>
          <w:szCs w:val="22"/>
          <w:lang w:val="ru-RU"/>
        </w:rPr>
      </w:pPr>
      <w:r w:rsidRPr="00013F56">
        <w:rPr>
          <w:rFonts w:eastAsia="TimesNewRomanPSMT"/>
          <w:bCs/>
          <w:iCs/>
          <w:sz w:val="22"/>
          <w:szCs w:val="22"/>
          <w:lang w:val="ru-RU"/>
        </w:rPr>
        <w:t>„</w:t>
      </w:r>
      <w:r w:rsidRPr="00013F56">
        <w:rPr>
          <w:rFonts w:eastAsia="TimesNewRomanPSMT"/>
          <w:b/>
          <w:bCs/>
          <w:iCs/>
          <w:sz w:val="22"/>
          <w:szCs w:val="22"/>
          <w:lang w:val="ru-RU"/>
        </w:rPr>
        <w:t>Измена понуде</w:t>
      </w:r>
      <w:r w:rsidRPr="00013F56">
        <w:rPr>
          <w:rFonts w:eastAsia="TimesNewRomanPS-BoldMT"/>
          <w:b/>
          <w:bCs/>
          <w:sz w:val="22"/>
          <w:szCs w:val="22"/>
          <w:lang w:val="ru-RU"/>
        </w:rPr>
        <w:t xml:space="preserve"> за јавну набавку</w:t>
      </w:r>
      <w:r w:rsidRPr="00013F56">
        <w:rPr>
          <w:sz w:val="22"/>
          <w:szCs w:val="22"/>
          <w:lang w:val="ru-RU"/>
        </w:rPr>
        <w:t xml:space="preserve"> – </w:t>
      </w:r>
      <w:r w:rsidR="00F7224D">
        <w:rPr>
          <w:b/>
          <w:sz w:val="22"/>
          <w:szCs w:val="22"/>
          <w:lang w:val="sr-Cyrl-CS"/>
        </w:rPr>
        <w:t>Набавка натријум хипохлорита и алгицида</w:t>
      </w:r>
      <w:r w:rsidR="00781272">
        <w:rPr>
          <w:b/>
          <w:sz w:val="22"/>
          <w:szCs w:val="22"/>
          <w:lang w:val="sr-Cyrl-CS"/>
        </w:rPr>
        <w:t xml:space="preserve"> </w:t>
      </w:r>
      <w:r w:rsidRPr="00E710B6">
        <w:rPr>
          <w:b/>
          <w:bCs/>
          <w:sz w:val="22"/>
          <w:szCs w:val="22"/>
          <w:lang w:val="sr-Cyrl-CS"/>
        </w:rPr>
        <w:t>,</w:t>
      </w:r>
      <w:r w:rsidRPr="00E710B6">
        <w:rPr>
          <w:b/>
          <w:sz w:val="22"/>
          <w:szCs w:val="22"/>
          <w:lang w:val="sr-Cyrl-CS"/>
        </w:rPr>
        <w:t xml:space="preserve"> ЈНМВ бр. </w:t>
      </w:r>
      <w:r w:rsidR="00F541A0">
        <w:rPr>
          <w:b/>
          <w:sz w:val="22"/>
          <w:szCs w:val="22"/>
          <w:lang w:val="sr-Latn-RS"/>
        </w:rPr>
        <w:t>6</w:t>
      </w:r>
      <w:r w:rsidR="004E131A">
        <w:rPr>
          <w:b/>
          <w:sz w:val="22"/>
          <w:szCs w:val="22"/>
          <w:lang w:val="sr-Cyrl-CS"/>
        </w:rPr>
        <w:t>/</w:t>
      </w:r>
      <w:r w:rsidR="00F541A0">
        <w:rPr>
          <w:b/>
          <w:sz w:val="22"/>
          <w:szCs w:val="22"/>
          <w:lang w:val="sr-Latn-RS"/>
        </w:rPr>
        <w:t>20</w:t>
      </w:r>
      <w:r w:rsidRPr="00013F56">
        <w:rPr>
          <w:i/>
          <w:iCs/>
          <w:sz w:val="22"/>
          <w:szCs w:val="22"/>
          <w:lang w:val="ru-RU"/>
        </w:rPr>
        <w:t xml:space="preserve"> </w:t>
      </w:r>
      <w:r w:rsidRPr="00013F56">
        <w:rPr>
          <w:rFonts w:eastAsia="TimesNewRomanPSMT"/>
          <w:b/>
          <w:bCs/>
          <w:sz w:val="22"/>
          <w:szCs w:val="22"/>
          <w:lang w:val="ru-RU"/>
        </w:rPr>
        <w:t xml:space="preserve">- </w:t>
      </w:r>
      <w:r w:rsidRPr="00013F56">
        <w:rPr>
          <w:rFonts w:eastAsia="TimesNewRomanPS-BoldMT"/>
          <w:b/>
          <w:bCs/>
          <w:sz w:val="22"/>
          <w:szCs w:val="22"/>
          <w:lang w:val="ru-RU"/>
        </w:rPr>
        <w:t>НЕ ОТВАРАТИ”</w:t>
      </w:r>
      <w:r w:rsidRPr="00013F56">
        <w:rPr>
          <w:rFonts w:eastAsia="TimesNewRomanPSMT"/>
          <w:bCs/>
          <w:iCs/>
          <w:sz w:val="22"/>
          <w:szCs w:val="22"/>
          <w:lang w:val="ru-RU"/>
        </w:rPr>
        <w:t xml:space="preserve"> или</w:t>
      </w:r>
    </w:p>
    <w:p w:rsidR="001621E9" w:rsidRPr="00013F56" w:rsidRDefault="001621E9" w:rsidP="00EA1C88">
      <w:pPr>
        <w:jc w:val="both"/>
        <w:rPr>
          <w:rFonts w:eastAsia="TimesNewRomanPSMT"/>
          <w:bCs/>
          <w:iCs/>
          <w:sz w:val="22"/>
          <w:szCs w:val="22"/>
          <w:lang w:val="ru-RU"/>
        </w:rPr>
      </w:pPr>
      <w:r w:rsidRPr="00013F56">
        <w:rPr>
          <w:rFonts w:eastAsia="TimesNewRomanPSMT"/>
          <w:bCs/>
          <w:iCs/>
          <w:sz w:val="22"/>
          <w:szCs w:val="22"/>
          <w:lang w:val="ru-RU"/>
        </w:rPr>
        <w:t>„</w:t>
      </w:r>
      <w:r w:rsidRPr="00013F56">
        <w:rPr>
          <w:rFonts w:eastAsia="TimesNewRomanPSMT"/>
          <w:b/>
          <w:bCs/>
          <w:iCs/>
          <w:sz w:val="22"/>
          <w:szCs w:val="22"/>
          <w:lang w:val="ru-RU"/>
        </w:rPr>
        <w:t>Допуна понуде</w:t>
      </w:r>
      <w:r w:rsidRPr="00013F56">
        <w:rPr>
          <w:rFonts w:eastAsia="TimesNewRomanPSMT"/>
          <w:bCs/>
          <w:iCs/>
          <w:sz w:val="22"/>
          <w:szCs w:val="22"/>
          <w:lang w:val="ru-RU"/>
        </w:rPr>
        <w:t xml:space="preserve"> </w:t>
      </w:r>
      <w:r w:rsidRPr="00013F56">
        <w:rPr>
          <w:rFonts w:eastAsia="TimesNewRomanPS-BoldMT"/>
          <w:b/>
          <w:bCs/>
          <w:sz w:val="22"/>
          <w:szCs w:val="22"/>
          <w:lang w:val="ru-RU"/>
        </w:rPr>
        <w:t>за јавну набавку</w:t>
      </w:r>
      <w:r w:rsidRPr="00013F56">
        <w:rPr>
          <w:sz w:val="22"/>
          <w:szCs w:val="22"/>
          <w:lang w:val="ru-RU"/>
        </w:rPr>
        <w:t xml:space="preserve"> </w:t>
      </w:r>
      <w:r>
        <w:rPr>
          <w:b/>
          <w:sz w:val="22"/>
          <w:szCs w:val="22"/>
          <w:lang w:val="ru-RU"/>
        </w:rPr>
        <w:t xml:space="preserve"> </w:t>
      </w:r>
      <w:r w:rsidRPr="00013F56">
        <w:rPr>
          <w:sz w:val="22"/>
          <w:szCs w:val="22"/>
          <w:lang w:val="ru-RU"/>
        </w:rPr>
        <w:t>–</w:t>
      </w:r>
      <w:r w:rsidR="0012520F" w:rsidRPr="0012520F">
        <w:rPr>
          <w:b/>
          <w:sz w:val="22"/>
          <w:szCs w:val="22"/>
          <w:lang w:val="sr-Cyrl-CS"/>
        </w:rPr>
        <w:t xml:space="preserve"> </w:t>
      </w:r>
      <w:r w:rsidR="00F7224D">
        <w:rPr>
          <w:b/>
          <w:sz w:val="22"/>
          <w:szCs w:val="22"/>
          <w:lang w:val="sr-Cyrl-CS"/>
        </w:rPr>
        <w:t>Набавка натријум хипохлорита и алгицида</w:t>
      </w:r>
      <w:r w:rsidRPr="00E710B6">
        <w:rPr>
          <w:b/>
          <w:bCs/>
          <w:sz w:val="22"/>
          <w:szCs w:val="22"/>
          <w:lang w:val="sr-Cyrl-CS"/>
        </w:rPr>
        <w:t>,</w:t>
      </w:r>
      <w:r w:rsidRPr="00E710B6">
        <w:rPr>
          <w:b/>
          <w:sz w:val="22"/>
          <w:szCs w:val="22"/>
          <w:lang w:val="sr-Cyrl-CS"/>
        </w:rPr>
        <w:t xml:space="preserve"> ЈНМВ бр.</w:t>
      </w:r>
      <w:r w:rsidR="00F541A0">
        <w:rPr>
          <w:b/>
          <w:sz w:val="22"/>
          <w:szCs w:val="22"/>
          <w:lang w:val="sr-Latn-RS"/>
        </w:rPr>
        <w:t xml:space="preserve"> 6</w:t>
      </w:r>
      <w:r w:rsidR="004E131A">
        <w:rPr>
          <w:b/>
          <w:sz w:val="22"/>
          <w:szCs w:val="22"/>
          <w:lang w:val="sr-Cyrl-CS"/>
        </w:rPr>
        <w:t>/</w:t>
      </w:r>
      <w:r w:rsidR="00F541A0">
        <w:rPr>
          <w:b/>
          <w:sz w:val="22"/>
          <w:szCs w:val="22"/>
          <w:lang w:val="sr-Latn-RS"/>
        </w:rPr>
        <w:t>20</w:t>
      </w:r>
      <w:r w:rsidRPr="00013F56">
        <w:rPr>
          <w:i/>
          <w:iCs/>
          <w:sz w:val="22"/>
          <w:szCs w:val="22"/>
          <w:lang w:val="ru-RU"/>
        </w:rPr>
        <w:t xml:space="preserve"> </w:t>
      </w:r>
      <w:r w:rsidRPr="00013F56">
        <w:rPr>
          <w:rFonts w:eastAsia="TimesNewRomanPSMT"/>
          <w:b/>
          <w:bCs/>
          <w:sz w:val="22"/>
          <w:szCs w:val="22"/>
          <w:lang w:val="ru-RU"/>
        </w:rPr>
        <w:t xml:space="preserve">- </w:t>
      </w:r>
      <w:r w:rsidRPr="00013F56">
        <w:rPr>
          <w:rFonts w:eastAsia="TimesNewRomanPS-BoldMT"/>
          <w:b/>
          <w:bCs/>
          <w:sz w:val="22"/>
          <w:szCs w:val="22"/>
          <w:lang w:val="ru-RU"/>
        </w:rPr>
        <w:t>НЕ ОТВАРАТИ”</w:t>
      </w:r>
      <w:r w:rsidRPr="00013F56">
        <w:rPr>
          <w:rFonts w:eastAsia="TimesNewRomanPSMT"/>
          <w:bCs/>
          <w:iCs/>
          <w:sz w:val="22"/>
          <w:szCs w:val="22"/>
          <w:lang w:val="ru-RU"/>
        </w:rPr>
        <w:t xml:space="preserve"> или</w:t>
      </w:r>
    </w:p>
    <w:p w:rsidR="001621E9" w:rsidRPr="00013F56" w:rsidRDefault="001621E9" w:rsidP="00EA1C88">
      <w:pPr>
        <w:jc w:val="both"/>
        <w:rPr>
          <w:rFonts w:eastAsia="TimesNewRomanPSMT"/>
          <w:bCs/>
          <w:iCs/>
          <w:sz w:val="22"/>
          <w:szCs w:val="22"/>
          <w:lang w:val="ru-RU"/>
        </w:rPr>
      </w:pPr>
      <w:r w:rsidRPr="00013F56">
        <w:rPr>
          <w:rFonts w:eastAsia="TimesNewRomanPSMT"/>
          <w:bCs/>
          <w:iCs/>
          <w:sz w:val="22"/>
          <w:szCs w:val="22"/>
          <w:lang w:val="ru-RU"/>
        </w:rPr>
        <w:t>„</w:t>
      </w:r>
      <w:r w:rsidRPr="00013F56">
        <w:rPr>
          <w:rFonts w:eastAsia="TimesNewRomanPSMT"/>
          <w:b/>
          <w:bCs/>
          <w:iCs/>
          <w:sz w:val="22"/>
          <w:szCs w:val="22"/>
          <w:lang w:val="ru-RU"/>
        </w:rPr>
        <w:t>Опозив понуде</w:t>
      </w:r>
      <w:r w:rsidRPr="00013F56">
        <w:rPr>
          <w:rFonts w:eastAsia="TimesNewRomanPSMT"/>
          <w:bCs/>
          <w:iCs/>
          <w:sz w:val="22"/>
          <w:szCs w:val="22"/>
          <w:lang w:val="ru-RU"/>
        </w:rPr>
        <w:t xml:space="preserve"> </w:t>
      </w:r>
      <w:r w:rsidRPr="00013F56">
        <w:rPr>
          <w:rFonts w:eastAsia="TimesNewRomanPS-BoldMT"/>
          <w:b/>
          <w:bCs/>
          <w:sz w:val="22"/>
          <w:szCs w:val="22"/>
          <w:lang w:val="ru-RU"/>
        </w:rPr>
        <w:t>за јавну набавку</w:t>
      </w:r>
      <w:r w:rsidRPr="00013F56">
        <w:rPr>
          <w:sz w:val="22"/>
          <w:szCs w:val="22"/>
          <w:lang w:val="ru-RU"/>
        </w:rPr>
        <w:t xml:space="preserve"> </w:t>
      </w:r>
      <w:r>
        <w:rPr>
          <w:b/>
          <w:sz w:val="22"/>
          <w:szCs w:val="22"/>
          <w:lang w:val="ru-RU"/>
        </w:rPr>
        <w:t xml:space="preserve"> </w:t>
      </w:r>
      <w:r w:rsidRPr="00013F56">
        <w:rPr>
          <w:sz w:val="22"/>
          <w:szCs w:val="22"/>
          <w:lang w:val="ru-RU"/>
        </w:rPr>
        <w:t>–</w:t>
      </w:r>
      <w:r w:rsidRPr="00E710B6">
        <w:rPr>
          <w:b/>
          <w:bCs/>
          <w:sz w:val="22"/>
          <w:szCs w:val="22"/>
          <w:lang w:val="sr-Cyrl-CS"/>
        </w:rPr>
        <w:t>,</w:t>
      </w:r>
      <w:r w:rsidR="0012520F" w:rsidRPr="0012520F">
        <w:rPr>
          <w:b/>
          <w:sz w:val="22"/>
          <w:szCs w:val="22"/>
          <w:lang w:val="sr-Cyrl-CS"/>
        </w:rPr>
        <w:t xml:space="preserve"> </w:t>
      </w:r>
      <w:r w:rsidR="0012520F">
        <w:rPr>
          <w:b/>
          <w:sz w:val="22"/>
          <w:szCs w:val="22"/>
          <w:lang w:val="sr-Cyrl-CS"/>
        </w:rPr>
        <w:t>Наба</w:t>
      </w:r>
      <w:r w:rsidR="00781272">
        <w:rPr>
          <w:b/>
          <w:sz w:val="22"/>
          <w:szCs w:val="22"/>
          <w:lang w:val="sr-Cyrl-CS"/>
        </w:rPr>
        <w:t xml:space="preserve">вка </w:t>
      </w:r>
      <w:r w:rsidRPr="00E710B6">
        <w:rPr>
          <w:b/>
          <w:sz w:val="22"/>
          <w:szCs w:val="22"/>
          <w:lang w:val="sr-Cyrl-CS"/>
        </w:rPr>
        <w:t xml:space="preserve"> </w:t>
      </w:r>
      <w:r w:rsidR="00781272">
        <w:rPr>
          <w:b/>
          <w:sz w:val="22"/>
          <w:szCs w:val="22"/>
          <w:lang w:val="sr-Cyrl-CS"/>
        </w:rPr>
        <w:t xml:space="preserve">натријум хипохлорита </w:t>
      </w:r>
      <w:r w:rsidRPr="00E710B6">
        <w:rPr>
          <w:b/>
          <w:sz w:val="22"/>
          <w:szCs w:val="22"/>
          <w:lang w:val="sr-Cyrl-CS"/>
        </w:rPr>
        <w:t xml:space="preserve">ЈНМВ бр. </w:t>
      </w:r>
      <w:r w:rsidR="00F541A0">
        <w:rPr>
          <w:b/>
          <w:sz w:val="22"/>
          <w:szCs w:val="22"/>
          <w:lang w:val="sr-Latn-RS"/>
        </w:rPr>
        <w:t>6/20</w:t>
      </w:r>
      <w:r w:rsidRPr="00013F56">
        <w:rPr>
          <w:i/>
          <w:iCs/>
          <w:sz w:val="22"/>
          <w:szCs w:val="22"/>
          <w:lang w:val="ru-RU"/>
        </w:rPr>
        <w:t xml:space="preserve"> </w:t>
      </w:r>
      <w:r w:rsidRPr="00013F56">
        <w:rPr>
          <w:rFonts w:eastAsia="TimesNewRomanPSMT"/>
          <w:b/>
          <w:bCs/>
          <w:sz w:val="22"/>
          <w:szCs w:val="22"/>
          <w:lang w:val="ru-RU"/>
        </w:rPr>
        <w:t xml:space="preserve">- </w:t>
      </w:r>
      <w:r w:rsidRPr="00013F56">
        <w:rPr>
          <w:rFonts w:eastAsia="TimesNewRomanPS-BoldMT"/>
          <w:b/>
          <w:bCs/>
          <w:sz w:val="22"/>
          <w:szCs w:val="22"/>
          <w:lang w:val="ru-RU"/>
        </w:rPr>
        <w:t xml:space="preserve">НЕ ОТВАРАТИ” </w:t>
      </w:r>
      <w:r w:rsidRPr="00013F56">
        <w:rPr>
          <w:rFonts w:eastAsia="TimesNewRomanPS-BoldMT"/>
          <w:bCs/>
          <w:sz w:val="22"/>
          <w:szCs w:val="22"/>
          <w:lang w:val="ru-RU"/>
        </w:rPr>
        <w:t xml:space="preserve"> или</w:t>
      </w:r>
    </w:p>
    <w:p w:rsidR="001621E9" w:rsidRPr="00013F56" w:rsidRDefault="001621E9" w:rsidP="00EA1C88">
      <w:pPr>
        <w:jc w:val="both"/>
        <w:rPr>
          <w:rFonts w:eastAsia="TimesNewRomanPSMT"/>
          <w:bCs/>
          <w:sz w:val="22"/>
          <w:szCs w:val="22"/>
          <w:lang w:val="ru-RU"/>
        </w:rPr>
      </w:pPr>
      <w:r w:rsidRPr="00013F56">
        <w:rPr>
          <w:rFonts w:eastAsia="TimesNewRomanPSMT"/>
          <w:bCs/>
          <w:iCs/>
          <w:sz w:val="22"/>
          <w:szCs w:val="22"/>
          <w:lang w:val="ru-RU"/>
        </w:rPr>
        <w:t>„</w:t>
      </w:r>
      <w:r w:rsidRPr="00013F56">
        <w:rPr>
          <w:rFonts w:eastAsia="TimesNewRomanPSMT"/>
          <w:b/>
          <w:bCs/>
          <w:iCs/>
          <w:sz w:val="22"/>
          <w:szCs w:val="22"/>
          <w:lang w:val="ru-RU"/>
        </w:rPr>
        <w:t>Измена и допуна понуде</w:t>
      </w:r>
      <w:r w:rsidRPr="00013F56">
        <w:rPr>
          <w:rFonts w:eastAsia="TimesNewRomanPS-BoldMT"/>
          <w:b/>
          <w:bCs/>
          <w:sz w:val="22"/>
          <w:szCs w:val="22"/>
          <w:lang w:val="ru-RU"/>
        </w:rPr>
        <w:t xml:space="preserve"> за јавну набавку</w:t>
      </w:r>
      <w:r w:rsidRPr="00013F56">
        <w:rPr>
          <w:sz w:val="22"/>
          <w:szCs w:val="22"/>
          <w:lang w:val="ru-RU"/>
        </w:rPr>
        <w:t xml:space="preserve"> </w:t>
      </w:r>
      <w:r>
        <w:rPr>
          <w:b/>
          <w:sz w:val="22"/>
          <w:szCs w:val="22"/>
          <w:lang w:val="ru-RU"/>
        </w:rPr>
        <w:t xml:space="preserve"> </w:t>
      </w:r>
      <w:r w:rsidRPr="00013F56">
        <w:rPr>
          <w:sz w:val="22"/>
          <w:szCs w:val="22"/>
          <w:lang w:val="ru-RU"/>
        </w:rPr>
        <w:t xml:space="preserve">– </w:t>
      </w:r>
      <w:r w:rsidR="00F7224D">
        <w:rPr>
          <w:b/>
          <w:sz w:val="22"/>
          <w:szCs w:val="22"/>
          <w:lang w:val="sr-Cyrl-CS"/>
        </w:rPr>
        <w:t>Набавка натријум хипохлорита и алгицида</w:t>
      </w:r>
      <w:r w:rsidRPr="00E710B6">
        <w:rPr>
          <w:b/>
          <w:bCs/>
          <w:sz w:val="22"/>
          <w:szCs w:val="22"/>
          <w:lang w:val="sr-Cyrl-CS"/>
        </w:rPr>
        <w:t>,</w:t>
      </w:r>
      <w:r w:rsidRPr="00E710B6">
        <w:rPr>
          <w:b/>
          <w:sz w:val="22"/>
          <w:szCs w:val="22"/>
          <w:lang w:val="sr-Cyrl-CS"/>
        </w:rPr>
        <w:t xml:space="preserve"> ЈНМВ бр.</w:t>
      </w:r>
      <w:r w:rsidR="00F541A0">
        <w:rPr>
          <w:b/>
          <w:sz w:val="22"/>
          <w:szCs w:val="22"/>
          <w:lang w:val="sr-Latn-RS"/>
        </w:rPr>
        <w:t xml:space="preserve"> 6</w:t>
      </w:r>
      <w:r w:rsidR="004E131A">
        <w:rPr>
          <w:b/>
          <w:sz w:val="22"/>
          <w:szCs w:val="22"/>
          <w:lang w:val="sr-Cyrl-CS"/>
        </w:rPr>
        <w:t>/</w:t>
      </w:r>
      <w:r w:rsidR="00F541A0">
        <w:rPr>
          <w:b/>
          <w:sz w:val="22"/>
          <w:szCs w:val="22"/>
          <w:lang w:val="sr-Latn-RS"/>
        </w:rPr>
        <w:t>20</w:t>
      </w:r>
      <w:r w:rsidRPr="00013F56">
        <w:rPr>
          <w:i/>
          <w:iCs/>
          <w:sz w:val="22"/>
          <w:szCs w:val="22"/>
          <w:lang w:val="ru-RU"/>
        </w:rPr>
        <w:t xml:space="preserve"> </w:t>
      </w:r>
      <w:r w:rsidRPr="00013F56">
        <w:rPr>
          <w:rFonts w:eastAsia="TimesNewRomanPSMT"/>
          <w:b/>
          <w:bCs/>
          <w:sz w:val="22"/>
          <w:szCs w:val="22"/>
          <w:lang w:val="ru-RU"/>
        </w:rPr>
        <w:t xml:space="preserve">- </w:t>
      </w:r>
      <w:r w:rsidRPr="00013F56">
        <w:rPr>
          <w:rFonts w:eastAsia="TimesNewRomanPS-BoldMT"/>
          <w:b/>
          <w:bCs/>
          <w:sz w:val="22"/>
          <w:szCs w:val="22"/>
          <w:lang w:val="ru-RU"/>
        </w:rPr>
        <w:t>НЕ ОТВАРАТИ”.</w:t>
      </w:r>
    </w:p>
    <w:p w:rsidR="001621E9" w:rsidRPr="00013F56" w:rsidRDefault="001621E9" w:rsidP="00EA1C88">
      <w:pPr>
        <w:jc w:val="both"/>
        <w:rPr>
          <w:sz w:val="22"/>
          <w:szCs w:val="22"/>
          <w:lang w:val="ru-RU"/>
        </w:rPr>
      </w:pPr>
      <w:r w:rsidRPr="007D3A0B">
        <w:rPr>
          <w:rFonts w:eastAsia="TimesNewRomanPSMT"/>
          <w:bCs/>
          <w:sz w:val="22"/>
          <w:szCs w:val="22"/>
          <w:lang w:val="sr-Cyrl-RS"/>
        </w:rPr>
        <w:t xml:space="preserve">  </w:t>
      </w:r>
      <w:r w:rsidRPr="00013F56">
        <w:rPr>
          <w:sz w:val="22"/>
          <w:szCs w:val="22"/>
          <w:lang w:val="ru-RU"/>
        </w:rPr>
        <w:t>На полеђини коверте или на кутији навести називи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21E9" w:rsidRDefault="001621E9" w:rsidP="003950BB">
      <w:pPr>
        <w:spacing w:before="60"/>
        <w:jc w:val="both"/>
        <w:rPr>
          <w:b/>
          <w:i/>
          <w:iCs/>
          <w:sz w:val="22"/>
          <w:szCs w:val="22"/>
          <w:lang w:val="ru-RU"/>
        </w:rPr>
      </w:pPr>
      <w:r w:rsidRPr="00013F56">
        <w:rPr>
          <w:sz w:val="22"/>
          <w:szCs w:val="22"/>
          <w:lang w:val="ru-RU"/>
        </w:rPr>
        <w:lastRenderedPageBreak/>
        <w:t>По истеку рока за подношење понуда понуђач не може да повуче нити да мења своју понуду</w:t>
      </w:r>
      <w:r w:rsidRPr="00013F56">
        <w:rPr>
          <w:b/>
          <w:sz w:val="22"/>
          <w:szCs w:val="22"/>
          <w:lang w:val="ru-RU"/>
        </w:rPr>
        <w:t>.</w:t>
      </w:r>
    </w:p>
    <w:p w:rsidR="00F54CDF" w:rsidRPr="008E4156" w:rsidRDefault="00F54CDF" w:rsidP="00EA1C88">
      <w:pPr>
        <w:jc w:val="both"/>
        <w:rPr>
          <w:b/>
          <w:i/>
          <w:u w:val="single"/>
          <w:lang w:val="ru-RU"/>
        </w:rPr>
      </w:pPr>
      <w:r w:rsidRPr="008E4156">
        <w:rPr>
          <w:b/>
          <w:i/>
          <w:u w:val="single"/>
          <w:lang w:val="ru-RU"/>
        </w:rPr>
        <w:t xml:space="preserve">6) </w:t>
      </w:r>
      <w:r w:rsidRPr="00AB04FF">
        <w:rPr>
          <w:b/>
          <w:i/>
          <w:u w:val="single"/>
          <w:lang w:val="sr-Cyrl-CS"/>
        </w:rPr>
        <w:t>О</w:t>
      </w:r>
      <w:r w:rsidRPr="008E4156">
        <w:rPr>
          <w:b/>
          <w:i/>
          <w:u w:val="single"/>
          <w:lang w:val="ru-RU"/>
        </w:rPr>
        <w:t>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621E9" w:rsidRPr="007D3A0B" w:rsidRDefault="001621E9" w:rsidP="00EA1C88">
      <w:pPr>
        <w:autoSpaceDE w:val="0"/>
        <w:autoSpaceDN w:val="0"/>
        <w:adjustRightInd w:val="0"/>
        <w:jc w:val="both"/>
        <w:rPr>
          <w:sz w:val="22"/>
          <w:szCs w:val="22"/>
          <w:lang w:val="ru-RU"/>
        </w:rPr>
      </w:pPr>
      <w:r w:rsidRPr="007D3A0B">
        <w:rPr>
          <w:sz w:val="22"/>
          <w:szCs w:val="22"/>
          <w:lang w:val="ru-RU"/>
        </w:rPr>
        <w:t>Понуђач може да поднесе само једну понуду.</w:t>
      </w:r>
    </w:p>
    <w:p w:rsidR="001621E9" w:rsidRPr="007D3A0B" w:rsidRDefault="001621E9" w:rsidP="00EA1C88">
      <w:pPr>
        <w:autoSpaceDE w:val="0"/>
        <w:autoSpaceDN w:val="0"/>
        <w:adjustRightInd w:val="0"/>
        <w:jc w:val="both"/>
        <w:rPr>
          <w:sz w:val="22"/>
          <w:szCs w:val="22"/>
          <w:lang w:val="ru-RU"/>
        </w:rPr>
      </w:pPr>
      <w:r w:rsidRPr="007D3A0B">
        <w:rPr>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21E9" w:rsidRPr="00013F56" w:rsidRDefault="001621E9" w:rsidP="00EA1C88">
      <w:pPr>
        <w:jc w:val="both"/>
        <w:rPr>
          <w:i/>
          <w:iCs/>
          <w:color w:val="FF0000"/>
          <w:sz w:val="22"/>
          <w:szCs w:val="22"/>
          <w:lang w:val="ru-RU"/>
        </w:rPr>
      </w:pPr>
      <w:r w:rsidRPr="00013F56">
        <w:rPr>
          <w:sz w:val="22"/>
          <w:szCs w:val="22"/>
          <w:lang w:val="ru-RU"/>
        </w:rPr>
        <w:t xml:space="preserve">У Обрасцу понуде (поглавље </w:t>
      </w:r>
      <w:r w:rsidRPr="007D3A0B">
        <w:rPr>
          <w:b/>
          <w:bCs/>
          <w:sz w:val="22"/>
          <w:szCs w:val="22"/>
        </w:rPr>
        <w:t>V</w:t>
      </w:r>
      <w:r w:rsidR="00AB49CA">
        <w:rPr>
          <w:b/>
          <w:bCs/>
          <w:sz w:val="22"/>
          <w:szCs w:val="22"/>
          <w:lang w:val="sr-Cyrl-CS"/>
        </w:rPr>
        <w:t>-1</w:t>
      </w:r>
      <w:r w:rsidRPr="00013F56">
        <w:rPr>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013F56">
        <w:rPr>
          <w:iCs/>
          <w:sz w:val="22"/>
          <w:szCs w:val="22"/>
          <w:lang w:val="ru-RU"/>
        </w:rPr>
        <w:t>.</w:t>
      </w:r>
    </w:p>
    <w:p w:rsidR="001621E9" w:rsidRDefault="001621E9" w:rsidP="00EA1C88">
      <w:pPr>
        <w:jc w:val="both"/>
        <w:rPr>
          <w:b/>
          <w:bCs/>
          <w:i/>
          <w:iCs/>
          <w:sz w:val="22"/>
          <w:szCs w:val="22"/>
          <w:lang w:val="sr-Cyrl-CS"/>
        </w:rPr>
      </w:pPr>
    </w:p>
    <w:p w:rsidR="00E914B2" w:rsidRPr="008E4156" w:rsidRDefault="00E914B2" w:rsidP="00EA1C88">
      <w:pPr>
        <w:jc w:val="both"/>
        <w:rPr>
          <w:b/>
          <w:i/>
          <w:sz w:val="22"/>
          <w:szCs w:val="22"/>
          <w:u w:val="single"/>
          <w:lang w:val="ru-RU"/>
        </w:rPr>
      </w:pPr>
      <w:r w:rsidRPr="008E4156">
        <w:rPr>
          <w:b/>
          <w:i/>
          <w:sz w:val="22"/>
          <w:szCs w:val="22"/>
          <w:u w:val="single"/>
          <w:lang w:val="ru-RU"/>
        </w:rPr>
        <w:t xml:space="preserve">7) </w:t>
      </w:r>
      <w:r w:rsidRPr="00AB04FF">
        <w:rPr>
          <w:b/>
          <w:i/>
          <w:sz w:val="22"/>
          <w:szCs w:val="22"/>
          <w:u w:val="single"/>
          <w:lang w:val="sr-Cyrl-CS"/>
        </w:rPr>
        <w:t>З</w:t>
      </w:r>
      <w:r w:rsidRPr="008E4156">
        <w:rPr>
          <w:b/>
          <w:i/>
          <w:sz w:val="22"/>
          <w:szCs w:val="22"/>
          <w:u w:val="single"/>
          <w:lang w:val="ru-RU"/>
        </w:rPr>
        <w:t>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1621E9" w:rsidRPr="00013F56" w:rsidRDefault="001621E9" w:rsidP="00EA1C88">
      <w:pPr>
        <w:jc w:val="both"/>
        <w:rPr>
          <w:iCs/>
          <w:sz w:val="22"/>
          <w:szCs w:val="22"/>
          <w:lang w:val="ru-RU"/>
        </w:rPr>
      </w:pPr>
      <w:r w:rsidRPr="00013F56">
        <w:rPr>
          <w:iCs/>
          <w:sz w:val="22"/>
          <w:szCs w:val="22"/>
          <w:lang w:val="ru-RU"/>
        </w:rPr>
        <w:t>Уколико понуђач подноси понуду са подизвођачем дужан је да у Обрасцу понуде</w:t>
      </w:r>
      <w:r w:rsidRPr="007D3A0B">
        <w:rPr>
          <w:iCs/>
          <w:sz w:val="22"/>
          <w:szCs w:val="22"/>
          <w:lang w:val="sr-Cyrl-CS"/>
        </w:rPr>
        <w:t xml:space="preserve"> (поглавље </w:t>
      </w:r>
      <w:r w:rsidRPr="007D3A0B">
        <w:rPr>
          <w:b/>
          <w:iCs/>
          <w:sz w:val="22"/>
          <w:szCs w:val="22"/>
        </w:rPr>
        <w:t>V</w:t>
      </w:r>
      <w:r w:rsidR="00AB49CA">
        <w:rPr>
          <w:b/>
          <w:iCs/>
          <w:sz w:val="22"/>
          <w:szCs w:val="22"/>
          <w:lang w:val="ru-RU"/>
        </w:rPr>
        <w:t>-1</w:t>
      </w:r>
      <w:r w:rsidRPr="007D3A0B">
        <w:rPr>
          <w:iCs/>
          <w:sz w:val="22"/>
          <w:szCs w:val="22"/>
          <w:lang w:val="ru-RU"/>
        </w:rPr>
        <w:t>)</w:t>
      </w:r>
      <w:r w:rsidRPr="00013F56">
        <w:rPr>
          <w:iCs/>
          <w:sz w:val="22"/>
          <w:szCs w:val="22"/>
          <w:lang w:val="ru-RU"/>
        </w:rPr>
        <w:t xml:space="preserve"> наведе да понуду подноси са по</w:t>
      </w:r>
      <w:r w:rsidRPr="007D3A0B">
        <w:rPr>
          <w:iCs/>
          <w:sz w:val="22"/>
          <w:szCs w:val="22"/>
          <w:lang w:val="sr-Cyrl-RS"/>
        </w:rPr>
        <w:t>д</w:t>
      </w:r>
      <w:r w:rsidRPr="00013F56">
        <w:rPr>
          <w:iCs/>
          <w:sz w:val="22"/>
          <w:szCs w:val="22"/>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21E9" w:rsidRPr="007D3A0B" w:rsidRDefault="001621E9" w:rsidP="00EA1C88">
      <w:pPr>
        <w:jc w:val="both"/>
        <w:rPr>
          <w:iCs/>
          <w:sz w:val="22"/>
          <w:szCs w:val="22"/>
          <w:lang w:val="sr-Cyrl-RS"/>
        </w:rPr>
      </w:pPr>
      <w:r w:rsidRPr="00013F56">
        <w:rPr>
          <w:iCs/>
          <w:sz w:val="22"/>
          <w:szCs w:val="22"/>
          <w:lang w:val="ru-RU"/>
        </w:rPr>
        <w:t>Понуђач у Обрасцу понуде</w:t>
      </w:r>
      <w:r w:rsidRPr="00013F56">
        <w:rPr>
          <w:i/>
          <w:iCs/>
          <w:sz w:val="22"/>
          <w:szCs w:val="22"/>
          <w:lang w:val="ru-RU"/>
        </w:rPr>
        <w:t xml:space="preserve"> </w:t>
      </w:r>
      <w:r w:rsidRPr="00013F56">
        <w:rPr>
          <w:iCs/>
          <w:sz w:val="22"/>
          <w:szCs w:val="22"/>
          <w:lang w:val="ru-RU"/>
        </w:rPr>
        <w:t>нав</w:t>
      </w:r>
      <w:r w:rsidRPr="007D3A0B">
        <w:rPr>
          <w:iCs/>
          <w:sz w:val="22"/>
          <w:szCs w:val="22"/>
          <w:lang w:val="sr-Cyrl-RS"/>
        </w:rPr>
        <w:t>о</w:t>
      </w:r>
      <w:r w:rsidRPr="00013F56">
        <w:rPr>
          <w:iCs/>
          <w:sz w:val="22"/>
          <w:szCs w:val="22"/>
          <w:lang w:val="ru-RU"/>
        </w:rPr>
        <w:t>д</w:t>
      </w:r>
      <w:r w:rsidRPr="007D3A0B">
        <w:rPr>
          <w:iCs/>
          <w:sz w:val="22"/>
          <w:szCs w:val="22"/>
          <w:lang w:val="sr-Cyrl-RS"/>
        </w:rPr>
        <w:t>и</w:t>
      </w:r>
      <w:r w:rsidRPr="00013F56">
        <w:rPr>
          <w:iCs/>
          <w:sz w:val="22"/>
          <w:szCs w:val="22"/>
          <w:lang w:val="ru-RU"/>
        </w:rPr>
        <w:t xml:space="preserve"> назив и седиште подизвођача, уколико ће делимично извршење набавке поверити подизвођачу. </w:t>
      </w:r>
    </w:p>
    <w:p w:rsidR="001621E9" w:rsidRPr="00013F56" w:rsidRDefault="001621E9" w:rsidP="00EA1C88">
      <w:pPr>
        <w:jc w:val="both"/>
        <w:rPr>
          <w:rFonts w:eastAsia="TimesNewRomanPSMT"/>
          <w:bCs/>
          <w:sz w:val="22"/>
          <w:szCs w:val="22"/>
          <w:lang w:val="ru-RU"/>
        </w:rPr>
      </w:pPr>
      <w:r w:rsidRPr="00013F56">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13F56">
        <w:rPr>
          <w:rFonts w:eastAsia="TimesNewRomanPSMT"/>
          <w:bCs/>
          <w:sz w:val="22"/>
          <w:szCs w:val="22"/>
          <w:lang w:val="ru-RU"/>
        </w:rPr>
        <w:t xml:space="preserve"> </w:t>
      </w:r>
    </w:p>
    <w:p w:rsidR="001621E9" w:rsidRPr="00013F56" w:rsidRDefault="001621E9" w:rsidP="00EA1C88">
      <w:pPr>
        <w:jc w:val="both"/>
        <w:rPr>
          <w:iCs/>
          <w:sz w:val="22"/>
          <w:szCs w:val="22"/>
          <w:lang w:val="ru-RU"/>
        </w:rPr>
      </w:pPr>
      <w:r w:rsidRPr="00013F56">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7D3A0B">
        <w:rPr>
          <w:rFonts w:eastAsia="TimesNewRomanPSMT"/>
          <w:bCs/>
          <w:sz w:val="22"/>
          <w:szCs w:val="22"/>
          <w:lang w:val="sr-Cyrl-CS"/>
        </w:rPr>
        <w:t>поглављу</w:t>
      </w:r>
      <w:r w:rsidRPr="00013F56">
        <w:rPr>
          <w:rFonts w:eastAsia="TimesNewRomanPSMT"/>
          <w:bCs/>
          <w:sz w:val="22"/>
          <w:szCs w:val="22"/>
          <w:lang w:val="ru-RU"/>
        </w:rPr>
        <w:t xml:space="preserve"> </w:t>
      </w:r>
      <w:r w:rsidRPr="007D3A0B">
        <w:rPr>
          <w:rFonts w:eastAsia="TimesNewRomanPSMT"/>
          <w:bCs/>
          <w:sz w:val="22"/>
          <w:szCs w:val="22"/>
        </w:rPr>
        <w:t>I</w:t>
      </w:r>
      <w:r w:rsidRPr="007D3A0B">
        <w:rPr>
          <w:rFonts w:eastAsia="TimesNewRomanPSMT"/>
          <w:b/>
          <w:bCs/>
          <w:sz w:val="22"/>
          <w:szCs w:val="22"/>
        </w:rPr>
        <w:t>V</w:t>
      </w:r>
      <w:r w:rsidRPr="007D3A0B">
        <w:rPr>
          <w:rFonts w:eastAsia="TimesNewRomanPSMT"/>
          <w:bCs/>
          <w:sz w:val="22"/>
          <w:szCs w:val="22"/>
          <w:lang w:val="ru-RU"/>
        </w:rPr>
        <w:t xml:space="preserve"> </w:t>
      </w:r>
      <w:r w:rsidRPr="00013F56">
        <w:rPr>
          <w:rFonts w:eastAsia="TimesNewRomanPSMT"/>
          <w:bCs/>
          <w:sz w:val="22"/>
          <w:szCs w:val="22"/>
          <w:lang w:val="ru-RU"/>
        </w:rPr>
        <w:t>конкурсне документације</w:t>
      </w:r>
      <w:r w:rsidRPr="007D3A0B">
        <w:rPr>
          <w:rFonts w:eastAsia="TimesNewRomanPSMT"/>
          <w:bCs/>
          <w:sz w:val="22"/>
          <w:szCs w:val="22"/>
          <w:lang w:val="sr-Cyrl-RS"/>
        </w:rPr>
        <w:t>, у складу са Упутством како се доказује испуњеност услова.</w:t>
      </w:r>
    </w:p>
    <w:p w:rsidR="001621E9" w:rsidRPr="00013F56" w:rsidRDefault="001621E9" w:rsidP="00EA1C88">
      <w:pPr>
        <w:jc w:val="both"/>
        <w:rPr>
          <w:iCs/>
          <w:sz w:val="22"/>
          <w:szCs w:val="22"/>
          <w:lang w:val="ru-RU"/>
        </w:rPr>
      </w:pPr>
      <w:r w:rsidRPr="00013F56">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21E9" w:rsidRPr="00013F56" w:rsidRDefault="001621E9" w:rsidP="00EA1C88">
      <w:pPr>
        <w:jc w:val="both"/>
        <w:rPr>
          <w:sz w:val="22"/>
          <w:szCs w:val="22"/>
          <w:lang w:val="ru-RU"/>
        </w:rPr>
      </w:pPr>
      <w:r w:rsidRPr="00013F56">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1621E9" w:rsidRPr="007D3A0B" w:rsidRDefault="001621E9" w:rsidP="00EA1C88">
      <w:pPr>
        <w:jc w:val="both"/>
        <w:rPr>
          <w:sz w:val="22"/>
          <w:szCs w:val="22"/>
          <w:lang w:val="sr-Cyrl-RS"/>
        </w:rPr>
      </w:pPr>
      <w:r w:rsidRPr="007D3A0B">
        <w:rPr>
          <w:sz w:val="22"/>
          <w:szCs w:val="22"/>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7D3A0B">
        <w:rPr>
          <w:sz w:val="22"/>
          <w:szCs w:val="22"/>
          <w:lang w:val="sr-Cyrl-RS"/>
        </w:rPr>
        <w:t xml:space="preserve">знатну </w:t>
      </w:r>
      <w:r w:rsidRPr="007D3A0B">
        <w:rPr>
          <w:sz w:val="22"/>
          <w:szCs w:val="22"/>
          <w:lang w:val="ru-RU"/>
        </w:rPr>
        <w:t>штету.</w:t>
      </w:r>
      <w:r w:rsidRPr="007D3A0B">
        <w:rPr>
          <w:sz w:val="22"/>
          <w:szCs w:val="22"/>
          <w:lang w:val="sr-Cyrl-RS"/>
        </w:rPr>
        <w:t xml:space="preserve"> </w:t>
      </w:r>
    </w:p>
    <w:p w:rsidR="001621E9" w:rsidRPr="007D3A0B" w:rsidRDefault="001621E9" w:rsidP="00EA1C88">
      <w:pPr>
        <w:jc w:val="both"/>
        <w:rPr>
          <w:sz w:val="22"/>
          <w:szCs w:val="22"/>
          <w:lang w:val="sr-Cyrl-RS"/>
        </w:rPr>
      </w:pPr>
      <w:r w:rsidRPr="007D3A0B">
        <w:rPr>
          <w:sz w:val="22"/>
          <w:szCs w:val="22"/>
          <w:lang w:val="sr-Cyrl-RS"/>
        </w:rPr>
        <w:t xml:space="preserve">У </w:t>
      </w:r>
      <w:r w:rsidRPr="007D3A0B">
        <w:rPr>
          <w:sz w:val="22"/>
          <w:szCs w:val="22"/>
          <w:lang w:val="sr-Cyrl-CS"/>
        </w:rPr>
        <w:t xml:space="preserve">том </w:t>
      </w:r>
      <w:r w:rsidRPr="007D3A0B">
        <w:rPr>
          <w:sz w:val="22"/>
          <w:szCs w:val="22"/>
          <w:lang w:val="sr-Cyrl-RS"/>
        </w:rPr>
        <w:t>случају наручилац је дужан да обавести организацију надлежну за заштиту конкуренције.</w:t>
      </w:r>
    </w:p>
    <w:p w:rsidR="001621E9" w:rsidRPr="007D3A0B" w:rsidRDefault="001621E9" w:rsidP="00EA1C88">
      <w:pPr>
        <w:jc w:val="both"/>
        <w:rPr>
          <w:b/>
          <w:sz w:val="22"/>
          <w:szCs w:val="22"/>
          <w:lang w:val="ru-RU" w:eastAsia="sr-Latn-RS"/>
        </w:rPr>
      </w:pPr>
      <w:r w:rsidRPr="007D3A0B">
        <w:rPr>
          <w:sz w:val="22"/>
          <w:szCs w:val="22"/>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621E9" w:rsidRPr="003950BB" w:rsidRDefault="001621E9" w:rsidP="00EA1C88">
      <w:pPr>
        <w:jc w:val="both"/>
        <w:rPr>
          <w:sz w:val="22"/>
          <w:szCs w:val="22"/>
          <w:lang w:val="ru-RU"/>
        </w:rPr>
      </w:pPr>
      <w:r w:rsidRPr="00013F56">
        <w:rPr>
          <w:spacing w:val="-4"/>
          <w:sz w:val="22"/>
          <w:szCs w:val="22"/>
          <w:lang w:val="ru-RU"/>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r w:rsidRPr="00013F56">
        <w:rPr>
          <w:iCs/>
          <w:sz w:val="22"/>
          <w:szCs w:val="22"/>
          <w:lang w:val="ru-RU"/>
        </w:rPr>
        <w:t>.</w:t>
      </w:r>
    </w:p>
    <w:p w:rsidR="00DF3D50" w:rsidRPr="008E4156" w:rsidRDefault="00DF3D50" w:rsidP="00EA1C88">
      <w:pPr>
        <w:jc w:val="both"/>
        <w:rPr>
          <w:b/>
          <w:i/>
          <w:sz w:val="22"/>
          <w:szCs w:val="22"/>
          <w:u w:val="single"/>
          <w:lang w:val="ru-RU"/>
        </w:rPr>
      </w:pPr>
      <w:r w:rsidRPr="008E4156">
        <w:rPr>
          <w:b/>
          <w:i/>
          <w:sz w:val="22"/>
          <w:szCs w:val="22"/>
          <w:u w:val="single"/>
          <w:lang w:val="ru-RU"/>
        </w:rPr>
        <w:t xml:space="preserve">8) </w:t>
      </w:r>
      <w:r w:rsidRPr="00AB04FF">
        <w:rPr>
          <w:b/>
          <w:i/>
          <w:sz w:val="22"/>
          <w:szCs w:val="22"/>
          <w:u w:val="single"/>
          <w:lang w:val="sr-Cyrl-CS"/>
        </w:rPr>
        <w:t>О</w:t>
      </w:r>
      <w:r w:rsidRPr="008E4156">
        <w:rPr>
          <w:b/>
          <w:i/>
          <w:sz w:val="22"/>
          <w:szCs w:val="22"/>
          <w:u w:val="single"/>
          <w:lang w:val="ru-RU"/>
        </w:rPr>
        <w:t>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1621E9" w:rsidRPr="007D3A0B" w:rsidRDefault="001621E9" w:rsidP="00EA1C88">
      <w:pPr>
        <w:jc w:val="both"/>
        <w:rPr>
          <w:sz w:val="22"/>
          <w:szCs w:val="22"/>
          <w:lang w:val="ru-RU"/>
        </w:rPr>
      </w:pPr>
      <w:r w:rsidRPr="007D3A0B">
        <w:rPr>
          <w:sz w:val="22"/>
          <w:szCs w:val="22"/>
          <w:lang w:val="ru-RU"/>
        </w:rPr>
        <w:t xml:space="preserve">Понуду може поднети група понуђача. </w:t>
      </w:r>
    </w:p>
    <w:p w:rsidR="001621E9" w:rsidRPr="00013F56" w:rsidRDefault="001621E9" w:rsidP="00EA1C88">
      <w:pPr>
        <w:jc w:val="both"/>
        <w:rPr>
          <w:sz w:val="22"/>
          <w:szCs w:val="22"/>
          <w:lang w:val="ru-RU"/>
        </w:rPr>
      </w:pPr>
      <w:r w:rsidRPr="00013F56">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D3A0B">
        <w:rPr>
          <w:sz w:val="22"/>
          <w:szCs w:val="22"/>
          <w:lang w:val="sr-Cyrl-CS"/>
        </w:rPr>
        <w:t>.</w:t>
      </w:r>
      <w:r w:rsidRPr="00013F56">
        <w:rPr>
          <w:sz w:val="22"/>
          <w:szCs w:val="22"/>
          <w:lang w:val="ru-RU"/>
        </w:rPr>
        <w:t xml:space="preserve"> 4. тач</w:t>
      </w:r>
      <w:r w:rsidRPr="007D3A0B">
        <w:rPr>
          <w:sz w:val="22"/>
          <w:szCs w:val="22"/>
          <w:lang w:val="sr-Cyrl-CS"/>
        </w:rPr>
        <w:t>.</w:t>
      </w:r>
      <w:r w:rsidRPr="00013F56">
        <w:rPr>
          <w:sz w:val="22"/>
          <w:szCs w:val="22"/>
          <w:lang w:val="ru-RU"/>
        </w:rPr>
        <w:t xml:space="preserve"> 1</w:t>
      </w:r>
      <w:r w:rsidRPr="007D3A0B">
        <w:rPr>
          <w:sz w:val="22"/>
          <w:szCs w:val="22"/>
          <w:lang w:val="sr-Cyrl-CS"/>
        </w:rPr>
        <w:t>)</w:t>
      </w:r>
      <w:r w:rsidRPr="00013F56">
        <w:rPr>
          <w:sz w:val="22"/>
          <w:szCs w:val="22"/>
          <w:lang w:val="ru-RU"/>
        </w:rPr>
        <w:t xml:space="preserve"> до </w:t>
      </w:r>
      <w:r w:rsidRPr="007D3A0B">
        <w:rPr>
          <w:sz w:val="22"/>
          <w:szCs w:val="22"/>
          <w:lang w:val="sr-Cyrl-RS"/>
        </w:rPr>
        <w:t>2</w:t>
      </w:r>
      <w:r w:rsidRPr="007D3A0B">
        <w:rPr>
          <w:sz w:val="22"/>
          <w:szCs w:val="22"/>
          <w:lang w:val="sr-Cyrl-CS"/>
        </w:rPr>
        <w:t>)</w:t>
      </w:r>
      <w:r w:rsidRPr="00013F56">
        <w:rPr>
          <w:sz w:val="22"/>
          <w:szCs w:val="22"/>
          <w:lang w:val="ru-RU"/>
        </w:rPr>
        <w:t xml:space="preserve"> Закона и то: </w:t>
      </w:r>
    </w:p>
    <w:p w:rsidR="001621E9" w:rsidRPr="00013F56" w:rsidRDefault="001621E9" w:rsidP="005903E6">
      <w:pPr>
        <w:numPr>
          <w:ilvl w:val="0"/>
          <w:numId w:val="2"/>
        </w:numPr>
        <w:suppressAutoHyphens/>
        <w:spacing w:line="100" w:lineRule="atLeast"/>
        <w:ind w:left="720"/>
        <w:jc w:val="both"/>
        <w:rPr>
          <w:sz w:val="22"/>
          <w:szCs w:val="22"/>
          <w:lang w:val="ru-RU"/>
        </w:rPr>
      </w:pPr>
      <w:r w:rsidRPr="007D3A0B">
        <w:rPr>
          <w:sz w:val="22"/>
          <w:szCs w:val="22"/>
          <w:lang w:val="sr-Cyrl-RS"/>
        </w:rPr>
        <w:t xml:space="preserve">податке о </w:t>
      </w:r>
      <w:r w:rsidRPr="00013F56">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621E9" w:rsidRPr="00013F56" w:rsidRDefault="001621E9" w:rsidP="005903E6">
      <w:pPr>
        <w:numPr>
          <w:ilvl w:val="0"/>
          <w:numId w:val="2"/>
        </w:numPr>
        <w:suppressAutoHyphens/>
        <w:spacing w:line="100" w:lineRule="atLeast"/>
        <w:ind w:left="720"/>
        <w:jc w:val="both"/>
        <w:rPr>
          <w:sz w:val="22"/>
          <w:szCs w:val="22"/>
          <w:lang w:val="ru-RU"/>
        </w:rPr>
      </w:pPr>
      <w:r w:rsidRPr="007D3A0B">
        <w:rPr>
          <w:sz w:val="22"/>
          <w:szCs w:val="22"/>
          <w:lang w:val="sr-Cyrl-RS"/>
        </w:rPr>
        <w:t>опис послова сваког од понуђача из групе понуђача у извршењу уговора.</w:t>
      </w:r>
      <w:r w:rsidRPr="00013F56">
        <w:rPr>
          <w:sz w:val="22"/>
          <w:szCs w:val="22"/>
          <w:lang w:val="ru-RU"/>
        </w:rPr>
        <w:t xml:space="preserve"> </w:t>
      </w:r>
    </w:p>
    <w:p w:rsidR="001621E9" w:rsidRPr="00013F56" w:rsidRDefault="001621E9" w:rsidP="00EA1C88">
      <w:pPr>
        <w:jc w:val="both"/>
        <w:rPr>
          <w:sz w:val="22"/>
          <w:szCs w:val="22"/>
          <w:lang w:val="ru-RU"/>
        </w:rPr>
      </w:pPr>
      <w:r w:rsidRPr="00013F56">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7D3A0B">
        <w:rPr>
          <w:rFonts w:eastAsia="TimesNewRomanPSMT"/>
          <w:bCs/>
          <w:sz w:val="22"/>
          <w:szCs w:val="22"/>
          <w:lang w:val="sr-Cyrl-CS"/>
        </w:rPr>
        <w:t>поглављу</w:t>
      </w:r>
      <w:r w:rsidRPr="00013F56">
        <w:rPr>
          <w:rFonts w:eastAsia="TimesNewRomanPSMT"/>
          <w:bCs/>
          <w:sz w:val="22"/>
          <w:szCs w:val="22"/>
          <w:lang w:val="ru-RU"/>
        </w:rPr>
        <w:t xml:space="preserve"> </w:t>
      </w:r>
      <w:r w:rsidR="00AB49CA" w:rsidRPr="00AB49CA">
        <w:rPr>
          <w:rFonts w:eastAsia="TimesNewRomanPSMT"/>
          <w:b/>
          <w:bCs/>
          <w:sz w:val="22"/>
          <w:szCs w:val="22"/>
        </w:rPr>
        <w:t>III</w:t>
      </w:r>
      <w:r w:rsidRPr="007D3A0B">
        <w:rPr>
          <w:rFonts w:eastAsia="TimesNewRomanPSMT"/>
          <w:bCs/>
          <w:sz w:val="22"/>
          <w:szCs w:val="22"/>
          <w:lang w:val="ru-RU"/>
        </w:rPr>
        <w:t xml:space="preserve"> </w:t>
      </w:r>
      <w:r w:rsidRPr="00013F56">
        <w:rPr>
          <w:rFonts w:eastAsia="TimesNewRomanPSMT"/>
          <w:bCs/>
          <w:sz w:val="22"/>
          <w:szCs w:val="22"/>
          <w:lang w:val="ru-RU"/>
        </w:rPr>
        <w:t>конкурсне документације</w:t>
      </w:r>
      <w:r w:rsidRPr="007D3A0B">
        <w:rPr>
          <w:rFonts w:eastAsia="TimesNewRomanPSMT"/>
          <w:bCs/>
          <w:sz w:val="22"/>
          <w:szCs w:val="22"/>
          <w:lang w:val="sr-Cyrl-RS"/>
        </w:rPr>
        <w:t>, у складу са Упутством како се доказује испуњеност услова</w:t>
      </w:r>
      <w:r w:rsidRPr="00013F56">
        <w:rPr>
          <w:rFonts w:eastAsia="TimesNewRomanPSMT"/>
          <w:bCs/>
          <w:sz w:val="22"/>
          <w:szCs w:val="22"/>
          <w:lang w:val="ru-RU"/>
        </w:rPr>
        <w:t>.</w:t>
      </w:r>
    </w:p>
    <w:p w:rsidR="001621E9" w:rsidRPr="007D3A0B" w:rsidRDefault="001621E9" w:rsidP="00EA1C88">
      <w:pPr>
        <w:jc w:val="both"/>
        <w:rPr>
          <w:sz w:val="22"/>
          <w:szCs w:val="22"/>
          <w:lang w:val="sr-Cyrl-RS"/>
        </w:rPr>
      </w:pPr>
      <w:r w:rsidRPr="00013F56">
        <w:rPr>
          <w:sz w:val="22"/>
          <w:szCs w:val="22"/>
          <w:lang w:val="ru-RU"/>
        </w:rPr>
        <w:t xml:space="preserve">Понуђачи из групе понуђача одговарају неограничено солидарно према наручиоцу. </w:t>
      </w:r>
    </w:p>
    <w:p w:rsidR="001621E9" w:rsidRPr="007D3A0B" w:rsidRDefault="001621E9" w:rsidP="00EA1C88">
      <w:pPr>
        <w:jc w:val="both"/>
        <w:rPr>
          <w:sz w:val="22"/>
          <w:szCs w:val="22"/>
          <w:lang w:val="sr-Cyrl-RS"/>
        </w:rPr>
      </w:pPr>
      <w:r w:rsidRPr="007D3A0B">
        <w:rPr>
          <w:sz w:val="22"/>
          <w:szCs w:val="22"/>
          <w:lang w:val="sr-Cyrl-RS"/>
        </w:rPr>
        <w:lastRenderedPageBreak/>
        <w:t>Задруга може поднети понуду самостално, у своје име, а за рачун задругара или заједничку понуду у име задругара.</w:t>
      </w:r>
    </w:p>
    <w:p w:rsidR="001621E9" w:rsidRPr="007D3A0B" w:rsidRDefault="001621E9" w:rsidP="00EA1C88">
      <w:pPr>
        <w:jc w:val="both"/>
        <w:rPr>
          <w:sz w:val="22"/>
          <w:szCs w:val="22"/>
          <w:lang w:val="sr-Cyrl-RS"/>
        </w:rPr>
      </w:pPr>
      <w:r w:rsidRPr="007D3A0B">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21E9" w:rsidRPr="007D3A0B" w:rsidRDefault="001621E9" w:rsidP="00EA1C88">
      <w:pPr>
        <w:jc w:val="both"/>
        <w:rPr>
          <w:sz w:val="22"/>
          <w:szCs w:val="22"/>
          <w:lang w:val="sr-Cyrl-RS"/>
        </w:rPr>
      </w:pPr>
      <w:r w:rsidRPr="007D3A0B">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6617" w:rsidRDefault="00726617" w:rsidP="00EA1C88">
      <w:pPr>
        <w:jc w:val="both"/>
        <w:rPr>
          <w:sz w:val="22"/>
          <w:szCs w:val="22"/>
          <w:lang w:val="sr-Cyrl-CS"/>
        </w:rPr>
      </w:pPr>
    </w:p>
    <w:p w:rsidR="0029365B" w:rsidRPr="008E4156" w:rsidRDefault="0029365B" w:rsidP="00EA1C88">
      <w:pPr>
        <w:jc w:val="both"/>
        <w:rPr>
          <w:b/>
          <w:i/>
          <w:sz w:val="22"/>
          <w:szCs w:val="22"/>
          <w:u w:val="single"/>
          <w:lang w:val="ru-RU"/>
        </w:rPr>
      </w:pPr>
      <w:r w:rsidRPr="008E4156">
        <w:rPr>
          <w:b/>
          <w:i/>
          <w:sz w:val="22"/>
          <w:szCs w:val="22"/>
          <w:u w:val="single"/>
          <w:lang w:val="ru-RU"/>
        </w:rPr>
        <w:t xml:space="preserve">9) </w:t>
      </w:r>
      <w:r w:rsidRPr="00AB04FF">
        <w:rPr>
          <w:b/>
          <w:i/>
          <w:sz w:val="22"/>
          <w:szCs w:val="22"/>
          <w:u w:val="single"/>
          <w:lang w:val="sr-Cyrl-CS"/>
        </w:rPr>
        <w:t>З</w:t>
      </w:r>
      <w:r w:rsidRPr="008E4156">
        <w:rPr>
          <w:b/>
          <w:i/>
          <w:sz w:val="22"/>
          <w:szCs w:val="22"/>
          <w:u w:val="single"/>
          <w:lang w:val="ru-RU"/>
        </w:rPr>
        <w:t>ахтев</w:t>
      </w:r>
      <w:r w:rsidRPr="00AB04FF">
        <w:rPr>
          <w:b/>
          <w:i/>
          <w:sz w:val="22"/>
          <w:szCs w:val="22"/>
          <w:u w:val="single"/>
          <w:lang w:val="sr-Cyrl-CS"/>
        </w:rPr>
        <w:t>и</w:t>
      </w:r>
      <w:r w:rsidRPr="008E4156">
        <w:rPr>
          <w:b/>
          <w:i/>
          <w:sz w:val="22"/>
          <w:szCs w:val="22"/>
          <w:u w:val="single"/>
          <w:lang w:val="ru-RU"/>
        </w:rPr>
        <w:t xml:space="preserve"> у погледу траженог начина и услова плаћања, гарантног рока, као и евентуалних других околности од којих зависи прихватљивост понуде;</w:t>
      </w:r>
    </w:p>
    <w:p w:rsidR="001621E9" w:rsidRPr="00C11DC9" w:rsidRDefault="001621E9" w:rsidP="00EA1C88">
      <w:pPr>
        <w:jc w:val="both"/>
        <w:rPr>
          <w:b/>
          <w:sz w:val="22"/>
          <w:szCs w:val="22"/>
          <w:u w:val="single"/>
          <w:lang w:val="ru-RU"/>
        </w:rPr>
      </w:pPr>
      <w:r w:rsidRPr="00C11DC9">
        <w:rPr>
          <w:b/>
          <w:sz w:val="22"/>
          <w:szCs w:val="22"/>
          <w:u w:val="single"/>
          <w:lang w:val="ru-RU"/>
        </w:rPr>
        <w:t>9.1. Захтеви у погледу начина, рока и услова плаћања</w:t>
      </w:r>
    </w:p>
    <w:p w:rsidR="001621E9" w:rsidRPr="00792583" w:rsidRDefault="001621E9" w:rsidP="00EA1C88">
      <w:pPr>
        <w:jc w:val="both"/>
        <w:rPr>
          <w:sz w:val="22"/>
          <w:szCs w:val="22"/>
          <w:lang w:val="sr-Cyrl-CS"/>
        </w:rPr>
      </w:pPr>
      <w:r w:rsidRPr="003F7ADD">
        <w:rPr>
          <w:sz w:val="22"/>
          <w:szCs w:val="22"/>
          <w:lang w:val="ru-RU"/>
        </w:rPr>
        <w:t>Рок плаћања је дефинисан у складу са</w:t>
      </w:r>
      <w:r>
        <w:rPr>
          <w:sz w:val="22"/>
          <w:szCs w:val="22"/>
          <w:lang w:val="sr-Cyrl-CS"/>
        </w:rPr>
        <w:t xml:space="preserve"> </w:t>
      </w:r>
      <w:r w:rsidRPr="003F7ADD">
        <w:rPr>
          <w:sz w:val="22"/>
          <w:szCs w:val="22"/>
          <w:lang w:val="ru-RU"/>
        </w:rPr>
        <w:t>Законом</w:t>
      </w:r>
      <w:r>
        <w:rPr>
          <w:sz w:val="22"/>
          <w:szCs w:val="22"/>
          <w:lang w:val="sr-Cyrl-CS"/>
        </w:rPr>
        <w:t xml:space="preserve"> </w:t>
      </w:r>
      <w:r w:rsidRPr="003F7ADD">
        <w:rPr>
          <w:sz w:val="22"/>
          <w:szCs w:val="22"/>
          <w:lang w:val="ru-RU"/>
        </w:rPr>
        <w:t>о роковима измирења</w:t>
      </w:r>
      <w:r>
        <w:rPr>
          <w:sz w:val="22"/>
          <w:szCs w:val="22"/>
          <w:lang w:val="sr-Cyrl-CS"/>
        </w:rPr>
        <w:t xml:space="preserve"> </w:t>
      </w:r>
      <w:r w:rsidRPr="003F7ADD">
        <w:rPr>
          <w:sz w:val="22"/>
          <w:szCs w:val="22"/>
          <w:lang w:val="ru-RU"/>
        </w:rPr>
        <w:t>новчаних обавеза у комерцијалним трансакцијама</w:t>
      </w:r>
      <w:r>
        <w:rPr>
          <w:sz w:val="22"/>
          <w:szCs w:val="22"/>
          <w:lang w:val="sr-Cyrl-CS"/>
        </w:rPr>
        <w:t xml:space="preserve"> </w:t>
      </w:r>
      <w:r w:rsidRPr="003F7ADD">
        <w:rPr>
          <w:sz w:val="22"/>
          <w:szCs w:val="22"/>
          <w:lang w:val="ru-RU"/>
        </w:rPr>
        <w:t>(„Сл. гласник РС” бр. 119/2012</w:t>
      </w:r>
      <w:r w:rsidR="00B14B77">
        <w:rPr>
          <w:sz w:val="22"/>
          <w:szCs w:val="22"/>
          <w:lang w:val="sr-Latn-CS"/>
        </w:rPr>
        <w:t xml:space="preserve"> </w:t>
      </w:r>
      <w:r w:rsidR="00B14B77">
        <w:rPr>
          <w:sz w:val="22"/>
          <w:szCs w:val="22"/>
          <w:lang w:val="sr-Cyrl-CS"/>
        </w:rPr>
        <w:t xml:space="preserve">и </w:t>
      </w:r>
      <w:r>
        <w:rPr>
          <w:sz w:val="22"/>
          <w:szCs w:val="22"/>
          <w:lang w:val="sr-Latn-CS"/>
        </w:rPr>
        <w:t>68/2015</w:t>
      </w:r>
      <w:r>
        <w:rPr>
          <w:sz w:val="22"/>
          <w:szCs w:val="22"/>
          <w:lang w:val="sr-Cyrl-CS"/>
        </w:rPr>
        <w:t>).</w:t>
      </w:r>
    </w:p>
    <w:p w:rsidR="001621E9" w:rsidRPr="007C0BD1" w:rsidRDefault="001621E9" w:rsidP="00EA1C88">
      <w:pPr>
        <w:jc w:val="both"/>
        <w:rPr>
          <w:sz w:val="22"/>
          <w:szCs w:val="22"/>
          <w:lang w:val="sr-Cyrl-CS"/>
        </w:rPr>
      </w:pPr>
      <w:r>
        <w:rPr>
          <w:color w:val="000000"/>
          <w:sz w:val="22"/>
          <w:szCs w:val="22"/>
          <w:lang w:val="sr-Cyrl-CS"/>
        </w:rPr>
        <w:t>Плаћање ће се вршити у року до</w:t>
      </w:r>
      <w:r w:rsidRPr="007C0BD1">
        <w:rPr>
          <w:color w:val="000000"/>
          <w:sz w:val="22"/>
          <w:szCs w:val="22"/>
          <w:lang w:val="sr-Cyrl-CS"/>
        </w:rPr>
        <w:t xml:space="preserve"> 45 дана</w:t>
      </w:r>
      <w:r w:rsidRPr="00181722">
        <w:rPr>
          <w:sz w:val="22"/>
          <w:szCs w:val="22"/>
          <w:lang w:val="sr-Cyrl-CS"/>
        </w:rPr>
        <w:t xml:space="preserve"> од дана пријема </w:t>
      </w:r>
      <w:r>
        <w:rPr>
          <w:sz w:val="22"/>
          <w:szCs w:val="22"/>
          <w:lang w:val="sr-Cyrl-CS"/>
        </w:rPr>
        <w:t xml:space="preserve">исправног </w:t>
      </w:r>
      <w:r w:rsidRPr="00181722">
        <w:rPr>
          <w:sz w:val="22"/>
          <w:szCs w:val="22"/>
          <w:lang w:val="sr-Cyrl-CS"/>
        </w:rPr>
        <w:t>рачу</w:t>
      </w:r>
      <w:r w:rsidR="00781272">
        <w:rPr>
          <w:sz w:val="22"/>
          <w:szCs w:val="22"/>
          <w:lang w:val="sr-Cyrl-CS"/>
        </w:rPr>
        <w:t xml:space="preserve">на </w:t>
      </w:r>
      <w:r w:rsidRPr="00181722">
        <w:rPr>
          <w:sz w:val="22"/>
          <w:szCs w:val="22"/>
          <w:lang w:val="sr-Cyrl-CS"/>
        </w:rPr>
        <w:t>који испоставља понуђач</w:t>
      </w:r>
      <w:r w:rsidR="00781272">
        <w:rPr>
          <w:sz w:val="22"/>
          <w:szCs w:val="22"/>
          <w:lang w:val="sr-Cyrl-CS"/>
        </w:rPr>
        <w:t>.</w:t>
      </w:r>
      <w:r w:rsidR="003B371F">
        <w:rPr>
          <w:sz w:val="22"/>
          <w:szCs w:val="22"/>
          <w:lang w:val="sr-Cyrl-CS"/>
        </w:rPr>
        <w:t xml:space="preserve"> Понуђач у обрасцу понуде наводи рок за плаћање.</w:t>
      </w:r>
      <w:r w:rsidRPr="00181722">
        <w:rPr>
          <w:sz w:val="22"/>
          <w:szCs w:val="22"/>
          <w:lang w:val="sr-Cyrl-CS"/>
        </w:rPr>
        <w:t xml:space="preserve"> </w:t>
      </w:r>
    </w:p>
    <w:p w:rsidR="001621E9" w:rsidRPr="001252B0" w:rsidRDefault="001621E9" w:rsidP="00EA1C88">
      <w:pPr>
        <w:jc w:val="both"/>
        <w:rPr>
          <w:sz w:val="22"/>
          <w:szCs w:val="22"/>
          <w:lang w:val="ru-RU"/>
        </w:rPr>
      </w:pPr>
      <w:r w:rsidRPr="001252B0">
        <w:rPr>
          <w:sz w:val="22"/>
          <w:szCs w:val="22"/>
          <w:lang w:val="ru-RU"/>
        </w:rPr>
        <w:t>Плаћање се врши уплатом на рачун понуђача.</w:t>
      </w:r>
    </w:p>
    <w:p w:rsidR="001621E9" w:rsidRDefault="001621E9" w:rsidP="00EA1C88">
      <w:pPr>
        <w:tabs>
          <w:tab w:val="left" w:pos="1260"/>
        </w:tabs>
        <w:jc w:val="both"/>
        <w:rPr>
          <w:b/>
          <w:u w:val="single"/>
          <w:lang w:val="sr-Latn-CS"/>
        </w:rPr>
      </w:pPr>
      <w:r w:rsidRPr="001252B0">
        <w:rPr>
          <w:sz w:val="22"/>
          <w:szCs w:val="22"/>
          <w:lang w:val="ru-RU"/>
        </w:rPr>
        <w:t>Понуђачу није дозвољено да захтева  аванс.</w:t>
      </w:r>
    </w:p>
    <w:p w:rsidR="001621E9" w:rsidRPr="0085726F" w:rsidRDefault="001621E9" w:rsidP="00EA1C88">
      <w:pPr>
        <w:jc w:val="both"/>
        <w:rPr>
          <w:b/>
          <w:sz w:val="22"/>
          <w:szCs w:val="22"/>
          <w:u w:val="single"/>
          <w:lang w:val="sr-Cyrl-CS"/>
        </w:rPr>
      </w:pPr>
    </w:p>
    <w:p w:rsidR="0012520F" w:rsidRPr="00781272" w:rsidRDefault="0085726F" w:rsidP="0012520F">
      <w:pPr>
        <w:rPr>
          <w:b/>
          <w:sz w:val="22"/>
          <w:szCs w:val="22"/>
          <w:u w:val="single"/>
          <w:lang w:val="ru-RU"/>
        </w:rPr>
      </w:pPr>
      <w:r w:rsidRPr="00781272">
        <w:rPr>
          <w:b/>
          <w:sz w:val="22"/>
          <w:szCs w:val="22"/>
          <w:u w:val="single"/>
          <w:lang w:val="ru-RU"/>
        </w:rPr>
        <w:t>9.2</w:t>
      </w:r>
      <w:r w:rsidRPr="00781272">
        <w:rPr>
          <w:b/>
          <w:sz w:val="22"/>
          <w:szCs w:val="22"/>
          <w:u w:val="single"/>
          <w:lang w:val="sr-Cyrl-CS"/>
        </w:rPr>
        <w:t>.</w:t>
      </w:r>
      <w:r w:rsidRPr="00781272">
        <w:rPr>
          <w:b/>
          <w:sz w:val="22"/>
          <w:szCs w:val="22"/>
          <w:u w:val="single"/>
          <w:lang w:val="sr-Latn-CS"/>
        </w:rPr>
        <w:t xml:space="preserve"> </w:t>
      </w:r>
      <w:r w:rsidRPr="00781272">
        <w:rPr>
          <w:b/>
          <w:sz w:val="22"/>
          <w:szCs w:val="22"/>
          <w:u w:val="single"/>
          <w:lang w:val="ru-RU"/>
        </w:rPr>
        <w:t>Захтеви у погледу рока</w:t>
      </w:r>
      <w:r w:rsidR="00BD48E1" w:rsidRPr="00781272">
        <w:rPr>
          <w:b/>
          <w:sz w:val="22"/>
          <w:szCs w:val="22"/>
          <w:u w:val="single"/>
          <w:lang w:val="ru-RU"/>
        </w:rPr>
        <w:t xml:space="preserve">, начина и места извршења услуге </w:t>
      </w:r>
    </w:p>
    <w:p w:rsidR="00781272" w:rsidRPr="00DC633F" w:rsidRDefault="00781272" w:rsidP="00781272">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ru-RU"/>
        </w:rPr>
        <w:t xml:space="preserve">Испорука предметних добара вршила би се сукцесивно током </w:t>
      </w:r>
      <w:r w:rsidR="002945B6">
        <w:rPr>
          <w:rFonts w:ascii="TimesNewRoman" w:hAnsi="TimesNewRoman" w:cs="TimesNewRoman"/>
          <w:bCs/>
          <w:color w:val="000000"/>
          <w:sz w:val="22"/>
          <w:szCs w:val="22"/>
          <w:lang w:val="ru-RU"/>
        </w:rPr>
        <w:t>године</w:t>
      </w:r>
      <w:r w:rsidRPr="005957CC">
        <w:rPr>
          <w:rFonts w:ascii="TimesNewRoman" w:hAnsi="TimesNewRoman" w:cs="TimesNewRoman"/>
          <w:bCs/>
          <w:color w:val="000000"/>
          <w:sz w:val="22"/>
          <w:szCs w:val="22"/>
          <w:lang w:val="ru-RU"/>
        </w:rPr>
        <w:t>, а на основу захтева наручиоца , и то у року од 1-2 дана од дана пријема захтева</w:t>
      </w:r>
      <w:r>
        <w:rPr>
          <w:rFonts w:ascii="TimesNewRoman" w:hAnsi="TimesNewRoman" w:cs="TimesNewRoman"/>
          <w:bCs/>
          <w:color w:val="000000"/>
          <w:sz w:val="22"/>
          <w:szCs w:val="22"/>
          <w:lang w:val="sr-Cyrl-CS"/>
        </w:rPr>
        <w:t xml:space="preserve"> </w:t>
      </w:r>
      <w:r w:rsidRPr="005957CC">
        <w:rPr>
          <w:rFonts w:ascii="TimesNewRoman" w:hAnsi="TimesNewRoman" w:cs="TimesNewRoman"/>
          <w:bCs/>
          <w:color w:val="000000"/>
          <w:sz w:val="22"/>
          <w:szCs w:val="22"/>
          <w:lang w:val="ru-RU"/>
        </w:rPr>
        <w:t xml:space="preserve">( навести у обрасцу понуде). </w:t>
      </w:r>
    </w:p>
    <w:p w:rsidR="00781272" w:rsidRPr="003B371F" w:rsidRDefault="00781272" w:rsidP="00781272">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Испорука наручених добара је франко магацин наручиоца.</w:t>
      </w:r>
      <w:r w:rsidR="003B371F">
        <w:rPr>
          <w:rFonts w:ascii="TimesNewRoman" w:hAnsi="TimesNewRoman" w:cs="TimesNewRoman"/>
          <w:bCs/>
          <w:color w:val="000000"/>
          <w:sz w:val="22"/>
          <w:szCs w:val="22"/>
          <w:lang w:val="sr-Cyrl-CS"/>
        </w:rPr>
        <w:t xml:space="preserve"> Адреса наручиоца је</w:t>
      </w:r>
      <w:r w:rsidR="00A84F4D" w:rsidRPr="00D47678">
        <w:rPr>
          <w:lang w:val="sr-Cyrl-CS"/>
        </w:rPr>
        <w:t xml:space="preserve"> </w:t>
      </w:r>
      <w:r w:rsidR="00A84F4D" w:rsidRPr="00A84F4D">
        <w:rPr>
          <w:rFonts w:ascii="TimesNewRoman" w:hAnsi="TimesNewRoman" w:cs="TimesNewRoman"/>
          <w:bCs/>
          <w:color w:val="000000"/>
          <w:sz w:val="22"/>
          <w:szCs w:val="22"/>
          <w:lang w:val="sr-Cyrl-CS"/>
        </w:rPr>
        <w:t>Специјална болница за рехабилитацију "Јунаковић"</w:t>
      </w:r>
      <w:r w:rsidR="00A84F4D">
        <w:rPr>
          <w:rFonts w:ascii="TimesNewRoman" w:hAnsi="TimesNewRoman" w:cs="TimesNewRoman"/>
          <w:bCs/>
          <w:color w:val="000000"/>
          <w:sz w:val="22"/>
          <w:szCs w:val="22"/>
          <w:lang w:val="sr-Cyrl-CS"/>
        </w:rPr>
        <w:t>,</w:t>
      </w:r>
      <w:r w:rsidR="003B371F">
        <w:rPr>
          <w:rFonts w:ascii="TimesNewRoman" w:hAnsi="TimesNewRoman" w:cs="TimesNewRoman"/>
          <w:bCs/>
          <w:color w:val="000000"/>
          <w:sz w:val="22"/>
          <w:szCs w:val="22"/>
          <w:lang w:val="sr-Cyrl-CS"/>
        </w:rPr>
        <w:t xml:space="preserve"> </w:t>
      </w:r>
      <w:r w:rsidR="00EC385B">
        <w:rPr>
          <w:rFonts w:ascii="TimesNewRoman" w:hAnsi="TimesNewRoman" w:cs="TimesNewRoman"/>
          <w:bCs/>
          <w:color w:val="000000"/>
          <w:sz w:val="22"/>
          <w:szCs w:val="22"/>
          <w:lang w:val="sr-Cyrl-CS"/>
        </w:rPr>
        <w:t>Пригревачка б.б.</w:t>
      </w:r>
      <w:r w:rsidR="003B371F">
        <w:rPr>
          <w:rFonts w:ascii="TimesNewRoman" w:hAnsi="TimesNewRoman" w:cs="TimesNewRoman"/>
          <w:bCs/>
          <w:color w:val="000000"/>
          <w:sz w:val="22"/>
          <w:szCs w:val="22"/>
          <w:lang w:val="sr-Cyrl-CS"/>
        </w:rPr>
        <w:t xml:space="preserve">, </w:t>
      </w:r>
      <w:r w:rsidR="002D0F49">
        <w:rPr>
          <w:rFonts w:ascii="TimesNewRoman" w:hAnsi="TimesNewRoman" w:cs="TimesNewRoman"/>
          <w:bCs/>
          <w:color w:val="000000"/>
          <w:sz w:val="22"/>
          <w:szCs w:val="22"/>
          <w:lang w:val="sr-Cyrl-CS"/>
        </w:rPr>
        <w:t>Апатин</w:t>
      </w:r>
    </w:p>
    <w:p w:rsidR="00781272" w:rsidRPr="005957CC" w:rsidRDefault="00781272" w:rsidP="00781272">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bCs/>
          <w:color w:val="000000"/>
          <w:sz w:val="22"/>
          <w:szCs w:val="22"/>
          <w:lang w:val="sr-Cyrl-CS"/>
        </w:rPr>
        <w:t>Понуђач је у обавези да поседује контејнере за превоз и складиштење добара, као и да обезебеди превоз добара до наручиоца (превоз укључен у цену добара).</w:t>
      </w:r>
    </w:p>
    <w:p w:rsidR="001621E9" w:rsidRDefault="001621E9" w:rsidP="00EA1C88">
      <w:pPr>
        <w:tabs>
          <w:tab w:val="left" w:pos="1260"/>
        </w:tabs>
        <w:jc w:val="both"/>
        <w:rPr>
          <w:sz w:val="22"/>
          <w:szCs w:val="22"/>
          <w:lang w:val="ru-RU"/>
        </w:rPr>
      </w:pPr>
    </w:p>
    <w:p w:rsidR="001621E9" w:rsidRPr="00570BCA" w:rsidRDefault="001621E9" w:rsidP="00EA1C88">
      <w:pPr>
        <w:jc w:val="both"/>
        <w:rPr>
          <w:sz w:val="22"/>
          <w:szCs w:val="22"/>
          <w:u w:val="single"/>
          <w:lang w:val="ru-RU"/>
        </w:rPr>
      </w:pPr>
      <w:r w:rsidRPr="00570BCA">
        <w:rPr>
          <w:b/>
          <w:sz w:val="22"/>
          <w:szCs w:val="22"/>
          <w:u w:val="single"/>
          <w:lang w:val="ru-RU"/>
        </w:rPr>
        <w:t>9.3.Захтеви у погледу квалитета</w:t>
      </w:r>
      <w:r w:rsidR="00AC749B">
        <w:rPr>
          <w:b/>
          <w:sz w:val="22"/>
          <w:szCs w:val="22"/>
          <w:u w:val="single"/>
          <w:lang w:val="ru-RU"/>
        </w:rPr>
        <w:t xml:space="preserve"> услуге</w:t>
      </w:r>
    </w:p>
    <w:p w:rsidR="001621E9" w:rsidRPr="00235A34" w:rsidRDefault="001621E9" w:rsidP="00EA1C88">
      <w:pPr>
        <w:jc w:val="both"/>
        <w:rPr>
          <w:sz w:val="22"/>
          <w:szCs w:val="22"/>
          <w:lang w:val="ru-RU"/>
        </w:rPr>
      </w:pPr>
      <w:r w:rsidRPr="00235A34">
        <w:rPr>
          <w:sz w:val="22"/>
          <w:szCs w:val="22"/>
          <w:lang w:val="ru-RU"/>
        </w:rPr>
        <w:t>Квалитет мора бити у складу са свим техничким описима, карактеристикама и спецификацијама датим у оквиру конкурсне документације.</w:t>
      </w:r>
    </w:p>
    <w:p w:rsidR="001621E9" w:rsidRPr="00181722" w:rsidRDefault="001621E9" w:rsidP="00EA1C88">
      <w:pPr>
        <w:jc w:val="both"/>
        <w:rPr>
          <w:sz w:val="22"/>
          <w:szCs w:val="22"/>
          <w:lang w:val="ru-RU"/>
        </w:rPr>
      </w:pPr>
    </w:p>
    <w:p w:rsidR="001621E9" w:rsidRPr="00B00607" w:rsidRDefault="001621E9" w:rsidP="00EA1C88">
      <w:pPr>
        <w:pStyle w:val="Default"/>
        <w:jc w:val="both"/>
        <w:rPr>
          <w:rFonts w:ascii="Times New Roman" w:hAnsi="Times New Roman" w:cs="Times New Roman"/>
          <w:b/>
          <w:sz w:val="22"/>
          <w:szCs w:val="22"/>
          <w:u w:val="single"/>
          <w:lang w:val="ru-RU"/>
        </w:rPr>
      </w:pPr>
      <w:r w:rsidRPr="00B00607">
        <w:rPr>
          <w:rFonts w:ascii="Times New Roman" w:hAnsi="Times New Roman" w:cs="Times New Roman"/>
          <w:b/>
          <w:bCs/>
          <w:sz w:val="22"/>
          <w:szCs w:val="22"/>
          <w:u w:val="single"/>
          <w:lang w:val="ru-RU"/>
        </w:rPr>
        <w:t>9.</w:t>
      </w:r>
      <w:r>
        <w:rPr>
          <w:rFonts w:ascii="Times New Roman" w:hAnsi="Times New Roman" w:cs="Times New Roman"/>
          <w:b/>
          <w:bCs/>
          <w:sz w:val="22"/>
          <w:szCs w:val="22"/>
          <w:u w:val="single"/>
          <w:lang w:val="ru-RU"/>
        </w:rPr>
        <w:t>4</w:t>
      </w:r>
      <w:r w:rsidRPr="00B00607">
        <w:rPr>
          <w:rFonts w:ascii="Times New Roman" w:hAnsi="Times New Roman" w:cs="Times New Roman"/>
          <w:b/>
          <w:bCs/>
          <w:sz w:val="22"/>
          <w:szCs w:val="22"/>
          <w:u w:val="single"/>
          <w:lang w:val="ru-RU"/>
        </w:rPr>
        <w:t xml:space="preserve">. </w:t>
      </w:r>
      <w:r w:rsidRPr="00B00607">
        <w:rPr>
          <w:rFonts w:ascii="Times New Roman" w:hAnsi="Times New Roman" w:cs="Times New Roman"/>
          <w:b/>
          <w:sz w:val="22"/>
          <w:szCs w:val="22"/>
          <w:u w:val="single"/>
          <w:lang w:val="ru-RU"/>
        </w:rPr>
        <w:t>Захтев у погледу рока важења понуде</w:t>
      </w:r>
    </w:p>
    <w:p w:rsidR="001621E9" w:rsidRPr="009545A7" w:rsidRDefault="001621E9" w:rsidP="00EA1C88">
      <w:pPr>
        <w:pStyle w:val="Default"/>
        <w:jc w:val="both"/>
        <w:rPr>
          <w:rFonts w:ascii="Times New Roman" w:hAnsi="Times New Roman" w:cs="Times New Roman"/>
          <w:sz w:val="22"/>
          <w:szCs w:val="22"/>
          <w:lang w:val="ru-RU"/>
        </w:rPr>
      </w:pPr>
      <w:r w:rsidRPr="009545A7">
        <w:rPr>
          <w:rFonts w:ascii="Times New Roman" w:hAnsi="Times New Roman" w:cs="Times New Roman"/>
          <w:sz w:val="22"/>
          <w:szCs w:val="22"/>
          <w:lang w:val="ru-RU"/>
        </w:rPr>
        <w:t>Рок важења понуде не може бити краћи од 30 дана од дана отварања понуда.</w:t>
      </w:r>
    </w:p>
    <w:p w:rsidR="001621E9" w:rsidRDefault="001621E9" w:rsidP="00EA1C88">
      <w:pPr>
        <w:pStyle w:val="Default"/>
        <w:jc w:val="both"/>
        <w:rPr>
          <w:rFonts w:ascii="Times New Roman" w:hAnsi="Times New Roman" w:cs="Times New Roman"/>
          <w:sz w:val="22"/>
          <w:szCs w:val="22"/>
          <w:lang w:val="sr-Cyrl-CS"/>
        </w:rPr>
      </w:pPr>
      <w:r w:rsidRPr="009545A7">
        <w:rPr>
          <w:rFonts w:ascii="Times New Roman" w:hAnsi="Times New Roman" w:cs="Times New Roman"/>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1621E9" w:rsidRDefault="001621E9" w:rsidP="00EA1C88">
      <w:pPr>
        <w:jc w:val="both"/>
        <w:rPr>
          <w:lang w:val="sr-Latn-CS"/>
        </w:rPr>
      </w:pPr>
      <w:r w:rsidRPr="008E4156">
        <w:rPr>
          <w:lang w:val="ru-RU"/>
        </w:rPr>
        <w:t>Понуђач који прихвати захтев за продужење рока важења понуде на може мењати понуду.</w:t>
      </w:r>
    </w:p>
    <w:p w:rsidR="008B1F50" w:rsidRDefault="008B1F50" w:rsidP="00EA1C88">
      <w:pPr>
        <w:jc w:val="both"/>
        <w:rPr>
          <w:lang w:val="sr-Latn-CS"/>
        </w:rPr>
      </w:pPr>
    </w:p>
    <w:p w:rsidR="008B1F50" w:rsidRPr="008B1F50" w:rsidRDefault="008B1F50" w:rsidP="008B1F50">
      <w:pPr>
        <w:jc w:val="both"/>
        <w:rPr>
          <w:b/>
          <w:sz w:val="22"/>
          <w:szCs w:val="22"/>
          <w:u w:val="single"/>
          <w:lang w:val="sr-Cyrl-CS"/>
        </w:rPr>
      </w:pPr>
      <w:r w:rsidRPr="008B1F50">
        <w:rPr>
          <w:b/>
          <w:sz w:val="22"/>
          <w:szCs w:val="22"/>
          <w:u w:val="single"/>
          <w:lang w:val="sr-Latn-CS"/>
        </w:rPr>
        <w:t>9.5.</w:t>
      </w:r>
      <w:r w:rsidRPr="008B1F50">
        <w:rPr>
          <w:b/>
          <w:sz w:val="22"/>
          <w:szCs w:val="22"/>
          <w:u w:val="single"/>
          <w:lang w:val="sr-Cyrl-CS"/>
        </w:rPr>
        <w:t>Захтев у погледу финансијског обезбеђења</w:t>
      </w:r>
    </w:p>
    <w:p w:rsidR="008B1F50" w:rsidRPr="005957CC" w:rsidRDefault="008B1F50" w:rsidP="008B1F50">
      <w:pPr>
        <w:autoSpaceDE w:val="0"/>
        <w:autoSpaceDN w:val="0"/>
        <w:adjustRightInd w:val="0"/>
        <w:rPr>
          <w:rFonts w:ascii="TimesNewRoman" w:hAnsi="TimesNewRoman" w:cs="TimesNewRoman"/>
          <w:color w:val="000000"/>
          <w:sz w:val="22"/>
          <w:szCs w:val="22"/>
          <w:lang w:val="sr-Latn-CS"/>
        </w:rPr>
      </w:pPr>
      <w:r w:rsidRPr="005957CC">
        <w:rPr>
          <w:rFonts w:ascii="TimesNewRoman" w:hAnsi="TimesNewRoman" w:cs="TimesNewRoman"/>
          <w:color w:val="000000"/>
          <w:sz w:val="22"/>
          <w:szCs w:val="22"/>
          <w:lang w:val="sr-Latn-CS"/>
        </w:rPr>
        <w:t>Понуђач који наступа самостално, понуђач који наступа са подизвођачем односно</w:t>
      </w:r>
    </w:p>
    <w:p w:rsidR="008B1F50" w:rsidRPr="003950BB" w:rsidRDefault="008B1F50" w:rsidP="003950BB">
      <w:pPr>
        <w:autoSpaceDE w:val="0"/>
        <w:autoSpaceDN w:val="0"/>
        <w:adjustRightInd w:val="0"/>
        <w:rPr>
          <w:rFonts w:ascii="TimesNewRoman" w:hAnsi="TimesNewRoman" w:cs="TimesNewRoman"/>
          <w:bCs/>
          <w:color w:val="000000"/>
          <w:sz w:val="22"/>
          <w:szCs w:val="22"/>
          <w:lang w:val="sr-Cyrl-CS"/>
        </w:rPr>
      </w:pPr>
      <w:r w:rsidRPr="005957CC">
        <w:rPr>
          <w:rFonts w:ascii="TimesNewRoman" w:hAnsi="TimesNewRoman" w:cs="TimesNewRoman"/>
          <w:color w:val="000000"/>
          <w:sz w:val="22"/>
          <w:szCs w:val="22"/>
          <w:lang w:val="sr-Latn-CS"/>
        </w:rPr>
        <w:t xml:space="preserve">група понуђача је у обавези да </w:t>
      </w:r>
      <w:r w:rsidRPr="005957CC">
        <w:rPr>
          <w:rFonts w:ascii="TimesNewRoman" w:hAnsi="TimesNewRoman" w:cs="TimesNewRoman"/>
          <w:b/>
          <w:bCs/>
          <w:color w:val="000000"/>
          <w:sz w:val="22"/>
          <w:szCs w:val="22"/>
          <w:lang w:val="sr-Latn-CS"/>
        </w:rPr>
        <w:t>уз понуду достави потписан и оверен образац изјаве</w:t>
      </w:r>
      <w:r w:rsidRPr="005957CC">
        <w:rPr>
          <w:rFonts w:ascii="TimesNewRoman" w:hAnsi="TimesNewRoman" w:cs="TimesNewRoman"/>
          <w:bCs/>
          <w:color w:val="000000"/>
          <w:sz w:val="22"/>
          <w:szCs w:val="22"/>
          <w:lang w:val="sr-Latn-CS"/>
        </w:rPr>
        <w:t xml:space="preserve"> </w:t>
      </w:r>
      <w:r>
        <w:rPr>
          <w:rFonts w:ascii="TimesNewRoman" w:hAnsi="TimesNewRoman" w:cs="TimesNewRoman"/>
          <w:bCs/>
          <w:color w:val="000000"/>
          <w:sz w:val="22"/>
          <w:szCs w:val="22"/>
          <w:lang w:val="sr-Cyrl-CS"/>
        </w:rPr>
        <w:t>(</w:t>
      </w:r>
      <w:r w:rsidRPr="008B1F50">
        <w:rPr>
          <w:bCs/>
          <w:color w:val="000000"/>
          <w:sz w:val="22"/>
          <w:szCs w:val="22"/>
          <w:lang w:val="sr-Cyrl-CS"/>
        </w:rPr>
        <w:t xml:space="preserve">образац </w:t>
      </w:r>
      <w:r w:rsidR="003B371F">
        <w:rPr>
          <w:bCs/>
          <w:color w:val="000000"/>
          <w:sz w:val="22"/>
          <w:szCs w:val="22"/>
          <w:lang w:val="sr-Latn-CS"/>
        </w:rPr>
        <w:t>V</w:t>
      </w:r>
      <w:r w:rsidR="003B371F">
        <w:rPr>
          <w:bCs/>
          <w:color w:val="000000"/>
          <w:sz w:val="22"/>
          <w:szCs w:val="22"/>
          <w:lang w:val="sr-Cyrl-CS"/>
        </w:rPr>
        <w:t>-8</w:t>
      </w:r>
      <w:r w:rsidRPr="008B1F50">
        <w:rPr>
          <w:bCs/>
          <w:color w:val="000000"/>
          <w:sz w:val="22"/>
          <w:szCs w:val="22"/>
          <w:lang w:val="sr-Latn-CS"/>
        </w:rPr>
        <w:t>)</w:t>
      </w:r>
      <w:r>
        <w:rPr>
          <w:rFonts w:ascii="Calibri" w:hAnsi="Calibri" w:cs="TimesNewRoman"/>
          <w:bCs/>
          <w:color w:val="000000"/>
          <w:sz w:val="22"/>
          <w:szCs w:val="22"/>
          <w:lang w:val="sr-Latn-CS"/>
        </w:rPr>
        <w:t xml:space="preserve"> </w:t>
      </w:r>
      <w:r w:rsidRPr="005957CC">
        <w:rPr>
          <w:rFonts w:ascii="TimesNewRoman" w:hAnsi="TimesNewRoman" w:cs="TimesNewRoman"/>
          <w:color w:val="000000"/>
          <w:sz w:val="22"/>
          <w:szCs w:val="22"/>
          <w:lang w:val="sr-Latn-CS"/>
        </w:rPr>
        <w:t>да ће на дан закључења уговора доставити Наручиоцу прописано оверену и потписану</w:t>
      </w:r>
      <w:r w:rsidRPr="005957CC">
        <w:rPr>
          <w:rFonts w:ascii="TimesNewRoman" w:hAnsi="TimesNewRoman" w:cs="TimesNewRoman"/>
          <w:b/>
          <w:bCs/>
          <w:color w:val="000000"/>
          <w:sz w:val="22"/>
          <w:szCs w:val="22"/>
          <w:lang w:val="sr-Latn-CS"/>
        </w:rPr>
        <w:t xml:space="preserve"> бланко сопствену меницу </w:t>
      </w:r>
      <w:r w:rsidRPr="005957CC">
        <w:rPr>
          <w:rFonts w:ascii="TimesNewRoman" w:hAnsi="TimesNewRoman" w:cs="TimesNewRoman"/>
          <w:b/>
          <w:color w:val="000000"/>
          <w:sz w:val="22"/>
          <w:szCs w:val="22"/>
          <w:lang w:val="sr-Latn-CS"/>
        </w:rPr>
        <w:t>и менично овлашћење за добро извршење посла,</w:t>
      </w:r>
      <w:r w:rsidRPr="005957CC">
        <w:rPr>
          <w:rFonts w:ascii="TimesNewRoman" w:hAnsi="TimesNewRoman" w:cs="TimesNewRoman"/>
          <w:color w:val="000000"/>
          <w:sz w:val="22"/>
          <w:szCs w:val="22"/>
          <w:lang w:val="sr-Latn-CS"/>
        </w:rPr>
        <w:t xml:space="preserve"> у износу од 50.000 динара , у корист Наручиоца, која треба да буде са клаузулом „ без протеста”, роком доспећа „по виђењу” и са роком важења најмање три дана дуже од истека рока уговора, с тим да евентуални продужетак рока уговора има за последицу и продужење рока важења менице и меничног овлашћења, за исти број дана за који ће бити продужен и рок уговора. Уз меницу и менично овлашћење доставља се и картон депонованих потписа и ОП образац-копије, као и </w:t>
      </w:r>
      <w:r w:rsidRPr="005957CC">
        <w:rPr>
          <w:rFonts w:ascii="TimesNewRoman" w:hAnsi="TimesNewRoman" w:cs="TimesNewRoman"/>
          <w:bCs/>
          <w:color w:val="000000"/>
          <w:sz w:val="22"/>
          <w:szCs w:val="22"/>
          <w:lang w:val="sr-Latn-CS"/>
        </w:rPr>
        <w:t>потврд</w:t>
      </w:r>
      <w:r w:rsidRPr="008B1F50">
        <w:rPr>
          <w:rFonts w:ascii="TimesNewRoman" w:hAnsi="TimesNewRoman" w:cs="TimesNewRoman"/>
          <w:bCs/>
          <w:color w:val="000000"/>
          <w:sz w:val="22"/>
          <w:szCs w:val="22"/>
        </w:rPr>
        <w:t>a</w:t>
      </w:r>
      <w:r w:rsidRPr="005957CC">
        <w:rPr>
          <w:rFonts w:ascii="TimesNewRoman" w:hAnsi="TimesNewRoman" w:cs="TimesNewRoman"/>
          <w:bCs/>
          <w:color w:val="000000"/>
          <w:sz w:val="22"/>
          <w:szCs w:val="22"/>
          <w:lang w:val="sr-Latn-CS"/>
        </w:rPr>
        <w:t xml:space="preserve"> банке о пријему захтева за регистрацију менице.</w:t>
      </w:r>
    </w:p>
    <w:p w:rsidR="00414465" w:rsidRPr="008E4156" w:rsidRDefault="00414465" w:rsidP="00EA1C88">
      <w:pPr>
        <w:jc w:val="both"/>
        <w:rPr>
          <w:b/>
          <w:i/>
          <w:sz w:val="22"/>
          <w:szCs w:val="22"/>
          <w:u w:val="single"/>
          <w:lang w:val="ru-RU"/>
        </w:rPr>
      </w:pPr>
      <w:r w:rsidRPr="008E4156">
        <w:rPr>
          <w:b/>
          <w:i/>
          <w:sz w:val="22"/>
          <w:szCs w:val="22"/>
          <w:u w:val="single"/>
          <w:lang w:val="ru-RU"/>
        </w:rPr>
        <w:t>10)</w:t>
      </w:r>
      <w:r w:rsidRPr="00AB04FF">
        <w:rPr>
          <w:b/>
          <w:i/>
          <w:sz w:val="22"/>
          <w:szCs w:val="22"/>
          <w:u w:val="single"/>
          <w:lang w:val="sr-Cyrl-CS"/>
        </w:rPr>
        <w:t xml:space="preserve"> В</w:t>
      </w:r>
      <w:r w:rsidRPr="008E4156">
        <w:rPr>
          <w:b/>
          <w:i/>
          <w:sz w:val="22"/>
          <w:szCs w:val="22"/>
          <w:u w:val="single"/>
          <w:lang w:val="ru-RU"/>
        </w:rPr>
        <w:t>валут</w:t>
      </w:r>
      <w:r w:rsidRPr="00AB04FF">
        <w:rPr>
          <w:b/>
          <w:i/>
          <w:sz w:val="22"/>
          <w:szCs w:val="22"/>
          <w:u w:val="single"/>
          <w:lang w:val="sr-Cyrl-CS"/>
        </w:rPr>
        <w:t>а</w:t>
      </w:r>
      <w:r w:rsidRPr="008E4156">
        <w:rPr>
          <w:b/>
          <w:i/>
          <w:sz w:val="22"/>
          <w:szCs w:val="22"/>
          <w:u w:val="single"/>
          <w:lang w:val="ru-RU"/>
        </w:rPr>
        <w:t xml:space="preserve"> и начин на који треба да буде наведена и изражена цена у понуди;</w:t>
      </w:r>
    </w:p>
    <w:p w:rsidR="00AD636A" w:rsidRPr="00781272" w:rsidRDefault="001621E9" w:rsidP="00AD636A">
      <w:pPr>
        <w:jc w:val="both"/>
        <w:rPr>
          <w:sz w:val="22"/>
          <w:szCs w:val="22"/>
          <w:lang w:val="ru-RU"/>
        </w:rPr>
      </w:pPr>
      <w:r w:rsidRPr="009B6C9A">
        <w:rPr>
          <w:sz w:val="22"/>
          <w:szCs w:val="22"/>
          <w:lang w:val="ru-RU"/>
        </w:rPr>
        <w:t>Цена мора бити исказана у динарима, са и без пореза на додату вредност,</w:t>
      </w:r>
      <w:r>
        <w:rPr>
          <w:sz w:val="22"/>
          <w:szCs w:val="22"/>
          <w:lang w:val="sr-Cyrl-CS"/>
        </w:rPr>
        <w:t xml:space="preserve"> </w:t>
      </w:r>
      <w:r w:rsidRPr="009B6C9A">
        <w:rPr>
          <w:sz w:val="22"/>
          <w:szCs w:val="22"/>
          <w:lang w:val="ru-RU"/>
        </w:rPr>
        <w:t>са урачунатим свим трошковима које понуђач има у реализацији предметне јавне набавке, с тим</w:t>
      </w:r>
      <w:r>
        <w:rPr>
          <w:sz w:val="22"/>
          <w:szCs w:val="22"/>
          <w:lang w:val="sr-Cyrl-CS"/>
        </w:rPr>
        <w:t xml:space="preserve"> </w:t>
      </w:r>
      <w:r w:rsidRPr="009B6C9A">
        <w:rPr>
          <w:sz w:val="22"/>
          <w:szCs w:val="22"/>
          <w:lang w:val="ru-RU"/>
        </w:rPr>
        <w:t>да ће се</w:t>
      </w:r>
      <w:r>
        <w:rPr>
          <w:sz w:val="22"/>
          <w:szCs w:val="22"/>
          <w:lang w:val="sr-Cyrl-CS"/>
        </w:rPr>
        <w:t xml:space="preserve"> </w:t>
      </w:r>
      <w:r w:rsidRPr="009B6C9A">
        <w:rPr>
          <w:sz w:val="22"/>
          <w:szCs w:val="22"/>
          <w:lang w:val="ru-RU"/>
        </w:rPr>
        <w:t>за оцену понуде узимати у обзир цена без пореза на додату вредност.</w:t>
      </w:r>
    </w:p>
    <w:p w:rsidR="001621E9" w:rsidRPr="009B6C9A" w:rsidRDefault="001621E9" w:rsidP="00EA1C88">
      <w:pPr>
        <w:jc w:val="both"/>
        <w:rPr>
          <w:sz w:val="22"/>
          <w:szCs w:val="22"/>
          <w:lang w:val="ru-RU"/>
        </w:rPr>
      </w:pPr>
      <w:r w:rsidRPr="009B6C9A">
        <w:rPr>
          <w:sz w:val="22"/>
          <w:szCs w:val="22"/>
          <w:lang w:val="ru-RU"/>
        </w:rPr>
        <w:t>Цена је фиксна и не може се мењати.</w:t>
      </w:r>
    </w:p>
    <w:p w:rsidR="001621E9" w:rsidRPr="009B6C9A" w:rsidRDefault="001621E9" w:rsidP="00EA1C88">
      <w:pPr>
        <w:jc w:val="both"/>
        <w:rPr>
          <w:sz w:val="22"/>
          <w:szCs w:val="22"/>
          <w:lang w:val="ru-RU"/>
        </w:rPr>
      </w:pPr>
      <w:r w:rsidRPr="009B6C9A">
        <w:rPr>
          <w:sz w:val="22"/>
          <w:szCs w:val="22"/>
          <w:lang w:val="ru-RU"/>
        </w:rPr>
        <w:t>Ако је у понуди исказана неуобичајено ниска цена, наручилац ће поступити у складу са чланом 92. Закона.</w:t>
      </w:r>
    </w:p>
    <w:p w:rsidR="00414465" w:rsidRPr="008E4156" w:rsidRDefault="00414465" w:rsidP="00EA1C88">
      <w:pPr>
        <w:jc w:val="both"/>
        <w:rPr>
          <w:b/>
          <w:i/>
          <w:sz w:val="22"/>
          <w:szCs w:val="22"/>
          <w:lang w:val="ru-RU"/>
        </w:rPr>
      </w:pPr>
    </w:p>
    <w:p w:rsidR="00763177" w:rsidRPr="008E4156" w:rsidRDefault="0012520F" w:rsidP="00EA1C88">
      <w:pPr>
        <w:jc w:val="both"/>
        <w:rPr>
          <w:b/>
          <w:i/>
          <w:sz w:val="22"/>
          <w:szCs w:val="22"/>
          <w:u w:val="single"/>
          <w:lang w:val="ru-RU"/>
        </w:rPr>
      </w:pPr>
      <w:r>
        <w:rPr>
          <w:b/>
          <w:i/>
          <w:sz w:val="22"/>
          <w:szCs w:val="22"/>
          <w:u w:val="single"/>
          <w:lang w:val="ru-RU"/>
        </w:rPr>
        <w:t>11</w:t>
      </w:r>
      <w:r w:rsidR="00763177" w:rsidRPr="008E4156">
        <w:rPr>
          <w:b/>
          <w:i/>
          <w:sz w:val="22"/>
          <w:szCs w:val="22"/>
          <w:u w:val="single"/>
          <w:lang w:val="ru-RU"/>
        </w:rPr>
        <w:t xml:space="preserve">) </w:t>
      </w:r>
      <w:r w:rsidR="00763177" w:rsidRPr="00AB04FF">
        <w:rPr>
          <w:b/>
          <w:i/>
          <w:sz w:val="22"/>
          <w:szCs w:val="22"/>
          <w:u w:val="single"/>
          <w:lang w:val="sr-Cyrl-CS"/>
        </w:rPr>
        <w:t>Д</w:t>
      </w:r>
      <w:r w:rsidR="00763177" w:rsidRPr="008E4156">
        <w:rPr>
          <w:b/>
          <w:i/>
          <w:sz w:val="22"/>
          <w:szCs w:val="22"/>
          <w:u w:val="single"/>
          <w:lang w:val="ru-RU"/>
        </w:rPr>
        <w:t>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763177" w:rsidRDefault="00763177" w:rsidP="00EA1C88">
      <w:pPr>
        <w:jc w:val="both"/>
        <w:rPr>
          <w:sz w:val="22"/>
          <w:szCs w:val="22"/>
          <w:lang w:val="ru-RU"/>
        </w:rPr>
      </w:pPr>
      <w:r w:rsidRPr="00013F56">
        <w:rPr>
          <w:sz w:val="22"/>
          <w:szCs w:val="22"/>
          <w:lang w:val="ru-RU"/>
        </w:rPr>
        <w:t>Предметна набавка не садржи поверљиве информације које наручилац ставља на располагање</w:t>
      </w:r>
      <w:r>
        <w:rPr>
          <w:sz w:val="22"/>
          <w:szCs w:val="22"/>
          <w:lang w:val="ru-RU"/>
        </w:rPr>
        <w:t>.</w:t>
      </w:r>
    </w:p>
    <w:p w:rsidR="00763177" w:rsidRPr="008E4156" w:rsidRDefault="00763177" w:rsidP="00EA1C88">
      <w:pPr>
        <w:jc w:val="both"/>
        <w:rPr>
          <w:b/>
          <w:i/>
          <w:sz w:val="22"/>
          <w:szCs w:val="22"/>
          <w:lang w:val="ru-RU"/>
        </w:rPr>
      </w:pPr>
    </w:p>
    <w:p w:rsidR="005B1090" w:rsidRPr="008E4156" w:rsidRDefault="0012520F" w:rsidP="00EA1C88">
      <w:pPr>
        <w:jc w:val="both"/>
        <w:rPr>
          <w:b/>
          <w:i/>
          <w:sz w:val="22"/>
          <w:szCs w:val="22"/>
          <w:u w:val="single"/>
          <w:lang w:val="ru-RU"/>
        </w:rPr>
      </w:pPr>
      <w:r>
        <w:rPr>
          <w:b/>
          <w:i/>
          <w:sz w:val="22"/>
          <w:szCs w:val="22"/>
          <w:u w:val="single"/>
          <w:lang w:val="ru-RU"/>
        </w:rPr>
        <w:t>12</w:t>
      </w:r>
      <w:r w:rsidR="005B1090" w:rsidRPr="008E4156">
        <w:rPr>
          <w:b/>
          <w:i/>
          <w:sz w:val="22"/>
          <w:szCs w:val="22"/>
          <w:u w:val="single"/>
          <w:lang w:val="ru-RU"/>
        </w:rPr>
        <w:t xml:space="preserve">) </w:t>
      </w:r>
      <w:r w:rsidR="005B1090" w:rsidRPr="00AB04FF">
        <w:rPr>
          <w:b/>
          <w:i/>
          <w:sz w:val="22"/>
          <w:szCs w:val="22"/>
          <w:u w:val="single"/>
          <w:lang w:val="sr-Cyrl-CS"/>
        </w:rPr>
        <w:t>О</w:t>
      </w:r>
      <w:r w:rsidR="005B1090" w:rsidRPr="008E4156">
        <w:rPr>
          <w:b/>
          <w:i/>
          <w:sz w:val="22"/>
          <w:szCs w:val="22"/>
          <w:u w:val="single"/>
          <w:lang w:val="ru-RU"/>
        </w:rPr>
        <w:t>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p>
    <w:p w:rsidR="005B1090" w:rsidRDefault="005B1090" w:rsidP="00EA1C88">
      <w:pPr>
        <w:tabs>
          <w:tab w:val="left" w:pos="6750"/>
        </w:tabs>
        <w:jc w:val="both"/>
        <w:rPr>
          <w:sz w:val="22"/>
          <w:szCs w:val="22"/>
          <w:lang w:val="ru-RU"/>
        </w:rPr>
      </w:pPr>
      <w:r w:rsidRPr="00013F56">
        <w:rPr>
          <w:sz w:val="22"/>
          <w:szCs w:val="22"/>
          <w:lang w:val="ru-RU"/>
        </w:rPr>
        <w:t>Предметна набавка не садржи</w:t>
      </w:r>
      <w:r>
        <w:rPr>
          <w:sz w:val="22"/>
          <w:szCs w:val="22"/>
          <w:lang w:val="ru-RU"/>
        </w:rPr>
        <w:t xml:space="preserve"> техничку документацију и планове.</w:t>
      </w:r>
      <w:r w:rsidR="0030389E">
        <w:rPr>
          <w:sz w:val="22"/>
          <w:szCs w:val="22"/>
          <w:lang w:val="ru-RU"/>
        </w:rPr>
        <w:tab/>
      </w:r>
    </w:p>
    <w:p w:rsidR="0030389E" w:rsidRPr="00AB04FF" w:rsidRDefault="0030389E" w:rsidP="00EA1C88">
      <w:pPr>
        <w:tabs>
          <w:tab w:val="left" w:pos="6750"/>
        </w:tabs>
        <w:jc w:val="both"/>
        <w:rPr>
          <w:sz w:val="22"/>
          <w:szCs w:val="22"/>
          <w:u w:val="single"/>
          <w:lang w:val="ru-RU"/>
        </w:rPr>
      </w:pPr>
    </w:p>
    <w:p w:rsidR="0030389E" w:rsidRPr="008E4156" w:rsidRDefault="0012520F" w:rsidP="00EA1C88">
      <w:pPr>
        <w:jc w:val="both"/>
        <w:rPr>
          <w:b/>
          <w:i/>
          <w:sz w:val="22"/>
          <w:szCs w:val="22"/>
          <w:u w:val="single"/>
          <w:lang w:val="ru-RU"/>
        </w:rPr>
      </w:pPr>
      <w:r>
        <w:rPr>
          <w:b/>
          <w:i/>
          <w:sz w:val="22"/>
          <w:szCs w:val="22"/>
          <w:u w:val="single"/>
          <w:lang w:val="ru-RU"/>
        </w:rPr>
        <w:t>13</w:t>
      </w:r>
      <w:r w:rsidR="0030389E" w:rsidRPr="008E4156">
        <w:rPr>
          <w:b/>
          <w:i/>
          <w:sz w:val="22"/>
          <w:szCs w:val="22"/>
          <w:u w:val="single"/>
          <w:lang w:val="ru-RU"/>
        </w:rPr>
        <w:t xml:space="preserve">) </w:t>
      </w:r>
      <w:r w:rsidR="0030389E" w:rsidRPr="00AB04FF">
        <w:rPr>
          <w:b/>
          <w:i/>
          <w:sz w:val="22"/>
          <w:szCs w:val="22"/>
          <w:u w:val="single"/>
          <w:lang w:val="sr-Cyrl-CS"/>
        </w:rPr>
        <w:t>О</w:t>
      </w:r>
      <w:r w:rsidR="0030389E" w:rsidRPr="008E4156">
        <w:rPr>
          <w:b/>
          <w:i/>
          <w:sz w:val="22"/>
          <w:szCs w:val="22"/>
          <w:u w:val="single"/>
          <w:lang w:val="ru-RU"/>
        </w:rPr>
        <w:t>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30389E" w:rsidRPr="00013F56" w:rsidRDefault="0030389E" w:rsidP="00EA1C88">
      <w:pPr>
        <w:jc w:val="both"/>
        <w:rPr>
          <w:sz w:val="22"/>
          <w:szCs w:val="22"/>
          <w:lang w:val="ru-RU"/>
        </w:rPr>
      </w:pPr>
      <w:r w:rsidRPr="00013F56">
        <w:rPr>
          <w:sz w:val="22"/>
          <w:szCs w:val="22"/>
          <w:lang w:val="ru-RU"/>
        </w:rPr>
        <w:t>Заинтересовано лице може, у писаном облику</w:t>
      </w:r>
      <w:r w:rsidRPr="007D3A0B">
        <w:rPr>
          <w:sz w:val="22"/>
          <w:szCs w:val="22"/>
          <w:lang w:val="sr-Cyrl-CS"/>
        </w:rPr>
        <w:t xml:space="preserve">, </w:t>
      </w:r>
      <w:r w:rsidRPr="00013F56">
        <w:rPr>
          <w:sz w:val="22"/>
          <w:szCs w:val="22"/>
          <w:lang w:val="ru-RU"/>
        </w:rPr>
        <w:t xml:space="preserve">тражити од наручиоца додатне информације или појашњења у вези са припремањем понуде, </w:t>
      </w:r>
      <w:r w:rsidRPr="002C32BE">
        <w:rPr>
          <w:sz w:val="22"/>
          <w:szCs w:val="22"/>
          <w:lang w:val="sr-Cyrl-CS"/>
        </w:rPr>
        <w:t>при чему може да укаже наручиоцу и на евентуално уочене недостатке и неправилности у конкурсној документацији</w:t>
      </w:r>
      <w:r w:rsidRPr="007D3A0B">
        <w:rPr>
          <w:sz w:val="22"/>
          <w:szCs w:val="22"/>
          <w:lang w:val="sr-Cyrl-CS"/>
        </w:rPr>
        <w:t xml:space="preserve">, </w:t>
      </w:r>
      <w:r w:rsidRPr="00013F56">
        <w:rPr>
          <w:sz w:val="22"/>
          <w:szCs w:val="22"/>
          <w:lang w:val="ru-RU"/>
        </w:rPr>
        <w:t xml:space="preserve">најкасније 5 дана пре истека рока за подношење понуде. </w:t>
      </w:r>
    </w:p>
    <w:p w:rsidR="0030389E" w:rsidRDefault="0030389E" w:rsidP="00EA1C88">
      <w:pPr>
        <w:jc w:val="both"/>
        <w:rPr>
          <w:sz w:val="22"/>
          <w:szCs w:val="22"/>
          <w:lang w:val="ru-RU"/>
        </w:rPr>
      </w:pPr>
      <w:r w:rsidRPr="00013F56">
        <w:rPr>
          <w:sz w:val="22"/>
          <w:szCs w:val="22"/>
          <w:lang w:val="ru-RU"/>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0389E" w:rsidRPr="00B14B77" w:rsidRDefault="0030389E" w:rsidP="00EA1C88">
      <w:pPr>
        <w:jc w:val="both"/>
        <w:rPr>
          <w:b/>
          <w:sz w:val="22"/>
          <w:szCs w:val="22"/>
          <w:lang w:val="sr-Cyrl-CS"/>
        </w:rPr>
      </w:pPr>
      <w:r w:rsidRPr="009545A7">
        <w:rPr>
          <w:sz w:val="22"/>
          <w:szCs w:val="22"/>
          <w:lang w:val="ru-RU"/>
        </w:rPr>
        <w:t xml:space="preserve">Додатне информације или појашњења упућују се са напоменом </w:t>
      </w:r>
      <w:r w:rsidRPr="00B14B77">
        <w:rPr>
          <w:b/>
          <w:sz w:val="22"/>
          <w:szCs w:val="22"/>
          <w:lang w:val="ru-RU"/>
        </w:rPr>
        <w:t xml:space="preserve">„Захтев за додатним информацијама или појашњењима конкурсне документације - </w:t>
      </w:r>
      <w:r w:rsidR="0012520F" w:rsidRPr="00B14B77">
        <w:rPr>
          <w:b/>
          <w:sz w:val="22"/>
          <w:szCs w:val="22"/>
          <w:lang w:val="ru-RU"/>
        </w:rPr>
        <w:t>јавна набавка</w:t>
      </w:r>
      <w:r w:rsidRPr="00B14B77">
        <w:rPr>
          <w:b/>
          <w:sz w:val="22"/>
          <w:szCs w:val="22"/>
          <w:lang w:val="ru-RU"/>
        </w:rPr>
        <w:t xml:space="preserve"> </w:t>
      </w:r>
      <w:r w:rsidRPr="00B14B77">
        <w:rPr>
          <w:sz w:val="22"/>
          <w:szCs w:val="22"/>
          <w:lang w:val="ru-RU"/>
        </w:rPr>
        <w:t xml:space="preserve">– </w:t>
      </w:r>
      <w:r w:rsidRPr="00B14B77">
        <w:rPr>
          <w:rFonts w:eastAsia="TimesNewRomanPS-BoldMT"/>
          <w:b/>
          <w:bCs/>
          <w:color w:val="002060"/>
          <w:sz w:val="22"/>
          <w:szCs w:val="22"/>
          <w:lang w:val="ru-RU"/>
        </w:rPr>
        <w:t xml:space="preserve"> </w:t>
      </w:r>
      <w:r w:rsidR="00F7224D">
        <w:rPr>
          <w:b/>
          <w:sz w:val="22"/>
          <w:szCs w:val="22"/>
          <w:lang w:val="sr-Cyrl-CS"/>
        </w:rPr>
        <w:t>Набавка натријум хипохлорита и алгицида</w:t>
      </w:r>
      <w:r w:rsidRPr="00B14B77">
        <w:rPr>
          <w:b/>
          <w:bCs/>
          <w:sz w:val="22"/>
          <w:szCs w:val="22"/>
          <w:lang w:val="sr-Cyrl-CS"/>
        </w:rPr>
        <w:t>,</w:t>
      </w:r>
      <w:r w:rsidRPr="00B14B77">
        <w:rPr>
          <w:b/>
          <w:sz w:val="22"/>
          <w:szCs w:val="22"/>
          <w:lang w:val="sr-Cyrl-CS"/>
        </w:rPr>
        <w:t xml:space="preserve"> ЈНМВ бр. </w:t>
      </w:r>
      <w:r w:rsidR="00F541A0">
        <w:rPr>
          <w:b/>
          <w:sz w:val="22"/>
          <w:szCs w:val="22"/>
          <w:lang w:val="sr-Latn-RS"/>
        </w:rPr>
        <w:t>6</w:t>
      </w:r>
      <w:r w:rsidR="00F541A0">
        <w:rPr>
          <w:b/>
          <w:sz w:val="22"/>
          <w:szCs w:val="22"/>
          <w:lang w:val="sr-Cyrl-CS"/>
        </w:rPr>
        <w:t>/</w:t>
      </w:r>
      <w:r w:rsidR="00F541A0">
        <w:rPr>
          <w:b/>
          <w:sz w:val="22"/>
          <w:szCs w:val="22"/>
          <w:lang w:val="sr-Latn-RS"/>
        </w:rPr>
        <w:t>20</w:t>
      </w:r>
      <w:r w:rsidRPr="00B14B77">
        <w:rPr>
          <w:b/>
          <w:bCs/>
          <w:sz w:val="22"/>
          <w:szCs w:val="22"/>
          <w:lang w:val="ru-RU"/>
        </w:rPr>
        <w:t>”</w:t>
      </w:r>
      <w:r w:rsidRPr="00B14B77">
        <w:rPr>
          <w:rFonts w:eastAsia="TimesNewRomanPS-BoldMT"/>
          <w:b/>
          <w:bCs/>
          <w:sz w:val="22"/>
          <w:szCs w:val="22"/>
          <w:lang w:val="sr-Cyrl-CS"/>
        </w:rPr>
        <w:t>, на неки од следећих начина</w:t>
      </w:r>
      <w:r w:rsidRPr="00B14B77">
        <w:rPr>
          <w:b/>
          <w:sz w:val="22"/>
          <w:szCs w:val="22"/>
          <w:lang w:val="ru-RU"/>
        </w:rPr>
        <w:t>:</w:t>
      </w:r>
    </w:p>
    <w:p w:rsidR="0030389E" w:rsidRPr="00B14B77" w:rsidRDefault="0030389E" w:rsidP="005903E6">
      <w:pPr>
        <w:widowControl w:val="0"/>
        <w:numPr>
          <w:ilvl w:val="0"/>
          <w:numId w:val="6"/>
        </w:numPr>
        <w:tabs>
          <w:tab w:val="clear" w:pos="720"/>
          <w:tab w:val="num" w:pos="129"/>
        </w:tabs>
        <w:overflowPunct w:val="0"/>
        <w:autoSpaceDE w:val="0"/>
        <w:autoSpaceDN w:val="0"/>
        <w:adjustRightInd w:val="0"/>
        <w:ind w:left="2" w:right="340" w:hanging="2"/>
        <w:jc w:val="both"/>
        <w:rPr>
          <w:b/>
          <w:sz w:val="22"/>
          <w:szCs w:val="22"/>
          <w:lang w:val="ru-RU"/>
        </w:rPr>
      </w:pPr>
      <w:r w:rsidRPr="00B14B77">
        <w:rPr>
          <w:b/>
          <w:sz w:val="22"/>
          <w:szCs w:val="22"/>
          <w:lang w:val="ru-RU"/>
        </w:rPr>
        <w:t>путем поште на адресу н</w:t>
      </w:r>
      <w:r w:rsidR="0012520F" w:rsidRPr="00B14B77">
        <w:rPr>
          <w:b/>
          <w:sz w:val="22"/>
          <w:szCs w:val="22"/>
          <w:lang w:val="ru-RU"/>
        </w:rPr>
        <w:t xml:space="preserve">аручиоца: </w:t>
      </w:r>
      <w:r w:rsidR="00A84F4D">
        <w:rPr>
          <w:b/>
          <w:sz w:val="22"/>
          <w:szCs w:val="22"/>
          <w:lang w:val="sr-Cyrl-RS"/>
        </w:rPr>
        <w:t>Специјална болница за рехабилитацију „Јунаковић“ Апатин</w:t>
      </w:r>
      <w:r w:rsidR="0012520F" w:rsidRPr="00B14B77">
        <w:rPr>
          <w:b/>
          <w:sz w:val="22"/>
          <w:szCs w:val="22"/>
          <w:lang w:val="ru-RU"/>
        </w:rPr>
        <w:t xml:space="preserve">, </w:t>
      </w:r>
      <w:r w:rsidR="002D0F49">
        <w:rPr>
          <w:b/>
          <w:sz w:val="22"/>
          <w:szCs w:val="22"/>
          <w:lang w:val="ru-RU"/>
        </w:rPr>
        <w:t>Пригревачка б.б.</w:t>
      </w:r>
      <w:r w:rsidRPr="00B14B77">
        <w:rPr>
          <w:b/>
          <w:sz w:val="22"/>
          <w:szCs w:val="22"/>
          <w:lang w:val="ru-RU"/>
        </w:rPr>
        <w:t xml:space="preserve">, </w:t>
      </w:r>
      <w:r w:rsidR="002D0F49">
        <w:rPr>
          <w:b/>
          <w:sz w:val="22"/>
          <w:szCs w:val="22"/>
          <w:lang w:val="ru-RU"/>
        </w:rPr>
        <w:t>25260</w:t>
      </w:r>
      <w:r w:rsidRPr="00B14B77">
        <w:rPr>
          <w:b/>
          <w:sz w:val="22"/>
          <w:szCs w:val="22"/>
          <w:lang w:val="ru-RU"/>
        </w:rPr>
        <w:t xml:space="preserve"> </w:t>
      </w:r>
      <w:r w:rsidR="002D0F49">
        <w:rPr>
          <w:b/>
          <w:sz w:val="22"/>
          <w:szCs w:val="22"/>
          <w:lang w:val="ru-RU"/>
        </w:rPr>
        <w:t>Апатин</w:t>
      </w:r>
      <w:r w:rsidRPr="00B14B77">
        <w:rPr>
          <w:b/>
          <w:sz w:val="22"/>
          <w:szCs w:val="22"/>
          <w:lang w:val="ru-RU"/>
        </w:rPr>
        <w:t xml:space="preserve">, </w:t>
      </w:r>
    </w:p>
    <w:p w:rsidR="0030389E" w:rsidRPr="00B14B77" w:rsidRDefault="0030389E" w:rsidP="005903E6">
      <w:pPr>
        <w:widowControl w:val="0"/>
        <w:numPr>
          <w:ilvl w:val="0"/>
          <w:numId w:val="6"/>
        </w:numPr>
        <w:tabs>
          <w:tab w:val="clear" w:pos="720"/>
          <w:tab w:val="num" w:pos="122"/>
        </w:tabs>
        <w:overflowPunct w:val="0"/>
        <w:autoSpaceDE w:val="0"/>
        <w:autoSpaceDN w:val="0"/>
        <w:adjustRightInd w:val="0"/>
        <w:ind w:left="122" w:hanging="122"/>
        <w:jc w:val="both"/>
        <w:rPr>
          <w:b/>
          <w:sz w:val="22"/>
          <w:szCs w:val="22"/>
          <w:lang w:val="ru-RU"/>
        </w:rPr>
      </w:pPr>
      <w:r w:rsidRPr="00B14B77">
        <w:rPr>
          <w:b/>
          <w:sz w:val="22"/>
          <w:szCs w:val="22"/>
          <w:lang w:val="ru-RU"/>
        </w:rPr>
        <w:t xml:space="preserve">електронске поште на </w:t>
      </w:r>
      <w:r w:rsidRPr="00B14B77">
        <w:rPr>
          <w:b/>
          <w:sz w:val="22"/>
          <w:szCs w:val="22"/>
        </w:rPr>
        <w:t>e</w:t>
      </w:r>
      <w:r w:rsidRPr="00B14B77">
        <w:rPr>
          <w:b/>
          <w:sz w:val="22"/>
          <w:szCs w:val="22"/>
          <w:lang w:val="ru-RU"/>
        </w:rPr>
        <w:t>-</w:t>
      </w:r>
      <w:r w:rsidRPr="00B14B77">
        <w:rPr>
          <w:b/>
          <w:sz w:val="22"/>
          <w:szCs w:val="22"/>
        </w:rPr>
        <w:t>mail</w:t>
      </w:r>
      <w:r w:rsidRPr="00B14B77">
        <w:rPr>
          <w:b/>
          <w:sz w:val="22"/>
          <w:szCs w:val="22"/>
          <w:lang w:val="ru-RU"/>
        </w:rPr>
        <w:t xml:space="preserve">: </w:t>
      </w:r>
      <w:r w:rsidR="00A84F4D">
        <w:rPr>
          <w:b/>
          <w:sz w:val="22"/>
          <w:szCs w:val="22"/>
          <w:lang w:val="sr-Latn-CS"/>
        </w:rPr>
        <w:t>nabavke@banja-junakovic.rs</w:t>
      </w:r>
      <w:r w:rsidRPr="00B14B77">
        <w:rPr>
          <w:b/>
          <w:sz w:val="22"/>
          <w:szCs w:val="22"/>
          <w:lang w:val="sr-Cyrl-RS"/>
        </w:rPr>
        <w:t xml:space="preserve">, сваког радног дана у времену од </w:t>
      </w:r>
      <w:r w:rsidR="00A84F4D">
        <w:rPr>
          <w:b/>
          <w:sz w:val="22"/>
          <w:szCs w:val="22"/>
          <w:lang w:val="sr-Cyrl-RS"/>
        </w:rPr>
        <w:t>7,00-13,00</w:t>
      </w:r>
      <w:r w:rsidRPr="00B14B77">
        <w:rPr>
          <w:b/>
          <w:sz w:val="22"/>
          <w:szCs w:val="22"/>
          <w:lang w:val="sr-Cyrl-RS"/>
        </w:rPr>
        <w:t xml:space="preserve"> часова </w:t>
      </w:r>
      <w:r w:rsidRPr="00B14B77">
        <w:rPr>
          <w:b/>
          <w:sz w:val="22"/>
          <w:szCs w:val="22"/>
          <w:lang w:val="ru-RU"/>
        </w:rPr>
        <w:t xml:space="preserve">или </w:t>
      </w:r>
    </w:p>
    <w:p w:rsidR="0030389E" w:rsidRPr="00B14B77" w:rsidRDefault="0012520F" w:rsidP="005903E6">
      <w:pPr>
        <w:widowControl w:val="0"/>
        <w:numPr>
          <w:ilvl w:val="0"/>
          <w:numId w:val="6"/>
        </w:numPr>
        <w:tabs>
          <w:tab w:val="clear" w:pos="720"/>
          <w:tab w:val="num" w:pos="122"/>
        </w:tabs>
        <w:overflowPunct w:val="0"/>
        <w:autoSpaceDE w:val="0"/>
        <w:autoSpaceDN w:val="0"/>
        <w:adjustRightInd w:val="0"/>
        <w:ind w:left="122" w:hanging="122"/>
        <w:jc w:val="both"/>
        <w:rPr>
          <w:b/>
          <w:sz w:val="22"/>
          <w:szCs w:val="22"/>
          <w:lang w:val="ru-RU"/>
        </w:rPr>
      </w:pPr>
      <w:r w:rsidRPr="00B14B77">
        <w:rPr>
          <w:b/>
          <w:sz w:val="22"/>
          <w:szCs w:val="22"/>
          <w:lang w:val="ru-RU"/>
        </w:rPr>
        <w:t xml:space="preserve">факсом на број </w:t>
      </w:r>
      <w:r w:rsidR="00A84F4D">
        <w:rPr>
          <w:b/>
          <w:sz w:val="22"/>
          <w:szCs w:val="22"/>
          <w:lang w:val="ru-RU"/>
        </w:rPr>
        <w:t>025/772-</w:t>
      </w:r>
      <w:r w:rsidR="00F541A0">
        <w:rPr>
          <w:b/>
          <w:sz w:val="22"/>
          <w:szCs w:val="22"/>
          <w:lang w:val="sr-Latn-RS"/>
        </w:rPr>
        <w:t>043</w:t>
      </w:r>
      <w:r w:rsidRPr="00B14B77">
        <w:rPr>
          <w:b/>
          <w:sz w:val="22"/>
          <w:szCs w:val="22"/>
          <w:lang w:val="ru-RU"/>
        </w:rPr>
        <w:t xml:space="preserve"> </w:t>
      </w:r>
      <w:r w:rsidR="0030389E" w:rsidRPr="00B14B77">
        <w:rPr>
          <w:b/>
          <w:sz w:val="22"/>
          <w:szCs w:val="22"/>
          <w:lang w:val="sr-Cyrl-RS"/>
        </w:rPr>
        <w:t xml:space="preserve">, </w:t>
      </w:r>
      <w:r w:rsidR="0030389E" w:rsidRPr="00B14B77">
        <w:rPr>
          <w:b/>
          <w:sz w:val="22"/>
          <w:szCs w:val="22"/>
          <w:lang w:val="ru-RU"/>
        </w:rPr>
        <w:t xml:space="preserve"> </w:t>
      </w:r>
      <w:r w:rsidR="0030389E" w:rsidRPr="00B14B77">
        <w:rPr>
          <w:b/>
          <w:sz w:val="22"/>
          <w:szCs w:val="22"/>
          <w:lang w:val="sr-Cyrl-RS"/>
        </w:rPr>
        <w:t xml:space="preserve">сваког радног дана у времену од </w:t>
      </w:r>
      <w:r w:rsidR="00A84F4D">
        <w:rPr>
          <w:b/>
          <w:sz w:val="22"/>
          <w:szCs w:val="22"/>
          <w:lang w:val="sr-Cyrl-RS"/>
        </w:rPr>
        <w:t>7,00-13,00</w:t>
      </w:r>
      <w:r w:rsidR="0030389E" w:rsidRPr="00B14B77">
        <w:rPr>
          <w:b/>
          <w:sz w:val="22"/>
          <w:szCs w:val="22"/>
          <w:lang w:val="sr-Cyrl-RS"/>
        </w:rPr>
        <w:t xml:space="preserve"> часова</w:t>
      </w:r>
    </w:p>
    <w:p w:rsidR="0030389E" w:rsidRPr="00013F56" w:rsidRDefault="0030389E" w:rsidP="00EA1C88">
      <w:pPr>
        <w:jc w:val="both"/>
        <w:rPr>
          <w:sz w:val="22"/>
          <w:szCs w:val="22"/>
          <w:lang w:val="ru-RU"/>
        </w:rPr>
      </w:pPr>
      <w:r w:rsidRPr="00013F56">
        <w:rPr>
          <w:sz w:val="22"/>
          <w:szCs w:val="22"/>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w:t>
      </w:r>
      <w:r w:rsidRPr="007D3A0B">
        <w:rPr>
          <w:sz w:val="22"/>
          <w:szCs w:val="22"/>
          <w:lang w:val="sr-Cyrl-CS"/>
        </w:rPr>
        <w:t>а</w:t>
      </w:r>
      <w:r w:rsidRPr="00013F56">
        <w:rPr>
          <w:sz w:val="22"/>
          <w:szCs w:val="22"/>
          <w:lang w:val="ru-RU"/>
        </w:rPr>
        <w:t xml:space="preserve">ручилац не може да мења нити да допуњује конкурсну документацију. </w:t>
      </w:r>
    </w:p>
    <w:p w:rsidR="0030389E" w:rsidRPr="00013F56" w:rsidRDefault="0030389E" w:rsidP="00EA1C88">
      <w:pPr>
        <w:jc w:val="both"/>
        <w:rPr>
          <w:sz w:val="22"/>
          <w:szCs w:val="22"/>
          <w:lang w:val="ru-RU"/>
        </w:rPr>
      </w:pPr>
      <w:r w:rsidRPr="00013F56">
        <w:rPr>
          <w:sz w:val="22"/>
          <w:szCs w:val="22"/>
          <w:lang w:val="ru-RU"/>
        </w:rPr>
        <w:t>Тражење додатних информација или појашњења у вези са припремањем понуде телефоном није дозвољено.</w:t>
      </w:r>
    </w:p>
    <w:p w:rsidR="0030389E" w:rsidRPr="00013F56" w:rsidRDefault="0030389E" w:rsidP="00EA1C88">
      <w:pPr>
        <w:jc w:val="both"/>
        <w:rPr>
          <w:sz w:val="22"/>
          <w:szCs w:val="22"/>
          <w:lang w:val="ru-RU"/>
        </w:rPr>
      </w:pPr>
      <w:r w:rsidRPr="00013F56">
        <w:rPr>
          <w:bCs/>
          <w:sz w:val="22"/>
          <w:szCs w:val="22"/>
          <w:lang w:val="ru-RU"/>
        </w:rPr>
        <w:t>Комуникација у поступку јавне набавке врши се искључиво на начин одређен чланом 20. Закона</w:t>
      </w:r>
      <w:r w:rsidRPr="00013F56">
        <w:rPr>
          <w:sz w:val="22"/>
          <w:szCs w:val="22"/>
          <w:lang w:val="ru-RU"/>
        </w:rPr>
        <w:t xml:space="preserve">. </w:t>
      </w:r>
    </w:p>
    <w:p w:rsidR="00691874" w:rsidRDefault="00691874" w:rsidP="00EA1C88">
      <w:pPr>
        <w:jc w:val="both"/>
        <w:rPr>
          <w:b/>
          <w:i/>
          <w:sz w:val="22"/>
          <w:szCs w:val="22"/>
          <w:lang w:val="sr-Cyrl-CS"/>
        </w:rPr>
      </w:pPr>
    </w:p>
    <w:p w:rsidR="00691874" w:rsidRPr="008E4156" w:rsidRDefault="0012520F" w:rsidP="00EA1C88">
      <w:pPr>
        <w:jc w:val="both"/>
        <w:rPr>
          <w:b/>
          <w:i/>
          <w:sz w:val="22"/>
          <w:szCs w:val="22"/>
          <w:u w:val="single"/>
          <w:lang w:val="ru-RU"/>
        </w:rPr>
      </w:pPr>
      <w:r>
        <w:rPr>
          <w:b/>
          <w:i/>
          <w:sz w:val="22"/>
          <w:szCs w:val="22"/>
          <w:u w:val="single"/>
          <w:lang w:val="ru-RU"/>
        </w:rPr>
        <w:t>14</w:t>
      </w:r>
      <w:r w:rsidR="00691874" w:rsidRPr="008E4156">
        <w:rPr>
          <w:b/>
          <w:i/>
          <w:sz w:val="22"/>
          <w:szCs w:val="22"/>
          <w:u w:val="single"/>
          <w:lang w:val="ru-RU"/>
        </w:rPr>
        <w:t>)</w:t>
      </w:r>
      <w:r w:rsidR="002F5BAF" w:rsidRPr="00AB04FF">
        <w:rPr>
          <w:b/>
          <w:i/>
          <w:sz w:val="22"/>
          <w:szCs w:val="22"/>
          <w:u w:val="single"/>
          <w:lang w:val="sr-Cyrl-CS"/>
        </w:rPr>
        <w:t xml:space="preserve"> </w:t>
      </w:r>
      <w:r w:rsidR="00691874" w:rsidRPr="00AB04FF">
        <w:rPr>
          <w:b/>
          <w:i/>
          <w:sz w:val="22"/>
          <w:szCs w:val="22"/>
          <w:u w:val="single"/>
          <w:lang w:val="sr-Cyrl-CS"/>
        </w:rPr>
        <w:t>О</w:t>
      </w:r>
      <w:r w:rsidR="00691874" w:rsidRPr="008E4156">
        <w:rPr>
          <w:b/>
          <w:i/>
          <w:sz w:val="22"/>
          <w:szCs w:val="22"/>
          <w:u w:val="single"/>
          <w:lang w:val="ru-RU"/>
        </w:rPr>
        <w:t>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91874" w:rsidRPr="00013F56" w:rsidRDefault="00691874" w:rsidP="00EA1C88">
      <w:pPr>
        <w:jc w:val="both"/>
        <w:rPr>
          <w:rFonts w:eastAsia="TimesNewRomanPSMT"/>
          <w:bCs/>
          <w:sz w:val="22"/>
          <w:szCs w:val="22"/>
          <w:lang w:val="ru-RU"/>
        </w:rPr>
      </w:pPr>
      <w:r w:rsidRPr="00013F56">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91874" w:rsidRPr="00013F56" w:rsidRDefault="00691874" w:rsidP="00EA1C88">
      <w:pPr>
        <w:tabs>
          <w:tab w:val="left" w:pos="-135"/>
          <w:tab w:val="left" w:pos="0"/>
          <w:tab w:val="left" w:pos="120"/>
        </w:tabs>
        <w:jc w:val="both"/>
        <w:rPr>
          <w:sz w:val="22"/>
          <w:szCs w:val="22"/>
          <w:lang w:val="ru-RU"/>
        </w:rPr>
      </w:pPr>
      <w:r w:rsidRPr="00013F56">
        <w:rPr>
          <w:rFonts w:eastAsia="TimesNewRomanPSMT"/>
          <w:bCs/>
          <w:sz w:val="22"/>
          <w:szCs w:val="22"/>
          <w:lang w:val="ru-RU"/>
        </w:rPr>
        <w:t>Уколико наручилац оцени да су потребна додатна објашњења или је потребно извршити</w:t>
      </w:r>
      <w:r w:rsidRPr="00013F56">
        <w:rPr>
          <w:sz w:val="22"/>
          <w:szCs w:val="22"/>
          <w:lang w:val="ru-RU"/>
        </w:rPr>
        <w:t xml:space="preserve"> контролу (увид) код понуђача, односно његовог подизвођача</w:t>
      </w:r>
      <w:r w:rsidRPr="00013F56">
        <w:rPr>
          <w:rFonts w:eastAsia="TimesNewRomanPSMT"/>
          <w:bCs/>
          <w:sz w:val="22"/>
          <w:szCs w:val="22"/>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91874" w:rsidRPr="00013F56" w:rsidRDefault="00691874" w:rsidP="00EA1C88">
      <w:pPr>
        <w:tabs>
          <w:tab w:val="left" w:pos="-135"/>
          <w:tab w:val="left" w:pos="0"/>
          <w:tab w:val="left" w:pos="120"/>
        </w:tabs>
        <w:jc w:val="both"/>
        <w:rPr>
          <w:sz w:val="22"/>
          <w:szCs w:val="22"/>
          <w:lang w:val="ru-RU"/>
        </w:rPr>
      </w:pPr>
      <w:r w:rsidRPr="00013F56">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91874" w:rsidRPr="00013F56" w:rsidRDefault="00691874" w:rsidP="00EA1C88">
      <w:pPr>
        <w:tabs>
          <w:tab w:val="left" w:pos="-135"/>
          <w:tab w:val="left" w:pos="0"/>
          <w:tab w:val="left" w:pos="120"/>
        </w:tabs>
        <w:jc w:val="both"/>
        <w:rPr>
          <w:sz w:val="22"/>
          <w:szCs w:val="22"/>
          <w:lang w:val="ru-RU"/>
        </w:rPr>
      </w:pPr>
      <w:r w:rsidRPr="00013F56">
        <w:rPr>
          <w:sz w:val="22"/>
          <w:szCs w:val="22"/>
          <w:lang w:val="ru-RU"/>
        </w:rPr>
        <w:t>У случају разлике између јединичне и укупне цене, меродавна је јединична цена.</w:t>
      </w:r>
    </w:p>
    <w:p w:rsidR="00691874" w:rsidRPr="00013F56" w:rsidRDefault="00691874" w:rsidP="00EA1C88">
      <w:pPr>
        <w:jc w:val="both"/>
        <w:rPr>
          <w:sz w:val="22"/>
          <w:szCs w:val="22"/>
          <w:lang w:val="ru-RU"/>
        </w:rPr>
      </w:pPr>
      <w:r w:rsidRPr="00013F56">
        <w:rPr>
          <w:sz w:val="22"/>
          <w:szCs w:val="22"/>
          <w:lang w:val="ru-RU"/>
        </w:rPr>
        <w:t>Ако се понуђач не сагласи са исправком рачунских грешака, наручил</w:t>
      </w:r>
      <w:r w:rsidRPr="007D3A0B">
        <w:rPr>
          <w:sz w:val="22"/>
          <w:szCs w:val="22"/>
          <w:lang w:val="sr-Cyrl-CS"/>
        </w:rPr>
        <w:t>а</w:t>
      </w:r>
      <w:r w:rsidRPr="00013F56">
        <w:rPr>
          <w:sz w:val="22"/>
          <w:szCs w:val="22"/>
          <w:lang w:val="ru-RU"/>
        </w:rPr>
        <w:t>ц ће његову понуду одбити као неприхватљиву.</w:t>
      </w:r>
    </w:p>
    <w:p w:rsidR="002F5BAF" w:rsidRDefault="002F5BAF" w:rsidP="00EA1C88">
      <w:pPr>
        <w:jc w:val="both"/>
        <w:rPr>
          <w:b/>
          <w:i/>
          <w:sz w:val="22"/>
          <w:szCs w:val="22"/>
          <w:lang w:val="sr-Cyrl-CS"/>
        </w:rPr>
      </w:pPr>
    </w:p>
    <w:p w:rsidR="003950BB" w:rsidRDefault="003950BB" w:rsidP="00EA1C88">
      <w:pPr>
        <w:jc w:val="both"/>
        <w:rPr>
          <w:b/>
          <w:i/>
          <w:sz w:val="22"/>
          <w:szCs w:val="22"/>
          <w:u w:val="single"/>
          <w:lang w:val="sr-Cyrl-CS"/>
        </w:rPr>
      </w:pPr>
    </w:p>
    <w:p w:rsidR="002F5BAF" w:rsidRPr="008E4156" w:rsidRDefault="00043C60" w:rsidP="00EA1C88">
      <w:pPr>
        <w:jc w:val="both"/>
        <w:rPr>
          <w:b/>
          <w:i/>
          <w:sz w:val="22"/>
          <w:szCs w:val="22"/>
          <w:u w:val="single"/>
          <w:lang w:val="sr-Cyrl-CS"/>
        </w:rPr>
      </w:pPr>
      <w:r>
        <w:rPr>
          <w:b/>
          <w:i/>
          <w:sz w:val="22"/>
          <w:szCs w:val="22"/>
          <w:u w:val="single"/>
          <w:lang w:val="sr-Cyrl-CS"/>
        </w:rPr>
        <w:lastRenderedPageBreak/>
        <w:t>15</w:t>
      </w:r>
      <w:r w:rsidR="002F5BAF" w:rsidRPr="008E4156">
        <w:rPr>
          <w:b/>
          <w:i/>
          <w:sz w:val="22"/>
          <w:szCs w:val="22"/>
          <w:u w:val="single"/>
          <w:lang w:val="sr-Cyrl-CS"/>
        </w:rPr>
        <w:t xml:space="preserve">) </w:t>
      </w:r>
      <w:r w:rsidR="002F5BAF" w:rsidRPr="00AB04FF">
        <w:rPr>
          <w:b/>
          <w:i/>
          <w:sz w:val="22"/>
          <w:szCs w:val="22"/>
          <w:u w:val="single"/>
          <w:lang w:val="sr-Cyrl-CS"/>
        </w:rPr>
        <w:t>О</w:t>
      </w:r>
      <w:r w:rsidR="002F5BAF" w:rsidRPr="008E4156">
        <w:rPr>
          <w:b/>
          <w:i/>
          <w:sz w:val="22"/>
          <w:szCs w:val="22"/>
          <w:u w:val="single"/>
          <w:lang w:val="sr-Cyrl-CS"/>
        </w:rPr>
        <w:t>б</w:t>
      </w:r>
      <w:r w:rsidR="002F5BAF" w:rsidRPr="00AB04FF">
        <w:rPr>
          <w:b/>
          <w:i/>
          <w:sz w:val="22"/>
          <w:szCs w:val="22"/>
          <w:u w:val="single"/>
        </w:rPr>
        <w:t>a</w:t>
      </w:r>
      <w:r w:rsidR="002F5BAF" w:rsidRPr="008E4156">
        <w:rPr>
          <w:b/>
          <w:i/>
          <w:sz w:val="22"/>
          <w:szCs w:val="22"/>
          <w:u w:val="single"/>
          <w:lang w:val="sr-Cyrl-CS"/>
        </w:rPr>
        <w:t>в</w:t>
      </w:r>
      <w:r w:rsidR="002F5BAF" w:rsidRPr="00AB04FF">
        <w:rPr>
          <w:b/>
          <w:i/>
          <w:sz w:val="22"/>
          <w:szCs w:val="22"/>
          <w:u w:val="single"/>
        </w:rPr>
        <w:t>e</w:t>
      </w:r>
      <w:r w:rsidR="002F5BAF" w:rsidRPr="008E4156">
        <w:rPr>
          <w:b/>
          <w:i/>
          <w:sz w:val="22"/>
          <w:szCs w:val="22"/>
          <w:u w:val="single"/>
          <w:lang w:val="sr-Cyrl-CS"/>
        </w:rPr>
        <w:t>шт</w:t>
      </w:r>
      <w:r w:rsidR="002F5BAF" w:rsidRPr="00AB04FF">
        <w:rPr>
          <w:b/>
          <w:i/>
          <w:sz w:val="22"/>
          <w:szCs w:val="22"/>
          <w:u w:val="single"/>
        </w:rPr>
        <w:t>e</w:t>
      </w:r>
      <w:r w:rsidR="002F5BAF" w:rsidRPr="008E4156">
        <w:rPr>
          <w:b/>
          <w:i/>
          <w:sz w:val="22"/>
          <w:szCs w:val="22"/>
          <w:u w:val="single"/>
          <w:lang w:val="sr-Cyrl-CS"/>
        </w:rPr>
        <w:t>њ</w:t>
      </w:r>
      <w:r w:rsidR="002F5BAF" w:rsidRPr="00AB04FF">
        <w:rPr>
          <w:b/>
          <w:i/>
          <w:sz w:val="22"/>
          <w:szCs w:val="22"/>
          <w:u w:val="single"/>
        </w:rPr>
        <w:t>e</w:t>
      </w:r>
      <w:r w:rsidR="002F5BAF" w:rsidRPr="008E4156">
        <w:rPr>
          <w:b/>
          <w:i/>
          <w:sz w:val="22"/>
          <w:szCs w:val="22"/>
          <w:u w:val="single"/>
          <w:lang w:val="sr-Cyrl-CS"/>
        </w:rPr>
        <w:t xml:space="preserve"> д</w:t>
      </w:r>
      <w:r w:rsidR="002F5BAF" w:rsidRPr="00AB04FF">
        <w:rPr>
          <w:b/>
          <w:i/>
          <w:sz w:val="22"/>
          <w:szCs w:val="22"/>
          <w:u w:val="single"/>
        </w:rPr>
        <w:t>a</w:t>
      </w:r>
      <w:r w:rsidR="002F5BAF" w:rsidRPr="008E4156">
        <w:rPr>
          <w:b/>
          <w:i/>
          <w:sz w:val="22"/>
          <w:szCs w:val="22"/>
          <w:u w:val="single"/>
          <w:lang w:val="sr-Cyrl-CS"/>
        </w:rPr>
        <w:t xml:space="preserve"> н</w:t>
      </w:r>
      <w:r w:rsidR="002F5BAF" w:rsidRPr="00AB04FF">
        <w:rPr>
          <w:b/>
          <w:i/>
          <w:sz w:val="22"/>
          <w:szCs w:val="22"/>
          <w:u w:val="single"/>
        </w:rPr>
        <w:t>a</w:t>
      </w:r>
      <w:r w:rsidR="002F5BAF" w:rsidRPr="008E4156">
        <w:rPr>
          <w:b/>
          <w:i/>
          <w:sz w:val="22"/>
          <w:szCs w:val="22"/>
          <w:u w:val="single"/>
          <w:lang w:val="sr-Cyrl-CS"/>
        </w:rPr>
        <w:t>кн</w:t>
      </w:r>
      <w:r w:rsidR="002F5BAF" w:rsidRPr="00AB04FF">
        <w:rPr>
          <w:b/>
          <w:i/>
          <w:sz w:val="22"/>
          <w:szCs w:val="22"/>
          <w:u w:val="single"/>
        </w:rPr>
        <w:t>a</w:t>
      </w:r>
      <w:r w:rsidR="002F5BAF" w:rsidRPr="008E4156">
        <w:rPr>
          <w:b/>
          <w:i/>
          <w:sz w:val="22"/>
          <w:szCs w:val="22"/>
          <w:u w:val="single"/>
          <w:lang w:val="sr-Cyrl-CS"/>
        </w:rPr>
        <w:t>ду з</w:t>
      </w:r>
      <w:r w:rsidR="002F5BAF" w:rsidRPr="00AB04FF">
        <w:rPr>
          <w:b/>
          <w:i/>
          <w:sz w:val="22"/>
          <w:szCs w:val="22"/>
          <w:u w:val="single"/>
        </w:rPr>
        <w:t>a</w:t>
      </w:r>
      <w:r w:rsidR="002F5BAF" w:rsidRPr="008E4156">
        <w:rPr>
          <w:b/>
          <w:i/>
          <w:sz w:val="22"/>
          <w:szCs w:val="22"/>
          <w:u w:val="single"/>
          <w:lang w:val="sr-Cyrl-CS"/>
        </w:rPr>
        <w:t xml:space="preserve"> к</w:t>
      </w:r>
      <w:r w:rsidR="002F5BAF" w:rsidRPr="00AB04FF">
        <w:rPr>
          <w:b/>
          <w:i/>
          <w:sz w:val="22"/>
          <w:szCs w:val="22"/>
          <w:u w:val="single"/>
        </w:rPr>
        <w:t>o</w:t>
      </w:r>
      <w:r w:rsidR="002F5BAF" w:rsidRPr="008E4156">
        <w:rPr>
          <w:b/>
          <w:i/>
          <w:sz w:val="22"/>
          <w:szCs w:val="22"/>
          <w:u w:val="single"/>
          <w:lang w:val="sr-Cyrl-CS"/>
        </w:rPr>
        <w:t>ришћ</w:t>
      </w:r>
      <w:r w:rsidR="002F5BAF" w:rsidRPr="00AB04FF">
        <w:rPr>
          <w:b/>
          <w:i/>
          <w:sz w:val="22"/>
          <w:szCs w:val="22"/>
          <w:u w:val="single"/>
        </w:rPr>
        <w:t>e</w:t>
      </w:r>
      <w:r w:rsidR="002F5BAF" w:rsidRPr="008E4156">
        <w:rPr>
          <w:b/>
          <w:i/>
          <w:sz w:val="22"/>
          <w:szCs w:val="22"/>
          <w:u w:val="single"/>
          <w:lang w:val="sr-Cyrl-CS"/>
        </w:rPr>
        <w:t>њ</w:t>
      </w:r>
      <w:r w:rsidR="002F5BAF" w:rsidRPr="00AB04FF">
        <w:rPr>
          <w:b/>
          <w:i/>
          <w:sz w:val="22"/>
          <w:szCs w:val="22"/>
          <w:u w:val="single"/>
        </w:rPr>
        <w:t>e</w:t>
      </w:r>
      <w:r w:rsidR="002F5BAF" w:rsidRPr="008E4156">
        <w:rPr>
          <w:b/>
          <w:i/>
          <w:sz w:val="22"/>
          <w:szCs w:val="22"/>
          <w:u w:val="single"/>
          <w:lang w:val="sr-Cyrl-CS"/>
        </w:rPr>
        <w:t xml:space="preserve"> п</w:t>
      </w:r>
      <w:r w:rsidR="002F5BAF" w:rsidRPr="00AB04FF">
        <w:rPr>
          <w:b/>
          <w:i/>
          <w:sz w:val="22"/>
          <w:szCs w:val="22"/>
          <w:u w:val="single"/>
        </w:rPr>
        <w:t>a</w:t>
      </w:r>
      <w:r w:rsidR="002F5BAF" w:rsidRPr="008E4156">
        <w:rPr>
          <w:b/>
          <w:i/>
          <w:sz w:val="22"/>
          <w:szCs w:val="22"/>
          <w:u w:val="single"/>
          <w:lang w:val="sr-Cyrl-CS"/>
        </w:rPr>
        <w:t>т</w:t>
      </w:r>
      <w:r w:rsidR="002F5BAF" w:rsidRPr="00AB04FF">
        <w:rPr>
          <w:b/>
          <w:i/>
          <w:sz w:val="22"/>
          <w:szCs w:val="22"/>
          <w:u w:val="single"/>
        </w:rPr>
        <w:t>e</w:t>
      </w:r>
      <w:r w:rsidR="002F5BAF" w:rsidRPr="008E4156">
        <w:rPr>
          <w:b/>
          <w:i/>
          <w:sz w:val="22"/>
          <w:szCs w:val="22"/>
          <w:u w:val="single"/>
          <w:lang w:val="sr-Cyrl-CS"/>
        </w:rPr>
        <w:t>н</w:t>
      </w:r>
      <w:r w:rsidR="002F5BAF" w:rsidRPr="00AB04FF">
        <w:rPr>
          <w:b/>
          <w:i/>
          <w:sz w:val="22"/>
          <w:szCs w:val="22"/>
          <w:u w:val="single"/>
        </w:rPr>
        <w:t>a</w:t>
      </w:r>
      <w:r w:rsidR="002F5BAF" w:rsidRPr="008E4156">
        <w:rPr>
          <w:b/>
          <w:i/>
          <w:sz w:val="22"/>
          <w:szCs w:val="22"/>
          <w:u w:val="single"/>
          <w:lang w:val="sr-Cyrl-CS"/>
        </w:rPr>
        <w:t>т</w:t>
      </w:r>
      <w:r w:rsidR="002F5BAF" w:rsidRPr="00AB04FF">
        <w:rPr>
          <w:b/>
          <w:i/>
          <w:sz w:val="22"/>
          <w:szCs w:val="22"/>
          <w:u w:val="single"/>
        </w:rPr>
        <w:t>a</w:t>
      </w:r>
      <w:r w:rsidR="002F5BAF" w:rsidRPr="008E4156">
        <w:rPr>
          <w:b/>
          <w:i/>
          <w:sz w:val="22"/>
          <w:szCs w:val="22"/>
          <w:u w:val="single"/>
          <w:lang w:val="sr-Cyrl-CS"/>
        </w:rPr>
        <w:t>, к</w:t>
      </w:r>
      <w:r w:rsidR="002F5BAF" w:rsidRPr="00AB04FF">
        <w:rPr>
          <w:b/>
          <w:i/>
          <w:sz w:val="22"/>
          <w:szCs w:val="22"/>
          <w:u w:val="single"/>
        </w:rPr>
        <w:t>ao</w:t>
      </w:r>
      <w:r w:rsidR="002F5BAF" w:rsidRPr="008E4156">
        <w:rPr>
          <w:b/>
          <w:i/>
          <w:sz w:val="22"/>
          <w:szCs w:val="22"/>
          <w:u w:val="single"/>
          <w:lang w:val="sr-Cyrl-CS"/>
        </w:rPr>
        <w:t xml:space="preserve"> и </w:t>
      </w:r>
      <w:r w:rsidR="002F5BAF" w:rsidRPr="00AB04FF">
        <w:rPr>
          <w:b/>
          <w:i/>
          <w:sz w:val="22"/>
          <w:szCs w:val="22"/>
          <w:u w:val="single"/>
        </w:rPr>
        <w:t>o</w:t>
      </w:r>
      <w:r w:rsidR="002F5BAF" w:rsidRPr="008E4156">
        <w:rPr>
          <w:b/>
          <w:i/>
          <w:sz w:val="22"/>
          <w:szCs w:val="22"/>
          <w:u w:val="single"/>
          <w:lang w:val="sr-Cyrl-CS"/>
        </w:rPr>
        <w:t>дг</w:t>
      </w:r>
      <w:r w:rsidR="002F5BAF" w:rsidRPr="00AB04FF">
        <w:rPr>
          <w:b/>
          <w:i/>
          <w:sz w:val="22"/>
          <w:szCs w:val="22"/>
          <w:u w:val="single"/>
        </w:rPr>
        <w:t>o</w:t>
      </w:r>
      <w:r w:rsidR="002F5BAF" w:rsidRPr="008E4156">
        <w:rPr>
          <w:b/>
          <w:i/>
          <w:sz w:val="22"/>
          <w:szCs w:val="22"/>
          <w:u w:val="single"/>
          <w:lang w:val="sr-Cyrl-CS"/>
        </w:rPr>
        <w:t>в</w:t>
      </w:r>
      <w:r w:rsidR="002F5BAF" w:rsidRPr="00AB04FF">
        <w:rPr>
          <w:b/>
          <w:i/>
          <w:sz w:val="22"/>
          <w:szCs w:val="22"/>
          <w:u w:val="single"/>
        </w:rPr>
        <w:t>o</w:t>
      </w:r>
      <w:r w:rsidR="002F5BAF" w:rsidRPr="008E4156">
        <w:rPr>
          <w:b/>
          <w:i/>
          <w:sz w:val="22"/>
          <w:szCs w:val="22"/>
          <w:u w:val="single"/>
          <w:lang w:val="sr-Cyrl-CS"/>
        </w:rPr>
        <w:t>рн</w:t>
      </w:r>
      <w:r w:rsidR="002F5BAF" w:rsidRPr="00AB04FF">
        <w:rPr>
          <w:b/>
          <w:i/>
          <w:sz w:val="22"/>
          <w:szCs w:val="22"/>
          <w:u w:val="single"/>
        </w:rPr>
        <w:t>o</w:t>
      </w:r>
      <w:r w:rsidR="002F5BAF" w:rsidRPr="008E4156">
        <w:rPr>
          <w:b/>
          <w:i/>
          <w:sz w:val="22"/>
          <w:szCs w:val="22"/>
          <w:u w:val="single"/>
          <w:lang w:val="sr-Cyrl-CS"/>
        </w:rPr>
        <w:t>ст з</w:t>
      </w:r>
      <w:r w:rsidR="002F5BAF" w:rsidRPr="00AB04FF">
        <w:rPr>
          <w:b/>
          <w:i/>
          <w:sz w:val="22"/>
          <w:szCs w:val="22"/>
          <w:u w:val="single"/>
        </w:rPr>
        <w:t>a</w:t>
      </w:r>
      <w:r w:rsidR="002F5BAF" w:rsidRPr="008E4156">
        <w:rPr>
          <w:b/>
          <w:i/>
          <w:sz w:val="22"/>
          <w:szCs w:val="22"/>
          <w:u w:val="single"/>
          <w:lang w:val="sr-Cyrl-CS"/>
        </w:rPr>
        <w:t xml:space="preserve"> п</w:t>
      </w:r>
      <w:r w:rsidR="002F5BAF" w:rsidRPr="00AB04FF">
        <w:rPr>
          <w:b/>
          <w:i/>
          <w:sz w:val="22"/>
          <w:szCs w:val="22"/>
          <w:u w:val="single"/>
        </w:rPr>
        <w:t>o</w:t>
      </w:r>
      <w:r w:rsidR="002F5BAF" w:rsidRPr="008E4156">
        <w:rPr>
          <w:b/>
          <w:i/>
          <w:sz w:val="22"/>
          <w:szCs w:val="22"/>
          <w:u w:val="single"/>
          <w:lang w:val="sr-Cyrl-CS"/>
        </w:rPr>
        <w:t>вр</w:t>
      </w:r>
      <w:r w:rsidR="002F5BAF" w:rsidRPr="00AB04FF">
        <w:rPr>
          <w:b/>
          <w:i/>
          <w:sz w:val="22"/>
          <w:szCs w:val="22"/>
          <w:u w:val="single"/>
        </w:rPr>
        <w:t>e</w:t>
      </w:r>
      <w:r w:rsidR="002F5BAF" w:rsidRPr="008E4156">
        <w:rPr>
          <w:b/>
          <w:i/>
          <w:sz w:val="22"/>
          <w:szCs w:val="22"/>
          <w:u w:val="single"/>
          <w:lang w:val="sr-Cyrl-CS"/>
        </w:rPr>
        <w:t>ду з</w:t>
      </w:r>
      <w:r w:rsidR="002F5BAF" w:rsidRPr="00AB04FF">
        <w:rPr>
          <w:b/>
          <w:i/>
          <w:sz w:val="22"/>
          <w:szCs w:val="22"/>
          <w:u w:val="single"/>
        </w:rPr>
        <w:t>a</w:t>
      </w:r>
      <w:r w:rsidR="002F5BAF" w:rsidRPr="008E4156">
        <w:rPr>
          <w:b/>
          <w:i/>
          <w:sz w:val="22"/>
          <w:szCs w:val="22"/>
          <w:u w:val="single"/>
          <w:lang w:val="sr-Cyrl-CS"/>
        </w:rPr>
        <w:t>штић</w:t>
      </w:r>
      <w:r w:rsidR="002F5BAF" w:rsidRPr="00AB04FF">
        <w:rPr>
          <w:b/>
          <w:i/>
          <w:sz w:val="22"/>
          <w:szCs w:val="22"/>
          <w:u w:val="single"/>
        </w:rPr>
        <w:t>e</w:t>
      </w:r>
      <w:r w:rsidR="002F5BAF" w:rsidRPr="008E4156">
        <w:rPr>
          <w:b/>
          <w:i/>
          <w:sz w:val="22"/>
          <w:szCs w:val="22"/>
          <w:u w:val="single"/>
          <w:lang w:val="sr-Cyrl-CS"/>
        </w:rPr>
        <w:t>них пр</w:t>
      </w:r>
      <w:r w:rsidR="002F5BAF" w:rsidRPr="00AB04FF">
        <w:rPr>
          <w:b/>
          <w:i/>
          <w:sz w:val="22"/>
          <w:szCs w:val="22"/>
          <w:u w:val="single"/>
        </w:rPr>
        <w:t>a</w:t>
      </w:r>
      <w:r w:rsidR="002F5BAF" w:rsidRPr="008E4156">
        <w:rPr>
          <w:b/>
          <w:i/>
          <w:sz w:val="22"/>
          <w:szCs w:val="22"/>
          <w:u w:val="single"/>
          <w:lang w:val="sr-Cyrl-CS"/>
        </w:rPr>
        <w:t>в</w:t>
      </w:r>
      <w:r w:rsidR="002F5BAF" w:rsidRPr="00AB04FF">
        <w:rPr>
          <w:b/>
          <w:i/>
          <w:sz w:val="22"/>
          <w:szCs w:val="22"/>
          <w:u w:val="single"/>
        </w:rPr>
        <w:t>a</w:t>
      </w:r>
      <w:r w:rsidR="002F5BAF" w:rsidRPr="008E4156">
        <w:rPr>
          <w:b/>
          <w:i/>
          <w:sz w:val="22"/>
          <w:szCs w:val="22"/>
          <w:u w:val="single"/>
          <w:lang w:val="sr-Cyrl-CS"/>
        </w:rPr>
        <w:t xml:space="preserve"> инт</w:t>
      </w:r>
      <w:r w:rsidR="002F5BAF" w:rsidRPr="00AB04FF">
        <w:rPr>
          <w:b/>
          <w:i/>
          <w:sz w:val="22"/>
          <w:szCs w:val="22"/>
          <w:u w:val="single"/>
        </w:rPr>
        <w:t>e</w:t>
      </w:r>
      <w:r w:rsidR="002F5BAF" w:rsidRPr="008E4156">
        <w:rPr>
          <w:b/>
          <w:i/>
          <w:sz w:val="22"/>
          <w:szCs w:val="22"/>
          <w:u w:val="single"/>
          <w:lang w:val="sr-Cyrl-CS"/>
        </w:rPr>
        <w:t>л</w:t>
      </w:r>
      <w:r w:rsidR="002F5BAF" w:rsidRPr="00AB04FF">
        <w:rPr>
          <w:b/>
          <w:i/>
          <w:sz w:val="22"/>
          <w:szCs w:val="22"/>
          <w:u w:val="single"/>
        </w:rPr>
        <w:t>e</w:t>
      </w:r>
      <w:r w:rsidR="002F5BAF" w:rsidRPr="008E4156">
        <w:rPr>
          <w:b/>
          <w:i/>
          <w:sz w:val="22"/>
          <w:szCs w:val="22"/>
          <w:u w:val="single"/>
          <w:lang w:val="sr-Cyrl-CS"/>
        </w:rPr>
        <w:t>кту</w:t>
      </w:r>
      <w:r w:rsidR="002F5BAF" w:rsidRPr="00AB04FF">
        <w:rPr>
          <w:b/>
          <w:i/>
          <w:sz w:val="22"/>
          <w:szCs w:val="22"/>
          <w:u w:val="single"/>
        </w:rPr>
        <w:t>a</w:t>
      </w:r>
      <w:r w:rsidR="002F5BAF" w:rsidRPr="008E4156">
        <w:rPr>
          <w:b/>
          <w:i/>
          <w:sz w:val="22"/>
          <w:szCs w:val="22"/>
          <w:u w:val="single"/>
          <w:lang w:val="sr-Cyrl-CS"/>
        </w:rPr>
        <w:t>лн</w:t>
      </w:r>
      <w:r w:rsidR="002F5BAF" w:rsidRPr="00AB04FF">
        <w:rPr>
          <w:b/>
          <w:i/>
          <w:sz w:val="22"/>
          <w:szCs w:val="22"/>
          <w:u w:val="single"/>
        </w:rPr>
        <w:t>e</w:t>
      </w:r>
      <w:r w:rsidR="002F5BAF" w:rsidRPr="008E4156">
        <w:rPr>
          <w:b/>
          <w:i/>
          <w:sz w:val="22"/>
          <w:szCs w:val="22"/>
          <w:u w:val="single"/>
          <w:lang w:val="sr-Cyrl-CS"/>
        </w:rPr>
        <w:t xml:space="preserve"> св</w:t>
      </w:r>
      <w:r w:rsidR="002F5BAF" w:rsidRPr="00AB04FF">
        <w:rPr>
          <w:b/>
          <w:i/>
          <w:sz w:val="22"/>
          <w:szCs w:val="22"/>
          <w:u w:val="single"/>
        </w:rPr>
        <w:t>oj</w:t>
      </w:r>
      <w:r w:rsidR="002F5BAF" w:rsidRPr="008E4156">
        <w:rPr>
          <w:b/>
          <w:i/>
          <w:sz w:val="22"/>
          <w:szCs w:val="22"/>
          <w:u w:val="single"/>
          <w:lang w:val="sr-Cyrl-CS"/>
        </w:rPr>
        <w:t>ин</w:t>
      </w:r>
      <w:r w:rsidR="002F5BAF" w:rsidRPr="00AB04FF">
        <w:rPr>
          <w:b/>
          <w:i/>
          <w:sz w:val="22"/>
          <w:szCs w:val="22"/>
          <w:u w:val="single"/>
        </w:rPr>
        <w:t>e</w:t>
      </w:r>
      <w:r w:rsidR="002F5BAF" w:rsidRPr="008E4156">
        <w:rPr>
          <w:b/>
          <w:i/>
          <w:sz w:val="22"/>
          <w:szCs w:val="22"/>
          <w:u w:val="single"/>
          <w:lang w:val="sr-Cyrl-CS"/>
        </w:rPr>
        <w:t xml:space="preserve"> тр</w:t>
      </w:r>
      <w:r w:rsidR="002F5BAF" w:rsidRPr="00AB04FF">
        <w:rPr>
          <w:b/>
          <w:i/>
          <w:sz w:val="22"/>
          <w:szCs w:val="22"/>
          <w:u w:val="single"/>
        </w:rPr>
        <w:t>e</w:t>
      </w:r>
      <w:r w:rsidR="002F5BAF" w:rsidRPr="008E4156">
        <w:rPr>
          <w:b/>
          <w:i/>
          <w:sz w:val="22"/>
          <w:szCs w:val="22"/>
          <w:u w:val="single"/>
          <w:lang w:val="sr-Cyrl-CS"/>
        </w:rPr>
        <w:t>ћих лиц</w:t>
      </w:r>
      <w:r w:rsidR="002F5BAF" w:rsidRPr="00AB04FF">
        <w:rPr>
          <w:b/>
          <w:i/>
          <w:sz w:val="22"/>
          <w:szCs w:val="22"/>
          <w:u w:val="single"/>
        </w:rPr>
        <w:t>a</w:t>
      </w:r>
      <w:r w:rsidR="002F5BAF" w:rsidRPr="008E4156">
        <w:rPr>
          <w:b/>
          <w:i/>
          <w:sz w:val="22"/>
          <w:szCs w:val="22"/>
          <w:u w:val="single"/>
          <w:lang w:val="sr-Cyrl-CS"/>
        </w:rPr>
        <w:t xml:space="preserve"> сн</w:t>
      </w:r>
      <w:r w:rsidR="002F5BAF" w:rsidRPr="00AB04FF">
        <w:rPr>
          <w:b/>
          <w:i/>
          <w:sz w:val="22"/>
          <w:szCs w:val="22"/>
          <w:u w:val="single"/>
        </w:rPr>
        <w:t>o</w:t>
      </w:r>
      <w:r w:rsidR="002F5BAF" w:rsidRPr="008E4156">
        <w:rPr>
          <w:b/>
          <w:i/>
          <w:sz w:val="22"/>
          <w:szCs w:val="22"/>
          <w:u w:val="single"/>
          <w:lang w:val="sr-Cyrl-CS"/>
        </w:rPr>
        <w:t>си п</w:t>
      </w:r>
      <w:r w:rsidR="002F5BAF" w:rsidRPr="00AB04FF">
        <w:rPr>
          <w:b/>
          <w:i/>
          <w:sz w:val="22"/>
          <w:szCs w:val="22"/>
          <w:u w:val="single"/>
        </w:rPr>
        <w:t>o</w:t>
      </w:r>
      <w:r w:rsidR="002F5BAF" w:rsidRPr="008E4156">
        <w:rPr>
          <w:b/>
          <w:i/>
          <w:sz w:val="22"/>
          <w:szCs w:val="22"/>
          <w:u w:val="single"/>
          <w:lang w:val="sr-Cyrl-CS"/>
        </w:rPr>
        <w:t>нуђ</w:t>
      </w:r>
      <w:r w:rsidR="002F5BAF" w:rsidRPr="00AB04FF">
        <w:rPr>
          <w:b/>
          <w:i/>
          <w:sz w:val="22"/>
          <w:szCs w:val="22"/>
          <w:u w:val="single"/>
        </w:rPr>
        <w:t>a</w:t>
      </w:r>
      <w:r w:rsidR="002F5BAF" w:rsidRPr="008E4156">
        <w:rPr>
          <w:b/>
          <w:i/>
          <w:sz w:val="22"/>
          <w:szCs w:val="22"/>
          <w:u w:val="single"/>
          <w:lang w:val="sr-Cyrl-CS"/>
        </w:rPr>
        <w:t>ч;</w:t>
      </w:r>
    </w:p>
    <w:p w:rsidR="002F5BAF" w:rsidRPr="007D3A0B" w:rsidRDefault="002F5BAF" w:rsidP="00EA1C88">
      <w:pPr>
        <w:jc w:val="both"/>
        <w:rPr>
          <w:sz w:val="22"/>
          <w:szCs w:val="22"/>
          <w:lang w:val="ru-RU"/>
        </w:rPr>
      </w:pPr>
      <w:r w:rsidRPr="007D3A0B">
        <w:rPr>
          <w:sz w:val="22"/>
          <w:szCs w:val="22"/>
          <w:lang w:val="sr-Cyrl-CS"/>
        </w:rPr>
        <w:t>Н</w:t>
      </w:r>
      <w:r w:rsidRPr="007D3A0B">
        <w:rPr>
          <w:sz w:val="22"/>
          <w:szCs w:val="22"/>
          <w:lang w:val="ru-RU"/>
        </w:rPr>
        <w:t>акнаду за коришћење патената, као и одговорност за повреду заштићених права интелектуалне својине трећих лица, сноси понуђач.</w:t>
      </w:r>
    </w:p>
    <w:p w:rsidR="004B76B0" w:rsidRDefault="004B76B0" w:rsidP="00EA1C88">
      <w:pPr>
        <w:jc w:val="both"/>
        <w:rPr>
          <w:b/>
          <w:i/>
          <w:sz w:val="22"/>
          <w:szCs w:val="22"/>
          <w:lang w:val="sr-Cyrl-CS"/>
        </w:rPr>
      </w:pPr>
    </w:p>
    <w:p w:rsidR="004B76B0" w:rsidRPr="008E4156" w:rsidRDefault="00043C60" w:rsidP="00EA1C88">
      <w:pPr>
        <w:jc w:val="both"/>
        <w:rPr>
          <w:b/>
          <w:i/>
          <w:sz w:val="22"/>
          <w:szCs w:val="22"/>
          <w:u w:val="single"/>
          <w:lang w:val="ru-RU"/>
        </w:rPr>
      </w:pPr>
      <w:r>
        <w:rPr>
          <w:b/>
          <w:i/>
          <w:sz w:val="22"/>
          <w:szCs w:val="22"/>
          <w:u w:val="single"/>
          <w:lang w:val="ru-RU"/>
        </w:rPr>
        <w:t>16</w:t>
      </w:r>
      <w:r w:rsidR="004B76B0" w:rsidRPr="008E4156">
        <w:rPr>
          <w:b/>
          <w:i/>
          <w:sz w:val="22"/>
          <w:szCs w:val="22"/>
          <w:u w:val="single"/>
          <w:lang w:val="ru-RU"/>
        </w:rPr>
        <w:t xml:space="preserve">) </w:t>
      </w:r>
      <w:r w:rsidR="004B76B0" w:rsidRPr="00AB04FF">
        <w:rPr>
          <w:b/>
          <w:i/>
          <w:sz w:val="22"/>
          <w:szCs w:val="22"/>
          <w:u w:val="single"/>
          <w:lang w:val="sr-Cyrl-CS"/>
        </w:rPr>
        <w:t>О</w:t>
      </w:r>
      <w:r w:rsidR="004B76B0" w:rsidRPr="008E4156">
        <w:rPr>
          <w:b/>
          <w:i/>
          <w:sz w:val="22"/>
          <w:szCs w:val="22"/>
          <w:u w:val="single"/>
          <w:lang w:val="ru-RU"/>
        </w:rPr>
        <w:t>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Захтев за заштиту права може да поднесе понуђач, односно заинтересовано лице, који има интерес за доделу уговора и који је претрпео или би могао да претрпи штету због поступања наручиоца противно одредбама Закона</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Захтев за заштиту права подноси се наручиоцу, а копија се истовремено доставља Републичкој комисији.</w:t>
      </w:r>
    </w:p>
    <w:p w:rsidR="006C04DE" w:rsidRPr="002C32BE" w:rsidRDefault="006C04DE" w:rsidP="006C04DE">
      <w:pPr>
        <w:autoSpaceDE w:val="0"/>
        <w:autoSpaceDN w:val="0"/>
        <w:adjustRightInd w:val="0"/>
        <w:jc w:val="both"/>
        <w:rPr>
          <w:sz w:val="22"/>
          <w:szCs w:val="22"/>
          <w:lang w:val="sr-Latn-RS"/>
        </w:rPr>
      </w:pPr>
      <w:r w:rsidRPr="00013F56">
        <w:rPr>
          <w:sz w:val="22"/>
          <w:szCs w:val="22"/>
          <w:lang w:val="ru-RU"/>
        </w:rPr>
        <w:t xml:space="preserve">Захтев за заштиту права се доставља: непосредно сваког радног дана, у времену од </w:t>
      </w:r>
      <w:r w:rsidR="00F22DF0">
        <w:rPr>
          <w:sz w:val="22"/>
          <w:szCs w:val="22"/>
          <w:lang w:val="sr-Cyrl-CS"/>
        </w:rPr>
        <w:t>07,00 до 13,00</w:t>
      </w:r>
      <w:r w:rsidRPr="00013F56">
        <w:rPr>
          <w:sz w:val="22"/>
          <w:szCs w:val="22"/>
          <w:lang w:val="ru-RU"/>
        </w:rPr>
        <w:t xml:space="preserve"> часова; електронском поштом</w:t>
      </w:r>
      <w:r w:rsidRPr="002C32BE">
        <w:rPr>
          <w:sz w:val="22"/>
          <w:szCs w:val="22"/>
          <w:lang w:val="sr-Cyrl-CS"/>
        </w:rPr>
        <w:t xml:space="preserve"> </w:t>
      </w:r>
      <w:r w:rsidRPr="00013F56">
        <w:rPr>
          <w:sz w:val="22"/>
          <w:szCs w:val="22"/>
          <w:lang w:val="ru-RU"/>
        </w:rPr>
        <w:t xml:space="preserve">на </w:t>
      </w:r>
      <w:r w:rsidRPr="002C32BE">
        <w:rPr>
          <w:sz w:val="22"/>
          <w:szCs w:val="22"/>
        </w:rPr>
        <w:t>e</w:t>
      </w:r>
      <w:r w:rsidRPr="00013F56">
        <w:rPr>
          <w:sz w:val="22"/>
          <w:szCs w:val="22"/>
          <w:lang w:val="ru-RU"/>
        </w:rPr>
        <w:t>-</w:t>
      </w:r>
      <w:r w:rsidRPr="002C32BE">
        <w:rPr>
          <w:sz w:val="22"/>
          <w:szCs w:val="22"/>
        </w:rPr>
        <w:t>mail</w:t>
      </w:r>
      <w:r w:rsidRPr="00013F56">
        <w:rPr>
          <w:b/>
          <w:bCs/>
          <w:sz w:val="22"/>
          <w:szCs w:val="22"/>
          <w:lang w:val="ru-RU"/>
        </w:rPr>
        <w:t xml:space="preserve"> </w:t>
      </w:r>
      <w:r w:rsidR="00A84F4D">
        <w:rPr>
          <w:b/>
          <w:bCs/>
          <w:sz w:val="22"/>
          <w:szCs w:val="22"/>
          <w:lang w:val="sr-Latn-CS"/>
        </w:rPr>
        <w:t>nabavke@banja-junakovic.rs</w:t>
      </w:r>
      <w:r w:rsidRPr="002C32BE">
        <w:rPr>
          <w:b/>
          <w:bCs/>
          <w:sz w:val="22"/>
          <w:szCs w:val="22"/>
          <w:lang w:val="sr-Cyrl-CS"/>
        </w:rPr>
        <w:t xml:space="preserve"> </w:t>
      </w:r>
      <w:r w:rsidRPr="00013F56">
        <w:rPr>
          <w:sz w:val="22"/>
          <w:szCs w:val="22"/>
          <w:lang w:val="ru-RU"/>
        </w:rPr>
        <w:t xml:space="preserve">, сваког радног дана, у времену од </w:t>
      </w:r>
      <w:r w:rsidR="00F22DF0">
        <w:rPr>
          <w:sz w:val="22"/>
          <w:szCs w:val="22"/>
          <w:lang w:val="sr-Cyrl-CS"/>
        </w:rPr>
        <w:t>07,00 до 13,00</w:t>
      </w:r>
      <w:r w:rsidRPr="00013F56">
        <w:rPr>
          <w:sz w:val="22"/>
          <w:szCs w:val="22"/>
          <w:lang w:val="ru-RU"/>
        </w:rPr>
        <w:t xml:space="preserve"> часова; факсом на број</w:t>
      </w:r>
      <w:r w:rsidRPr="002C32BE">
        <w:rPr>
          <w:sz w:val="22"/>
          <w:szCs w:val="22"/>
          <w:lang w:val="sr-Cyrl-CS"/>
        </w:rPr>
        <w:t xml:space="preserve"> </w:t>
      </w:r>
      <w:r w:rsidR="00A84F4D">
        <w:rPr>
          <w:sz w:val="22"/>
          <w:szCs w:val="22"/>
          <w:lang w:val="ru-RU"/>
        </w:rPr>
        <w:t>025/772-473</w:t>
      </w:r>
      <w:r w:rsidR="00043C60">
        <w:rPr>
          <w:bCs/>
          <w:sz w:val="22"/>
          <w:szCs w:val="22"/>
          <w:lang w:val="sr-Cyrl-CS"/>
        </w:rPr>
        <w:t xml:space="preserve"> </w:t>
      </w:r>
      <w:r w:rsidRPr="00013F56">
        <w:rPr>
          <w:sz w:val="22"/>
          <w:szCs w:val="22"/>
          <w:lang w:val="ru-RU"/>
        </w:rPr>
        <w:t xml:space="preserve">сваког радног дана, у времену од </w:t>
      </w:r>
      <w:r w:rsidR="00F22DF0">
        <w:rPr>
          <w:sz w:val="22"/>
          <w:szCs w:val="22"/>
          <w:lang w:val="sr-Cyrl-CS"/>
        </w:rPr>
        <w:t>07,00 до 13,00</w:t>
      </w:r>
      <w:r w:rsidRPr="00013F56">
        <w:rPr>
          <w:sz w:val="22"/>
          <w:szCs w:val="22"/>
          <w:lang w:val="ru-RU"/>
        </w:rPr>
        <w:t xml:space="preserve"> часова или препорученом пошиљком са повратницом.</w:t>
      </w:r>
      <w:r w:rsidRPr="002C32BE">
        <w:rPr>
          <w:sz w:val="22"/>
          <w:szCs w:val="22"/>
          <w:lang w:val="sr-Cyrl-CS"/>
        </w:rPr>
        <w:t xml:space="preserve"> </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 xml:space="preserve">Захтев за заштиту права којим се оспоравају радње које наручилац предузме пре истека рока за подношење понуда, а након истека рока </w:t>
      </w:r>
      <w:r w:rsidRPr="002C32BE">
        <w:rPr>
          <w:sz w:val="22"/>
          <w:szCs w:val="22"/>
          <w:lang w:val="sr-Cyrl-RS"/>
        </w:rPr>
        <w:t>из чл. 149. став. 3. Закона</w:t>
      </w:r>
      <w:r w:rsidRPr="002C32BE">
        <w:rPr>
          <w:sz w:val="22"/>
          <w:szCs w:val="22"/>
          <w:lang w:val="ru-RU"/>
        </w:rPr>
        <w:t>, сматраће се благовременим уколико је поднет најкасније до истека рока за подношење понуда.</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После доношења одлуке о додели уговора или одлуке о обустави поступка, рок за подношење захтева за заштиту права је пет дана од дана објављивања одлуке на Порталу јавних набавки.</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w:t>
      </w:r>
      <w:r w:rsidRPr="002C32BE">
        <w:rPr>
          <w:sz w:val="22"/>
          <w:szCs w:val="22"/>
          <w:lang w:val="sr-Cyrl-RS"/>
        </w:rPr>
        <w:t>чл. 149</w:t>
      </w:r>
      <w:r w:rsidRPr="002C32BE">
        <w:rPr>
          <w:sz w:val="22"/>
          <w:szCs w:val="22"/>
          <w:lang w:val="sr-Cyrl-CS"/>
        </w:rPr>
        <w:t xml:space="preserve">. </w:t>
      </w:r>
      <w:r w:rsidRPr="002C32BE">
        <w:rPr>
          <w:sz w:val="22"/>
          <w:szCs w:val="22"/>
          <w:lang w:val="ru-RU"/>
        </w:rPr>
        <w:t>ст. 3. и 4. Закона, а подносилац захтева га није поднео пре истека тог рока.</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C04DE" w:rsidRPr="002C32BE" w:rsidRDefault="006C04DE" w:rsidP="006C04DE">
      <w:pPr>
        <w:autoSpaceDE w:val="0"/>
        <w:autoSpaceDN w:val="0"/>
        <w:adjustRightInd w:val="0"/>
        <w:jc w:val="both"/>
        <w:rPr>
          <w:sz w:val="22"/>
          <w:szCs w:val="22"/>
          <w:lang w:val="ru-RU"/>
        </w:rPr>
      </w:pPr>
      <w:r w:rsidRPr="002C32BE">
        <w:rPr>
          <w:sz w:val="22"/>
          <w:szCs w:val="22"/>
          <w:lang w:val="ru-RU"/>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C04DE" w:rsidRPr="00013F56" w:rsidRDefault="006C04DE" w:rsidP="006C04DE">
      <w:pPr>
        <w:autoSpaceDE w:val="0"/>
        <w:autoSpaceDN w:val="0"/>
        <w:adjustRightInd w:val="0"/>
        <w:jc w:val="both"/>
        <w:rPr>
          <w:sz w:val="22"/>
          <w:szCs w:val="22"/>
          <w:lang w:val="ru-RU"/>
        </w:rPr>
      </w:pPr>
      <w:r w:rsidRPr="00013F56">
        <w:rPr>
          <w:sz w:val="22"/>
          <w:szCs w:val="22"/>
          <w:lang w:val="ru-RU"/>
        </w:rPr>
        <w:t xml:space="preserve">Подносилац захтева је дужан да на рачун буџета Републике Србије уплати таксу од </w:t>
      </w:r>
      <w:r w:rsidRPr="002C32BE">
        <w:rPr>
          <w:sz w:val="22"/>
          <w:szCs w:val="22"/>
          <w:lang w:val="sr-Cyrl-RS"/>
        </w:rPr>
        <w:t>6</w:t>
      </w:r>
      <w:r w:rsidRPr="00013F56">
        <w:rPr>
          <w:sz w:val="22"/>
          <w:szCs w:val="22"/>
          <w:lang w:val="ru-RU"/>
        </w:rPr>
        <w:t xml:space="preserve">0.000,00 динара (број жиро рачуна: </w:t>
      </w:r>
      <w:r w:rsidRPr="00013F56">
        <w:rPr>
          <w:rFonts w:eastAsia="TimesNewRomanPSMT"/>
          <w:bCs/>
          <w:sz w:val="22"/>
          <w:szCs w:val="22"/>
          <w:lang w:val="ru-RU"/>
        </w:rPr>
        <w:t>840-</w:t>
      </w:r>
      <w:r w:rsidRPr="002C32BE">
        <w:rPr>
          <w:rFonts w:eastAsia="TimesNewRomanPSMT"/>
          <w:bCs/>
          <w:sz w:val="22"/>
          <w:szCs w:val="22"/>
          <w:lang w:val="sr-Cyrl-RS"/>
        </w:rPr>
        <w:t>30678845</w:t>
      </w:r>
      <w:r w:rsidRPr="00013F56">
        <w:rPr>
          <w:rFonts w:eastAsia="TimesNewRomanPSMT"/>
          <w:bCs/>
          <w:sz w:val="22"/>
          <w:szCs w:val="22"/>
          <w:lang w:val="ru-RU"/>
        </w:rPr>
        <w:t>-</w:t>
      </w:r>
      <w:r w:rsidRPr="002C32BE">
        <w:rPr>
          <w:rFonts w:eastAsia="TimesNewRomanPSMT"/>
          <w:bCs/>
          <w:sz w:val="22"/>
          <w:szCs w:val="22"/>
          <w:lang w:val="sr-Cyrl-RS"/>
        </w:rPr>
        <w:t>06</w:t>
      </w:r>
      <w:r w:rsidRPr="00013F56">
        <w:rPr>
          <w:rFonts w:eastAsia="TimesNewRomanPSMT"/>
          <w:bCs/>
          <w:sz w:val="22"/>
          <w:szCs w:val="22"/>
          <w:lang w:val="ru-RU"/>
        </w:rPr>
        <w:t>, шифра плаћања: 153</w:t>
      </w:r>
      <w:r w:rsidRPr="002C32BE">
        <w:rPr>
          <w:rFonts w:eastAsia="TimesNewRomanPSMT"/>
          <w:bCs/>
          <w:sz w:val="22"/>
          <w:szCs w:val="22"/>
          <w:lang w:val="sr-Cyrl-RS"/>
        </w:rPr>
        <w:t xml:space="preserve"> или 253</w:t>
      </w:r>
      <w:r w:rsidRPr="00013F56">
        <w:rPr>
          <w:rFonts w:eastAsia="TimesNewRomanPSMT"/>
          <w:bCs/>
          <w:sz w:val="22"/>
          <w:szCs w:val="22"/>
          <w:lang w:val="ru-RU"/>
        </w:rPr>
        <w:t>, позив на број</w:t>
      </w:r>
      <w:r w:rsidRPr="002C32BE">
        <w:rPr>
          <w:rFonts w:eastAsia="TimesNewRomanPSMT"/>
          <w:bCs/>
          <w:sz w:val="22"/>
          <w:szCs w:val="22"/>
          <w:lang w:val="sr-Cyrl-RS"/>
        </w:rPr>
        <w:t>:</w:t>
      </w:r>
      <w:r w:rsidRPr="00013F56">
        <w:rPr>
          <w:rFonts w:eastAsia="TimesNewRomanPSMT"/>
          <w:bCs/>
          <w:sz w:val="22"/>
          <w:szCs w:val="22"/>
          <w:lang w:val="ru-RU"/>
        </w:rPr>
        <w:t xml:space="preserve"> </w:t>
      </w:r>
      <w:r w:rsidRPr="00013F56">
        <w:rPr>
          <w:sz w:val="22"/>
          <w:szCs w:val="22"/>
          <w:lang w:val="ru-RU"/>
        </w:rPr>
        <w:t>подаци о броју или ознаци јавне набавке поводом које се подноси</w:t>
      </w:r>
      <w:r w:rsidRPr="002C32BE">
        <w:rPr>
          <w:sz w:val="22"/>
          <w:szCs w:val="22"/>
          <w:lang w:val="sr-Cyrl-RS"/>
        </w:rPr>
        <w:t xml:space="preserve"> </w:t>
      </w:r>
      <w:r w:rsidRPr="00013F56">
        <w:rPr>
          <w:sz w:val="22"/>
          <w:szCs w:val="22"/>
          <w:lang w:val="ru-RU"/>
        </w:rPr>
        <w:t>захтев за заштиту права</w:t>
      </w:r>
      <w:r w:rsidRPr="00013F56">
        <w:rPr>
          <w:rFonts w:eastAsia="TimesNewRomanPSMT"/>
          <w:bCs/>
          <w:sz w:val="22"/>
          <w:szCs w:val="22"/>
          <w:lang w:val="ru-RU"/>
        </w:rPr>
        <w:t xml:space="preserve">, сврха уплате: </w:t>
      </w:r>
      <w:r w:rsidRPr="00013F56">
        <w:rPr>
          <w:sz w:val="22"/>
          <w:szCs w:val="22"/>
          <w:lang w:val="ru-RU"/>
        </w:rPr>
        <w:t>ЗЗП; назив наручиоца; број или ознака јавне набавке поводом које</w:t>
      </w:r>
      <w:r w:rsidRPr="002C32BE">
        <w:rPr>
          <w:sz w:val="22"/>
          <w:szCs w:val="22"/>
          <w:lang w:val="sr-Cyrl-RS"/>
        </w:rPr>
        <w:t xml:space="preserve"> </w:t>
      </w:r>
      <w:r w:rsidRPr="00013F56">
        <w:rPr>
          <w:sz w:val="22"/>
          <w:szCs w:val="22"/>
          <w:lang w:val="ru-RU"/>
        </w:rPr>
        <w:t>се подноси захтев за заштиту права</w:t>
      </w:r>
      <w:r w:rsidRPr="00013F56">
        <w:rPr>
          <w:rFonts w:eastAsia="TimesNewRomanPSMT"/>
          <w:bCs/>
          <w:sz w:val="22"/>
          <w:szCs w:val="22"/>
          <w:lang w:val="ru-RU"/>
        </w:rPr>
        <w:t>, корисник: буџет Републике Србије</w:t>
      </w:r>
      <w:r w:rsidRPr="00013F56">
        <w:rPr>
          <w:sz w:val="22"/>
          <w:szCs w:val="22"/>
          <w:lang w:val="ru-RU"/>
        </w:rPr>
        <w:t xml:space="preserve">). </w:t>
      </w:r>
    </w:p>
    <w:p w:rsidR="001621E9" w:rsidRPr="008B1F50" w:rsidRDefault="006C04DE" w:rsidP="00EA1C88">
      <w:pPr>
        <w:jc w:val="both"/>
        <w:rPr>
          <w:sz w:val="22"/>
          <w:szCs w:val="22"/>
          <w:lang w:val="sr-Cyrl-RS"/>
        </w:rPr>
      </w:pPr>
      <w:r w:rsidRPr="00013F56">
        <w:rPr>
          <w:sz w:val="22"/>
          <w:szCs w:val="22"/>
          <w:lang w:val="ru-RU"/>
        </w:rPr>
        <w:t>Поступак заштите права понуђача регулисан је одредбама чл. 138. -167. Закона</w:t>
      </w:r>
      <w:r w:rsidR="008B1F50">
        <w:rPr>
          <w:sz w:val="22"/>
          <w:szCs w:val="22"/>
          <w:lang w:val="sr-Cyrl-RS"/>
        </w:rPr>
        <w:t>.</w:t>
      </w:r>
    </w:p>
    <w:sectPr w:rsidR="001621E9" w:rsidRPr="008B1F50" w:rsidSect="00777250">
      <w:footerReference w:type="default" r:id="rId9"/>
      <w:pgSz w:w="12240" w:h="15840"/>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DC" w:rsidRDefault="00AC40DC">
      <w:r>
        <w:separator/>
      </w:r>
    </w:p>
  </w:endnote>
  <w:endnote w:type="continuationSeparator" w:id="0">
    <w:p w:rsidR="00AC40DC" w:rsidRDefault="00AC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charset w:val="00"/>
    <w:family w:val="roman"/>
    <w:pitch w:val="variable"/>
  </w:font>
  <w:font w:name="HG Mincho Light J">
    <w:altName w:val="msmincho"/>
    <w:charset w:val="00"/>
    <w:family w:val="auto"/>
    <w:pitch w:val="variable"/>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charset w:val="EE"/>
    <w:family w:val="auto"/>
    <w:pitch w:val="variable"/>
  </w:font>
  <w:font w:name="TimesNewRoman,Italic">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EE"/>
    <w:family w:val="swiss"/>
    <w:pitch w:val="variable"/>
    <w:sig w:usb0="E10002FF" w:usb1="4000ACFF" w:usb2="00000009" w:usb3="00000000" w:csb0="000001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BookAntiqua-Bold">
    <w:altName w:val="Times New Roman"/>
    <w:panose1 w:val="00000000000000000000"/>
    <w:charset w:val="CC"/>
    <w:family w:val="auto"/>
    <w:notTrueType/>
    <w:pitch w:val="default"/>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61" w:rsidRPr="00653F53" w:rsidRDefault="00A72961" w:rsidP="005E5766">
    <w:pPr>
      <w:pStyle w:val="Footer"/>
      <w:rPr>
        <w:b/>
        <w:bCs/>
        <w:i/>
        <w:iCs/>
        <w:sz w:val="22"/>
        <w:szCs w:val="22"/>
        <w:lang w:val="sr-Cyrl-CS"/>
      </w:rPr>
    </w:pPr>
  </w:p>
  <w:p w:rsidR="00A72961" w:rsidRPr="00653F53" w:rsidRDefault="00A72961" w:rsidP="005E5766">
    <w:pPr>
      <w:pStyle w:val="Footer"/>
      <w:jc w:val="right"/>
      <w:rPr>
        <w:b/>
        <w:i/>
        <w:sz w:val="22"/>
        <w:szCs w:val="22"/>
      </w:rPr>
    </w:pPr>
    <w:r w:rsidRPr="00653F53">
      <w:rPr>
        <w:b/>
        <w:i/>
        <w:sz w:val="22"/>
        <w:szCs w:val="22"/>
        <w:lang w:val="sr-Cyrl-CS"/>
      </w:rPr>
      <w:t>Страна</w:t>
    </w:r>
    <w:r w:rsidRPr="00653F53">
      <w:rPr>
        <w:b/>
        <w:i/>
        <w:sz w:val="22"/>
        <w:szCs w:val="22"/>
        <w:lang w:val="ru-RU"/>
      </w:rPr>
      <w:t xml:space="preserve"> </w:t>
    </w:r>
    <w:r w:rsidRPr="00653F53">
      <w:rPr>
        <w:b/>
        <w:i/>
        <w:sz w:val="22"/>
        <w:szCs w:val="22"/>
      </w:rPr>
      <w:fldChar w:fldCharType="begin"/>
    </w:r>
    <w:r w:rsidRPr="00653F53">
      <w:rPr>
        <w:b/>
        <w:i/>
        <w:sz w:val="22"/>
        <w:szCs w:val="22"/>
      </w:rPr>
      <w:instrText xml:space="preserve"> PAGE </w:instrText>
    </w:r>
    <w:r w:rsidRPr="00653F53">
      <w:rPr>
        <w:b/>
        <w:i/>
        <w:sz w:val="22"/>
        <w:szCs w:val="22"/>
      </w:rPr>
      <w:fldChar w:fldCharType="separate"/>
    </w:r>
    <w:r w:rsidR="00A4085C">
      <w:rPr>
        <w:b/>
        <w:i/>
        <w:noProof/>
        <w:sz w:val="22"/>
        <w:szCs w:val="22"/>
      </w:rPr>
      <w:t>28</w:t>
    </w:r>
    <w:r w:rsidRPr="00653F53">
      <w:rPr>
        <w:b/>
        <w:i/>
        <w:sz w:val="22"/>
        <w:szCs w:val="22"/>
      </w:rPr>
      <w:fldChar w:fldCharType="end"/>
    </w:r>
    <w:r w:rsidRPr="00653F53">
      <w:rPr>
        <w:b/>
        <w:i/>
        <w:sz w:val="22"/>
        <w:szCs w:val="22"/>
      </w:rPr>
      <w:t xml:space="preserve"> </w:t>
    </w:r>
    <w:r w:rsidRPr="00653F53">
      <w:rPr>
        <w:b/>
        <w:i/>
        <w:sz w:val="22"/>
        <w:szCs w:val="22"/>
        <w:lang w:val="sr-Cyrl-CS"/>
      </w:rPr>
      <w:t>од</w:t>
    </w:r>
    <w:r w:rsidRPr="00653F53">
      <w:rPr>
        <w:b/>
        <w:i/>
        <w:sz w:val="22"/>
        <w:szCs w:val="22"/>
      </w:rPr>
      <w:t xml:space="preserve"> </w:t>
    </w:r>
    <w:r w:rsidRPr="00653F53">
      <w:rPr>
        <w:b/>
        <w:i/>
        <w:sz w:val="22"/>
        <w:szCs w:val="22"/>
      </w:rPr>
      <w:fldChar w:fldCharType="begin"/>
    </w:r>
    <w:r w:rsidRPr="00653F53">
      <w:rPr>
        <w:b/>
        <w:i/>
        <w:sz w:val="22"/>
        <w:szCs w:val="22"/>
      </w:rPr>
      <w:instrText xml:space="preserve"> NUMPAGES </w:instrText>
    </w:r>
    <w:r w:rsidRPr="00653F53">
      <w:rPr>
        <w:b/>
        <w:i/>
        <w:sz w:val="22"/>
        <w:szCs w:val="22"/>
      </w:rPr>
      <w:fldChar w:fldCharType="separate"/>
    </w:r>
    <w:r w:rsidR="00A4085C">
      <w:rPr>
        <w:b/>
        <w:i/>
        <w:noProof/>
        <w:sz w:val="22"/>
        <w:szCs w:val="22"/>
      </w:rPr>
      <w:t>28</w:t>
    </w:r>
    <w:r w:rsidRPr="00653F53">
      <w:rPr>
        <w:b/>
        <w: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DC" w:rsidRDefault="00AC40DC">
      <w:r>
        <w:separator/>
      </w:r>
    </w:p>
  </w:footnote>
  <w:footnote w:type="continuationSeparator" w:id="0">
    <w:p w:rsidR="00AC40DC" w:rsidRDefault="00AC4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44D4E7CA"/>
    <w:name w:val="WW8Num5"/>
    <w:lvl w:ilvl="0">
      <w:start w:val="1"/>
      <w:numFmt w:val="bullet"/>
      <w:lvlText w:val=""/>
      <w:lvlJc w:val="left"/>
      <w:pPr>
        <w:tabs>
          <w:tab w:val="num" w:pos="0"/>
        </w:tabs>
        <w:ind w:left="1440" w:hanging="360"/>
      </w:pPr>
      <w:rPr>
        <w:rFonts w:ascii="Symbol" w:hAnsi="Symbol" w:hint="default"/>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E0CA3E92"/>
    <w:name w:val="WW8Num8"/>
    <w:lvl w:ilvl="0">
      <w:start w:val="1"/>
      <w:numFmt w:val="bullet"/>
      <w:lvlText w:val=""/>
      <w:lvlJc w:val="left"/>
      <w:pPr>
        <w:tabs>
          <w:tab w:val="num" w:pos="0"/>
        </w:tabs>
        <w:ind w:left="810" w:hanging="360"/>
      </w:pPr>
      <w:rPr>
        <w:rFonts w:ascii="Symbol" w:hAnsi="Symbo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45B29F1"/>
    <w:multiLevelType w:val="hybridMultilevel"/>
    <w:tmpl w:val="6A2A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12BD6"/>
    <w:multiLevelType w:val="hybridMultilevel"/>
    <w:tmpl w:val="A700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6452B6"/>
    <w:multiLevelType w:val="hybridMultilevel"/>
    <w:tmpl w:val="F7F07F16"/>
    <w:lvl w:ilvl="0" w:tplc="EF7AC6A8">
      <w:start w:val="1"/>
      <w:numFmt w:val="decimal"/>
      <w:lvlText w:val="%1)"/>
      <w:lvlJc w:val="left"/>
      <w:pPr>
        <w:tabs>
          <w:tab w:val="num" w:pos="720"/>
        </w:tabs>
        <w:ind w:left="720" w:hanging="360"/>
      </w:pPr>
      <w:rPr>
        <w:rFonts w:hint="default"/>
        <w:b/>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B255B2"/>
    <w:multiLevelType w:val="hybridMultilevel"/>
    <w:tmpl w:val="81202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571C81"/>
    <w:multiLevelType w:val="hybridMultilevel"/>
    <w:tmpl w:val="B4EEC05A"/>
    <w:lvl w:ilvl="0" w:tplc="CBCE2FB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nsid w:val="6F5F65E0"/>
    <w:multiLevelType w:val="hybridMultilevel"/>
    <w:tmpl w:val="1800F5F4"/>
    <w:lvl w:ilvl="0" w:tplc="14D6D8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0E13B7"/>
    <w:multiLevelType w:val="hybridMultilevel"/>
    <w:tmpl w:val="6F9878D2"/>
    <w:lvl w:ilvl="0" w:tplc="77266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15"/>
  </w:num>
  <w:num w:numId="5">
    <w:abstractNumId w:val="13"/>
  </w:num>
  <w:num w:numId="6">
    <w:abstractNumId w:val="9"/>
  </w:num>
  <w:num w:numId="7">
    <w:abstractNumId w:val="16"/>
  </w:num>
  <w:num w:numId="8">
    <w:abstractNumId w:val="12"/>
  </w:num>
  <w:num w:numId="9">
    <w:abstractNumId w:val="10"/>
  </w:num>
  <w:num w:numId="10">
    <w:abstractNumId w:val="14"/>
  </w:num>
  <w:num w:numId="1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B1"/>
    <w:rsid w:val="00002682"/>
    <w:rsid w:val="00011C15"/>
    <w:rsid w:val="00014335"/>
    <w:rsid w:val="00015D6C"/>
    <w:rsid w:val="000248FA"/>
    <w:rsid w:val="00033CC2"/>
    <w:rsid w:val="00034A00"/>
    <w:rsid w:val="00037FE3"/>
    <w:rsid w:val="000434D9"/>
    <w:rsid w:val="00043C60"/>
    <w:rsid w:val="00046DDC"/>
    <w:rsid w:val="00055A2E"/>
    <w:rsid w:val="00063887"/>
    <w:rsid w:val="000669B5"/>
    <w:rsid w:val="00070939"/>
    <w:rsid w:val="000723A5"/>
    <w:rsid w:val="0007509A"/>
    <w:rsid w:val="0007527F"/>
    <w:rsid w:val="00083978"/>
    <w:rsid w:val="000944F8"/>
    <w:rsid w:val="000B04DF"/>
    <w:rsid w:val="000B4FF9"/>
    <w:rsid w:val="000C38A0"/>
    <w:rsid w:val="000C5BB8"/>
    <w:rsid w:val="000D06DB"/>
    <w:rsid w:val="000D49D9"/>
    <w:rsid w:val="000E670D"/>
    <w:rsid w:val="00101FA8"/>
    <w:rsid w:val="0012520F"/>
    <w:rsid w:val="00133068"/>
    <w:rsid w:val="00134B4E"/>
    <w:rsid w:val="0013574A"/>
    <w:rsid w:val="00135974"/>
    <w:rsid w:val="00141B3B"/>
    <w:rsid w:val="00152CFA"/>
    <w:rsid w:val="001621E9"/>
    <w:rsid w:val="00165A6D"/>
    <w:rsid w:val="00171378"/>
    <w:rsid w:val="00171AC3"/>
    <w:rsid w:val="00173C82"/>
    <w:rsid w:val="00175034"/>
    <w:rsid w:val="0017789A"/>
    <w:rsid w:val="00185DEB"/>
    <w:rsid w:val="001A2EC5"/>
    <w:rsid w:val="001A3291"/>
    <w:rsid w:val="001B1E82"/>
    <w:rsid w:val="001B7370"/>
    <w:rsid w:val="001C6B0E"/>
    <w:rsid w:val="001D1F2A"/>
    <w:rsid w:val="00200054"/>
    <w:rsid w:val="002031F2"/>
    <w:rsid w:val="00203B62"/>
    <w:rsid w:val="00205A13"/>
    <w:rsid w:val="002069E2"/>
    <w:rsid w:val="00217CFC"/>
    <w:rsid w:val="00220AA2"/>
    <w:rsid w:val="00220CB4"/>
    <w:rsid w:val="002265C7"/>
    <w:rsid w:val="00261C62"/>
    <w:rsid w:val="00261DD0"/>
    <w:rsid w:val="00264C93"/>
    <w:rsid w:val="00284894"/>
    <w:rsid w:val="0029365B"/>
    <w:rsid w:val="002945B6"/>
    <w:rsid w:val="002A27F0"/>
    <w:rsid w:val="002D0F49"/>
    <w:rsid w:val="002E2055"/>
    <w:rsid w:val="002F3B27"/>
    <w:rsid w:val="002F4C4C"/>
    <w:rsid w:val="002F5BAF"/>
    <w:rsid w:val="00303486"/>
    <w:rsid w:val="0030389E"/>
    <w:rsid w:val="00304617"/>
    <w:rsid w:val="003104F7"/>
    <w:rsid w:val="00311C15"/>
    <w:rsid w:val="00335632"/>
    <w:rsid w:val="0035393C"/>
    <w:rsid w:val="00354312"/>
    <w:rsid w:val="00362F02"/>
    <w:rsid w:val="00373C43"/>
    <w:rsid w:val="00383856"/>
    <w:rsid w:val="003950BB"/>
    <w:rsid w:val="003A18FF"/>
    <w:rsid w:val="003A7B60"/>
    <w:rsid w:val="003B371F"/>
    <w:rsid w:val="003C53FF"/>
    <w:rsid w:val="003C59F3"/>
    <w:rsid w:val="003C6889"/>
    <w:rsid w:val="003D4D0A"/>
    <w:rsid w:val="003D5746"/>
    <w:rsid w:val="003E213B"/>
    <w:rsid w:val="003E6210"/>
    <w:rsid w:val="003E7307"/>
    <w:rsid w:val="00403707"/>
    <w:rsid w:val="00414465"/>
    <w:rsid w:val="00416D2A"/>
    <w:rsid w:val="00417A2C"/>
    <w:rsid w:val="0042517B"/>
    <w:rsid w:val="00425AB9"/>
    <w:rsid w:val="00436081"/>
    <w:rsid w:val="00436B66"/>
    <w:rsid w:val="004453FC"/>
    <w:rsid w:val="004572F0"/>
    <w:rsid w:val="0048579F"/>
    <w:rsid w:val="00485C02"/>
    <w:rsid w:val="004919AC"/>
    <w:rsid w:val="004977A9"/>
    <w:rsid w:val="004A778D"/>
    <w:rsid w:val="004B0CB8"/>
    <w:rsid w:val="004B6DFF"/>
    <w:rsid w:val="004B76B0"/>
    <w:rsid w:val="004C147F"/>
    <w:rsid w:val="004C1CB0"/>
    <w:rsid w:val="004D1C72"/>
    <w:rsid w:val="004D2F2A"/>
    <w:rsid w:val="004D37C9"/>
    <w:rsid w:val="004E131A"/>
    <w:rsid w:val="004E6DF8"/>
    <w:rsid w:val="00515798"/>
    <w:rsid w:val="0051624B"/>
    <w:rsid w:val="00532211"/>
    <w:rsid w:val="00534AA7"/>
    <w:rsid w:val="005364D6"/>
    <w:rsid w:val="005461FD"/>
    <w:rsid w:val="00553073"/>
    <w:rsid w:val="00554B2B"/>
    <w:rsid w:val="00557E03"/>
    <w:rsid w:val="00570BCA"/>
    <w:rsid w:val="00576D75"/>
    <w:rsid w:val="00584BF2"/>
    <w:rsid w:val="005903E6"/>
    <w:rsid w:val="00590C20"/>
    <w:rsid w:val="00592BC3"/>
    <w:rsid w:val="0059333B"/>
    <w:rsid w:val="005957CC"/>
    <w:rsid w:val="005A7236"/>
    <w:rsid w:val="005B1090"/>
    <w:rsid w:val="005C768B"/>
    <w:rsid w:val="005D754E"/>
    <w:rsid w:val="005E5766"/>
    <w:rsid w:val="005E5BFC"/>
    <w:rsid w:val="006000B8"/>
    <w:rsid w:val="0062279A"/>
    <w:rsid w:val="00622F9B"/>
    <w:rsid w:val="00624E2D"/>
    <w:rsid w:val="00637701"/>
    <w:rsid w:val="006454C3"/>
    <w:rsid w:val="00653F53"/>
    <w:rsid w:val="00670809"/>
    <w:rsid w:val="00670B94"/>
    <w:rsid w:val="0067305F"/>
    <w:rsid w:val="0067312D"/>
    <w:rsid w:val="00673785"/>
    <w:rsid w:val="00691874"/>
    <w:rsid w:val="00693D00"/>
    <w:rsid w:val="00694866"/>
    <w:rsid w:val="006A65AE"/>
    <w:rsid w:val="006C04DE"/>
    <w:rsid w:val="006C17CF"/>
    <w:rsid w:val="006D3F68"/>
    <w:rsid w:val="006E6296"/>
    <w:rsid w:val="006E7AB5"/>
    <w:rsid w:val="006F2BEF"/>
    <w:rsid w:val="00717B26"/>
    <w:rsid w:val="00726617"/>
    <w:rsid w:val="0073403C"/>
    <w:rsid w:val="00763177"/>
    <w:rsid w:val="0076607E"/>
    <w:rsid w:val="00773CD2"/>
    <w:rsid w:val="00777250"/>
    <w:rsid w:val="00781272"/>
    <w:rsid w:val="007A0723"/>
    <w:rsid w:val="007A3D9D"/>
    <w:rsid w:val="007B02DC"/>
    <w:rsid w:val="007C49BA"/>
    <w:rsid w:val="007D1543"/>
    <w:rsid w:val="007E204C"/>
    <w:rsid w:val="007E62A5"/>
    <w:rsid w:val="007F743E"/>
    <w:rsid w:val="00811E10"/>
    <w:rsid w:val="00813A2F"/>
    <w:rsid w:val="00813F3F"/>
    <w:rsid w:val="0082404C"/>
    <w:rsid w:val="00831D07"/>
    <w:rsid w:val="008402F8"/>
    <w:rsid w:val="00840480"/>
    <w:rsid w:val="00843269"/>
    <w:rsid w:val="008510C3"/>
    <w:rsid w:val="00851914"/>
    <w:rsid w:val="0085726F"/>
    <w:rsid w:val="00857D5D"/>
    <w:rsid w:val="008761CF"/>
    <w:rsid w:val="00876443"/>
    <w:rsid w:val="008920F9"/>
    <w:rsid w:val="008A45E9"/>
    <w:rsid w:val="008A7301"/>
    <w:rsid w:val="008B1029"/>
    <w:rsid w:val="008B1F50"/>
    <w:rsid w:val="008B44AC"/>
    <w:rsid w:val="008C0DEC"/>
    <w:rsid w:val="008C19FE"/>
    <w:rsid w:val="008C5A95"/>
    <w:rsid w:val="008D43FF"/>
    <w:rsid w:val="008E4156"/>
    <w:rsid w:val="008E7E0C"/>
    <w:rsid w:val="009031A3"/>
    <w:rsid w:val="0091466A"/>
    <w:rsid w:val="00916DD6"/>
    <w:rsid w:val="00924A34"/>
    <w:rsid w:val="00926A92"/>
    <w:rsid w:val="00932407"/>
    <w:rsid w:val="00935F78"/>
    <w:rsid w:val="00950FBB"/>
    <w:rsid w:val="00953EE2"/>
    <w:rsid w:val="009542A1"/>
    <w:rsid w:val="009669B6"/>
    <w:rsid w:val="0097007A"/>
    <w:rsid w:val="009728C5"/>
    <w:rsid w:val="009A3686"/>
    <w:rsid w:val="009A5019"/>
    <w:rsid w:val="009B5375"/>
    <w:rsid w:val="009D0329"/>
    <w:rsid w:val="009D1148"/>
    <w:rsid w:val="009D2017"/>
    <w:rsid w:val="009D2621"/>
    <w:rsid w:val="009D4F6D"/>
    <w:rsid w:val="00A008CE"/>
    <w:rsid w:val="00A048CD"/>
    <w:rsid w:val="00A12006"/>
    <w:rsid w:val="00A12FD5"/>
    <w:rsid w:val="00A13133"/>
    <w:rsid w:val="00A23EEB"/>
    <w:rsid w:val="00A30B6F"/>
    <w:rsid w:val="00A3622C"/>
    <w:rsid w:val="00A4085C"/>
    <w:rsid w:val="00A4570E"/>
    <w:rsid w:val="00A536E2"/>
    <w:rsid w:val="00A6314A"/>
    <w:rsid w:val="00A711C8"/>
    <w:rsid w:val="00A72961"/>
    <w:rsid w:val="00A72D5D"/>
    <w:rsid w:val="00A84F4D"/>
    <w:rsid w:val="00A85541"/>
    <w:rsid w:val="00AB04FF"/>
    <w:rsid w:val="00AB49CA"/>
    <w:rsid w:val="00AC40DC"/>
    <w:rsid w:val="00AC749B"/>
    <w:rsid w:val="00AC78DC"/>
    <w:rsid w:val="00AD636A"/>
    <w:rsid w:val="00AE4583"/>
    <w:rsid w:val="00AF1287"/>
    <w:rsid w:val="00B0345E"/>
    <w:rsid w:val="00B14B77"/>
    <w:rsid w:val="00B57338"/>
    <w:rsid w:val="00B70E03"/>
    <w:rsid w:val="00B7102F"/>
    <w:rsid w:val="00B80FB1"/>
    <w:rsid w:val="00B84E0B"/>
    <w:rsid w:val="00B90323"/>
    <w:rsid w:val="00B90FEC"/>
    <w:rsid w:val="00BC3F71"/>
    <w:rsid w:val="00BC4FCA"/>
    <w:rsid w:val="00BD0582"/>
    <w:rsid w:val="00BD079D"/>
    <w:rsid w:val="00BD48E1"/>
    <w:rsid w:val="00BD4B60"/>
    <w:rsid w:val="00BE03A5"/>
    <w:rsid w:val="00BE1907"/>
    <w:rsid w:val="00BE439A"/>
    <w:rsid w:val="00BE4C84"/>
    <w:rsid w:val="00C203EB"/>
    <w:rsid w:val="00C318C1"/>
    <w:rsid w:val="00C36C34"/>
    <w:rsid w:val="00C41FE9"/>
    <w:rsid w:val="00C44876"/>
    <w:rsid w:val="00C64F26"/>
    <w:rsid w:val="00C65C82"/>
    <w:rsid w:val="00C679B3"/>
    <w:rsid w:val="00C73FF2"/>
    <w:rsid w:val="00C758E6"/>
    <w:rsid w:val="00C91B91"/>
    <w:rsid w:val="00C921E1"/>
    <w:rsid w:val="00C925B6"/>
    <w:rsid w:val="00C927DF"/>
    <w:rsid w:val="00C95A48"/>
    <w:rsid w:val="00CA6501"/>
    <w:rsid w:val="00CB079A"/>
    <w:rsid w:val="00CB3517"/>
    <w:rsid w:val="00CC04B4"/>
    <w:rsid w:val="00CD50A9"/>
    <w:rsid w:val="00CD745C"/>
    <w:rsid w:val="00D02EB1"/>
    <w:rsid w:val="00D02FD7"/>
    <w:rsid w:val="00D03B35"/>
    <w:rsid w:val="00D04280"/>
    <w:rsid w:val="00D052C4"/>
    <w:rsid w:val="00D45B6B"/>
    <w:rsid w:val="00D47678"/>
    <w:rsid w:val="00D615C3"/>
    <w:rsid w:val="00D663C6"/>
    <w:rsid w:val="00D670BC"/>
    <w:rsid w:val="00D735AA"/>
    <w:rsid w:val="00D804D4"/>
    <w:rsid w:val="00D85597"/>
    <w:rsid w:val="00D90774"/>
    <w:rsid w:val="00D92E8D"/>
    <w:rsid w:val="00D97702"/>
    <w:rsid w:val="00DA0FC5"/>
    <w:rsid w:val="00DA6334"/>
    <w:rsid w:val="00DC1048"/>
    <w:rsid w:val="00DC633F"/>
    <w:rsid w:val="00DF1837"/>
    <w:rsid w:val="00DF3C05"/>
    <w:rsid w:val="00DF3D50"/>
    <w:rsid w:val="00DF7B7C"/>
    <w:rsid w:val="00E04C2C"/>
    <w:rsid w:val="00E10C3B"/>
    <w:rsid w:val="00E15437"/>
    <w:rsid w:val="00E2109F"/>
    <w:rsid w:val="00E24FBD"/>
    <w:rsid w:val="00E3244B"/>
    <w:rsid w:val="00E37DCA"/>
    <w:rsid w:val="00E501BE"/>
    <w:rsid w:val="00E60BF2"/>
    <w:rsid w:val="00E73B0A"/>
    <w:rsid w:val="00E76BD9"/>
    <w:rsid w:val="00E81F4B"/>
    <w:rsid w:val="00E83275"/>
    <w:rsid w:val="00E914B2"/>
    <w:rsid w:val="00E92569"/>
    <w:rsid w:val="00E930E6"/>
    <w:rsid w:val="00E93418"/>
    <w:rsid w:val="00E94ED1"/>
    <w:rsid w:val="00EA03ED"/>
    <w:rsid w:val="00EA04D6"/>
    <w:rsid w:val="00EA1C88"/>
    <w:rsid w:val="00EA731F"/>
    <w:rsid w:val="00EB1447"/>
    <w:rsid w:val="00EC385B"/>
    <w:rsid w:val="00EC4433"/>
    <w:rsid w:val="00EE4163"/>
    <w:rsid w:val="00F01856"/>
    <w:rsid w:val="00F22DF0"/>
    <w:rsid w:val="00F255AB"/>
    <w:rsid w:val="00F3194B"/>
    <w:rsid w:val="00F45592"/>
    <w:rsid w:val="00F4613B"/>
    <w:rsid w:val="00F52FA2"/>
    <w:rsid w:val="00F541A0"/>
    <w:rsid w:val="00F54CDF"/>
    <w:rsid w:val="00F60189"/>
    <w:rsid w:val="00F61611"/>
    <w:rsid w:val="00F66896"/>
    <w:rsid w:val="00F66B97"/>
    <w:rsid w:val="00F7224D"/>
    <w:rsid w:val="00F75B92"/>
    <w:rsid w:val="00F865BC"/>
    <w:rsid w:val="00F87DAC"/>
    <w:rsid w:val="00F972A4"/>
    <w:rsid w:val="00FA2F1E"/>
    <w:rsid w:val="00FA7FCD"/>
    <w:rsid w:val="00FB471E"/>
    <w:rsid w:val="00FC0E85"/>
    <w:rsid w:val="00FD0425"/>
    <w:rsid w:val="00FD5F49"/>
    <w:rsid w:val="00FD6BB2"/>
    <w:rsid w:val="00FE5FCD"/>
    <w:rsid w:val="00FF2E37"/>
  </w:rsids>
  <m:mathPr>
    <m:mathFont m:val="Cambria Math"/>
    <m:brkBin m:val="before"/>
    <m:brkBinSub m:val="--"/>
    <m:smallFrac m:val="0"/>
    <m:dispDef/>
    <m:lMargin m:val="0"/>
    <m:rMargin m:val="0"/>
    <m:defJc m:val="centerGroup"/>
    <m:wrapIndent m:val="1440"/>
    <m:intLim m:val="subSup"/>
    <m:naryLim m:val="undOvr"/>
  </m:mathPr>
  <w:themeFontLang w:val="sr-Cyrl-R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Cyrl-R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777250"/>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qFormat/>
    <w:rsid w:val="00777250"/>
    <w:pPr>
      <w:suppressAutoHyphens/>
      <w:spacing w:line="100" w:lineRule="atLeast"/>
      <w:ind w:left="720"/>
    </w:pPr>
    <w:rPr>
      <w:rFonts w:eastAsia="Arial Unicode MS"/>
      <w:color w:val="000000"/>
      <w:kern w:val="1"/>
      <w:lang w:eastAsia="ar-SA"/>
    </w:rPr>
  </w:style>
  <w:style w:type="paragraph" w:styleId="BodyText2">
    <w:name w:val="Body Text 2"/>
    <w:basedOn w:val="Normal"/>
    <w:rsid w:val="00777250"/>
    <w:pPr>
      <w:suppressAutoHyphens/>
      <w:spacing w:after="120" w:line="480" w:lineRule="auto"/>
    </w:pPr>
    <w:rPr>
      <w:rFonts w:eastAsia="Arial Unicode MS"/>
      <w:color w:val="000000"/>
      <w:kern w:val="1"/>
      <w:lang w:eastAsia="ar-SA"/>
    </w:rPr>
  </w:style>
  <w:style w:type="paragraph" w:styleId="BodyText3">
    <w:name w:val="Body Text 3"/>
    <w:basedOn w:val="Normal"/>
    <w:rsid w:val="00777250"/>
    <w:pPr>
      <w:suppressAutoHyphens/>
      <w:spacing w:after="120" w:line="100" w:lineRule="atLeast"/>
    </w:pPr>
    <w:rPr>
      <w:color w:val="000000"/>
      <w:kern w:val="1"/>
      <w:sz w:val="16"/>
      <w:szCs w:val="16"/>
      <w:lang w:eastAsia="ar-SA"/>
    </w:rPr>
  </w:style>
  <w:style w:type="character" w:styleId="Hyperlink">
    <w:name w:val="Hyperlink"/>
    <w:basedOn w:val="DefaultParagraphFont"/>
    <w:unhideWhenUsed/>
    <w:rsid w:val="00777250"/>
    <w:rPr>
      <w:color w:val="0000FF"/>
      <w:u w:val="single"/>
    </w:rPr>
  </w:style>
  <w:style w:type="paragraph" w:customStyle="1" w:styleId="Default">
    <w:name w:val="Default"/>
    <w:link w:val="DefaultChar"/>
    <w:rsid w:val="00777250"/>
    <w:pPr>
      <w:autoSpaceDE w:val="0"/>
      <w:autoSpaceDN w:val="0"/>
      <w:adjustRightInd w:val="0"/>
    </w:pPr>
    <w:rPr>
      <w:rFonts w:ascii="Arial Narrow" w:hAnsi="Arial Narrow" w:cs="Arial Narrow"/>
      <w:color w:val="000000"/>
      <w:sz w:val="24"/>
      <w:szCs w:val="24"/>
      <w:lang w:val="en-US" w:eastAsia="en-US"/>
    </w:rPr>
  </w:style>
  <w:style w:type="character" w:customStyle="1" w:styleId="DefaultChar">
    <w:name w:val="Default Char"/>
    <w:basedOn w:val="DefaultParagraphFont"/>
    <w:link w:val="Default"/>
    <w:rsid w:val="00777250"/>
    <w:rPr>
      <w:rFonts w:ascii="Arial Narrow" w:hAnsi="Arial Narrow" w:cs="Arial Narrow"/>
      <w:color w:val="000000"/>
      <w:sz w:val="24"/>
      <w:szCs w:val="24"/>
      <w:lang w:val="en-US" w:eastAsia="en-US" w:bidi="ar-SA"/>
    </w:rPr>
  </w:style>
  <w:style w:type="character" w:customStyle="1" w:styleId="ListParagraphCharCharChar">
    <w:name w:val="List Paragraph Char Char Char"/>
    <w:basedOn w:val="DefaultParagraphFont"/>
    <w:link w:val="ListParagraphCharChar"/>
    <w:locked/>
    <w:rsid w:val="00777250"/>
    <w:rPr>
      <w:sz w:val="24"/>
      <w:szCs w:val="24"/>
      <w:lang w:bidi="ar-SA"/>
    </w:rPr>
  </w:style>
  <w:style w:type="paragraph" w:customStyle="1" w:styleId="ListParagraphCharChar">
    <w:name w:val="List Paragraph Char Char"/>
    <w:basedOn w:val="Normal"/>
    <w:link w:val="ListParagraphCharCharChar"/>
    <w:qFormat/>
    <w:rsid w:val="00777250"/>
    <w:pPr>
      <w:ind w:left="720"/>
      <w:contextualSpacing/>
    </w:pPr>
    <w:rPr>
      <w:lang w:val="sr-Cyrl-RS" w:eastAsia="zh-CN"/>
    </w:rPr>
  </w:style>
  <w:style w:type="paragraph" w:styleId="Header">
    <w:name w:val="header"/>
    <w:basedOn w:val="Normal"/>
    <w:link w:val="HeaderChar"/>
    <w:rsid w:val="00777250"/>
    <w:pPr>
      <w:tabs>
        <w:tab w:val="center" w:pos="4320"/>
        <w:tab w:val="right" w:pos="8640"/>
      </w:tabs>
    </w:pPr>
  </w:style>
  <w:style w:type="character" w:customStyle="1" w:styleId="HeaderChar">
    <w:name w:val="Header Char"/>
    <w:basedOn w:val="DefaultParagraphFont"/>
    <w:link w:val="Header"/>
    <w:rsid w:val="00777250"/>
    <w:rPr>
      <w:sz w:val="24"/>
      <w:szCs w:val="24"/>
      <w:lang w:val="en-US" w:eastAsia="en-US" w:bidi="ar-SA"/>
    </w:rPr>
  </w:style>
  <w:style w:type="character" w:customStyle="1" w:styleId="CommentTextChar">
    <w:name w:val="Comment Text Char"/>
    <w:basedOn w:val="DefaultParagraphFont"/>
    <w:link w:val="CommentText"/>
    <w:locked/>
    <w:rsid w:val="00777250"/>
    <w:rPr>
      <w:sz w:val="24"/>
      <w:szCs w:val="24"/>
      <w:lang w:val="en-US" w:eastAsia="en-US" w:bidi="ar-SA"/>
    </w:rPr>
  </w:style>
  <w:style w:type="paragraph" w:styleId="CommentText">
    <w:name w:val="annotation text"/>
    <w:basedOn w:val="Normal"/>
    <w:link w:val="CommentTextChar"/>
    <w:rsid w:val="00777250"/>
  </w:style>
  <w:style w:type="paragraph" w:styleId="Footer">
    <w:name w:val="footer"/>
    <w:basedOn w:val="Normal"/>
    <w:rsid w:val="005E5766"/>
    <w:pPr>
      <w:tabs>
        <w:tab w:val="center" w:pos="4320"/>
        <w:tab w:val="right" w:pos="8640"/>
      </w:tabs>
    </w:pPr>
  </w:style>
  <w:style w:type="table" w:styleId="TableGrid">
    <w:name w:val="Table Grid"/>
    <w:basedOn w:val="TableNormal"/>
    <w:rsid w:val="0001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34B4E"/>
    <w:pPr>
      <w:spacing w:after="120"/>
    </w:pPr>
    <w:rPr>
      <w:lang w:val="sr-Latn-CS" w:eastAsia="sr-Latn-CS"/>
    </w:rPr>
  </w:style>
  <w:style w:type="paragraph" w:styleId="PlainText">
    <w:name w:val="Plain Text"/>
    <w:basedOn w:val="Normal"/>
    <w:rsid w:val="00134B4E"/>
    <w:rPr>
      <w:rFonts w:ascii="Courier New" w:hAnsi="Courier New"/>
      <w:sz w:val="20"/>
      <w:szCs w:val="20"/>
      <w:lang w:val="ru-RU"/>
    </w:rPr>
  </w:style>
  <w:style w:type="paragraph" w:customStyle="1" w:styleId="TableContents">
    <w:name w:val="Table Contents"/>
    <w:basedOn w:val="BodyText"/>
    <w:rsid w:val="008E7E0C"/>
    <w:pPr>
      <w:widowControl w:val="0"/>
      <w:suppressLineNumbers/>
      <w:suppressAutoHyphens/>
    </w:pPr>
    <w:rPr>
      <w:rFonts w:ascii="Thorndale" w:eastAsia="HG Mincho Light J" w:hAnsi="Thorndale" w:cs="Thorndale"/>
      <w:color w:val="000000"/>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Cyrl-R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777250"/>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qFormat/>
    <w:rsid w:val="00777250"/>
    <w:pPr>
      <w:suppressAutoHyphens/>
      <w:spacing w:line="100" w:lineRule="atLeast"/>
      <w:ind w:left="720"/>
    </w:pPr>
    <w:rPr>
      <w:rFonts w:eastAsia="Arial Unicode MS"/>
      <w:color w:val="000000"/>
      <w:kern w:val="1"/>
      <w:lang w:eastAsia="ar-SA"/>
    </w:rPr>
  </w:style>
  <w:style w:type="paragraph" w:styleId="BodyText2">
    <w:name w:val="Body Text 2"/>
    <w:basedOn w:val="Normal"/>
    <w:rsid w:val="00777250"/>
    <w:pPr>
      <w:suppressAutoHyphens/>
      <w:spacing w:after="120" w:line="480" w:lineRule="auto"/>
    </w:pPr>
    <w:rPr>
      <w:rFonts w:eastAsia="Arial Unicode MS"/>
      <w:color w:val="000000"/>
      <w:kern w:val="1"/>
      <w:lang w:eastAsia="ar-SA"/>
    </w:rPr>
  </w:style>
  <w:style w:type="paragraph" w:styleId="BodyText3">
    <w:name w:val="Body Text 3"/>
    <w:basedOn w:val="Normal"/>
    <w:rsid w:val="00777250"/>
    <w:pPr>
      <w:suppressAutoHyphens/>
      <w:spacing w:after="120" w:line="100" w:lineRule="atLeast"/>
    </w:pPr>
    <w:rPr>
      <w:color w:val="000000"/>
      <w:kern w:val="1"/>
      <w:sz w:val="16"/>
      <w:szCs w:val="16"/>
      <w:lang w:eastAsia="ar-SA"/>
    </w:rPr>
  </w:style>
  <w:style w:type="character" w:styleId="Hyperlink">
    <w:name w:val="Hyperlink"/>
    <w:basedOn w:val="DefaultParagraphFont"/>
    <w:unhideWhenUsed/>
    <w:rsid w:val="00777250"/>
    <w:rPr>
      <w:color w:val="0000FF"/>
      <w:u w:val="single"/>
    </w:rPr>
  </w:style>
  <w:style w:type="paragraph" w:customStyle="1" w:styleId="Default">
    <w:name w:val="Default"/>
    <w:link w:val="DefaultChar"/>
    <w:rsid w:val="00777250"/>
    <w:pPr>
      <w:autoSpaceDE w:val="0"/>
      <w:autoSpaceDN w:val="0"/>
      <w:adjustRightInd w:val="0"/>
    </w:pPr>
    <w:rPr>
      <w:rFonts w:ascii="Arial Narrow" w:hAnsi="Arial Narrow" w:cs="Arial Narrow"/>
      <w:color w:val="000000"/>
      <w:sz w:val="24"/>
      <w:szCs w:val="24"/>
      <w:lang w:val="en-US" w:eastAsia="en-US"/>
    </w:rPr>
  </w:style>
  <w:style w:type="character" w:customStyle="1" w:styleId="DefaultChar">
    <w:name w:val="Default Char"/>
    <w:basedOn w:val="DefaultParagraphFont"/>
    <w:link w:val="Default"/>
    <w:rsid w:val="00777250"/>
    <w:rPr>
      <w:rFonts w:ascii="Arial Narrow" w:hAnsi="Arial Narrow" w:cs="Arial Narrow"/>
      <w:color w:val="000000"/>
      <w:sz w:val="24"/>
      <w:szCs w:val="24"/>
      <w:lang w:val="en-US" w:eastAsia="en-US" w:bidi="ar-SA"/>
    </w:rPr>
  </w:style>
  <w:style w:type="character" w:customStyle="1" w:styleId="ListParagraphCharCharChar">
    <w:name w:val="List Paragraph Char Char Char"/>
    <w:basedOn w:val="DefaultParagraphFont"/>
    <w:link w:val="ListParagraphCharChar"/>
    <w:locked/>
    <w:rsid w:val="00777250"/>
    <w:rPr>
      <w:sz w:val="24"/>
      <w:szCs w:val="24"/>
      <w:lang w:bidi="ar-SA"/>
    </w:rPr>
  </w:style>
  <w:style w:type="paragraph" w:customStyle="1" w:styleId="ListParagraphCharChar">
    <w:name w:val="List Paragraph Char Char"/>
    <w:basedOn w:val="Normal"/>
    <w:link w:val="ListParagraphCharCharChar"/>
    <w:qFormat/>
    <w:rsid w:val="00777250"/>
    <w:pPr>
      <w:ind w:left="720"/>
      <w:contextualSpacing/>
    </w:pPr>
    <w:rPr>
      <w:lang w:val="sr-Cyrl-RS" w:eastAsia="zh-CN"/>
    </w:rPr>
  </w:style>
  <w:style w:type="paragraph" w:styleId="Header">
    <w:name w:val="header"/>
    <w:basedOn w:val="Normal"/>
    <w:link w:val="HeaderChar"/>
    <w:rsid w:val="00777250"/>
    <w:pPr>
      <w:tabs>
        <w:tab w:val="center" w:pos="4320"/>
        <w:tab w:val="right" w:pos="8640"/>
      </w:tabs>
    </w:pPr>
  </w:style>
  <w:style w:type="character" w:customStyle="1" w:styleId="HeaderChar">
    <w:name w:val="Header Char"/>
    <w:basedOn w:val="DefaultParagraphFont"/>
    <w:link w:val="Header"/>
    <w:rsid w:val="00777250"/>
    <w:rPr>
      <w:sz w:val="24"/>
      <w:szCs w:val="24"/>
      <w:lang w:val="en-US" w:eastAsia="en-US" w:bidi="ar-SA"/>
    </w:rPr>
  </w:style>
  <w:style w:type="character" w:customStyle="1" w:styleId="CommentTextChar">
    <w:name w:val="Comment Text Char"/>
    <w:basedOn w:val="DefaultParagraphFont"/>
    <w:link w:val="CommentText"/>
    <w:locked/>
    <w:rsid w:val="00777250"/>
    <w:rPr>
      <w:sz w:val="24"/>
      <w:szCs w:val="24"/>
      <w:lang w:val="en-US" w:eastAsia="en-US" w:bidi="ar-SA"/>
    </w:rPr>
  </w:style>
  <w:style w:type="paragraph" w:styleId="CommentText">
    <w:name w:val="annotation text"/>
    <w:basedOn w:val="Normal"/>
    <w:link w:val="CommentTextChar"/>
    <w:rsid w:val="00777250"/>
  </w:style>
  <w:style w:type="paragraph" w:styleId="Footer">
    <w:name w:val="footer"/>
    <w:basedOn w:val="Normal"/>
    <w:rsid w:val="005E5766"/>
    <w:pPr>
      <w:tabs>
        <w:tab w:val="center" w:pos="4320"/>
        <w:tab w:val="right" w:pos="8640"/>
      </w:tabs>
    </w:pPr>
  </w:style>
  <w:style w:type="table" w:styleId="TableGrid">
    <w:name w:val="Table Grid"/>
    <w:basedOn w:val="TableNormal"/>
    <w:rsid w:val="00015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34B4E"/>
    <w:pPr>
      <w:spacing w:after="120"/>
    </w:pPr>
    <w:rPr>
      <w:lang w:val="sr-Latn-CS" w:eastAsia="sr-Latn-CS"/>
    </w:rPr>
  </w:style>
  <w:style w:type="paragraph" w:styleId="PlainText">
    <w:name w:val="Plain Text"/>
    <w:basedOn w:val="Normal"/>
    <w:rsid w:val="00134B4E"/>
    <w:rPr>
      <w:rFonts w:ascii="Courier New" w:hAnsi="Courier New"/>
      <w:sz w:val="20"/>
      <w:szCs w:val="20"/>
      <w:lang w:val="ru-RU"/>
    </w:rPr>
  </w:style>
  <w:style w:type="paragraph" w:customStyle="1" w:styleId="TableContents">
    <w:name w:val="Table Contents"/>
    <w:basedOn w:val="BodyText"/>
    <w:rsid w:val="008E7E0C"/>
    <w:pPr>
      <w:widowControl w:val="0"/>
      <w:suppressLineNumbers/>
      <w:suppressAutoHyphens/>
    </w:pPr>
    <w:rPr>
      <w:rFonts w:ascii="Thorndale" w:eastAsia="HG Mincho Light J" w:hAnsi="Thorndale" w:cs="Thorndale"/>
      <w:color w:val="00000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28140">
      <w:bodyDiv w:val="1"/>
      <w:marLeft w:val="0"/>
      <w:marRight w:val="0"/>
      <w:marTop w:val="0"/>
      <w:marBottom w:val="0"/>
      <w:divBdr>
        <w:top w:val="none" w:sz="0" w:space="0" w:color="auto"/>
        <w:left w:val="none" w:sz="0" w:space="0" w:color="auto"/>
        <w:bottom w:val="none" w:sz="0" w:space="0" w:color="auto"/>
        <w:right w:val="none" w:sz="0" w:space="0" w:color="auto"/>
      </w:divBdr>
    </w:div>
    <w:div w:id="499663964">
      <w:bodyDiv w:val="1"/>
      <w:marLeft w:val="0"/>
      <w:marRight w:val="0"/>
      <w:marTop w:val="0"/>
      <w:marBottom w:val="0"/>
      <w:divBdr>
        <w:top w:val="none" w:sz="0" w:space="0" w:color="auto"/>
        <w:left w:val="none" w:sz="0" w:space="0" w:color="auto"/>
        <w:bottom w:val="none" w:sz="0" w:space="0" w:color="auto"/>
        <w:right w:val="none" w:sz="0" w:space="0" w:color="auto"/>
      </w:divBdr>
    </w:div>
    <w:div w:id="1841314875">
      <w:bodyDiv w:val="1"/>
      <w:marLeft w:val="0"/>
      <w:marRight w:val="0"/>
      <w:marTop w:val="0"/>
      <w:marBottom w:val="0"/>
      <w:divBdr>
        <w:top w:val="none" w:sz="0" w:space="0" w:color="auto"/>
        <w:left w:val="none" w:sz="0" w:space="0" w:color="auto"/>
        <w:bottom w:val="none" w:sz="0" w:space="0" w:color="auto"/>
        <w:right w:val="none" w:sz="0" w:space="0" w:color="auto"/>
      </w:divBdr>
    </w:div>
    <w:div w:id="203564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6F24B-69D6-48DD-ADB8-6D6A97DC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9465</Words>
  <Characters>53952</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KD Usl punjenja tonera 15</vt:lpstr>
    </vt:vector>
  </TitlesOfParts>
  <Company/>
  <LinksUpToDate>false</LinksUpToDate>
  <CharactersWithSpaces>63291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Usl punjenja tonera 15</dc:title>
  <dc:creator>draga stojanovic</dc:creator>
  <cp:lastModifiedBy>Win7</cp:lastModifiedBy>
  <cp:revision>10</cp:revision>
  <cp:lastPrinted>2016-04-01T09:09:00Z</cp:lastPrinted>
  <dcterms:created xsi:type="dcterms:W3CDTF">2019-07-09T18:21:00Z</dcterms:created>
  <dcterms:modified xsi:type="dcterms:W3CDTF">2020-05-26T09:07:00Z</dcterms:modified>
</cp:coreProperties>
</file>