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9" w:rsidRPr="009B2BAD" w:rsidRDefault="006842C9" w:rsidP="006842C9">
      <w:pPr>
        <w:spacing w:line="200" w:lineRule="exact"/>
        <w:rPr>
          <w:sz w:val="20"/>
          <w:szCs w:val="20"/>
        </w:rPr>
      </w:pPr>
    </w:p>
    <w:p w:rsidR="006842C9" w:rsidRPr="00F37C4C" w:rsidRDefault="006842C9" w:rsidP="006842C9">
      <w:pPr>
        <w:spacing w:line="200" w:lineRule="exact"/>
        <w:rPr>
          <w:color w:val="BFBFBF"/>
          <w:sz w:val="20"/>
          <w:szCs w:val="20"/>
        </w:rPr>
      </w:pPr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Специјална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болница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за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рехабилитацију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„</w:t>
      </w:r>
      <w:proofErr w:type="spellStart"/>
      <w:r w:rsidRPr="00F37C4C">
        <w:rPr>
          <w:b/>
          <w:bCs/>
          <w:color w:val="BFBFBF"/>
          <w:sz w:val="20"/>
          <w:szCs w:val="20"/>
        </w:rPr>
        <w:t>Јунаковић</w:t>
      </w:r>
      <w:proofErr w:type="spellEnd"/>
      <w:proofErr w:type="gramStart"/>
      <w:r w:rsidRPr="001A45C7">
        <w:rPr>
          <w:b/>
          <w:bCs/>
          <w:color w:val="BFBFBF"/>
          <w:sz w:val="20"/>
          <w:szCs w:val="20"/>
          <w:lang w:val="sr-Latn-RS"/>
        </w:rPr>
        <w:t xml:space="preserve">“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proofErr w:type="gram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Пригревачка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>.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 xml:space="preserve">., 25260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тел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>: 025/772-477</w:t>
      </w:r>
    </w:p>
    <w:p w:rsidR="006842C9" w:rsidRDefault="006842C9" w:rsidP="006842C9">
      <w:pPr>
        <w:spacing w:line="200" w:lineRule="exact"/>
        <w:rPr>
          <w:sz w:val="20"/>
          <w:szCs w:val="20"/>
        </w:rPr>
      </w:pPr>
    </w:p>
    <w:p w:rsidR="002D1035" w:rsidRDefault="007B03AB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val="sr-Cyrl-RS"/>
        </w:rPr>
        <w:t>Дана</w:t>
      </w:r>
      <w:r w:rsidR="002D1035">
        <w:rPr>
          <w:sz w:val="20"/>
          <w:szCs w:val="20"/>
        </w:rPr>
        <w:t xml:space="preserve">: </w:t>
      </w:r>
      <w:r w:rsidR="000D6AB7">
        <w:rPr>
          <w:sz w:val="20"/>
          <w:szCs w:val="20"/>
        </w:rPr>
        <w:t>08</w:t>
      </w:r>
      <w:r w:rsidR="000C1A6E">
        <w:rPr>
          <w:sz w:val="20"/>
          <w:szCs w:val="20"/>
        </w:rPr>
        <w:t>.0</w:t>
      </w:r>
      <w:r>
        <w:rPr>
          <w:sz w:val="20"/>
          <w:szCs w:val="20"/>
          <w:lang w:val="sr-Cyrl-RS"/>
        </w:rPr>
        <w:t>6</w:t>
      </w:r>
      <w:r w:rsidR="0080654B">
        <w:rPr>
          <w:sz w:val="20"/>
          <w:szCs w:val="20"/>
        </w:rPr>
        <w:t>.20</w:t>
      </w:r>
      <w:r>
        <w:rPr>
          <w:sz w:val="20"/>
          <w:szCs w:val="20"/>
          <w:lang w:val="sr-Cyrl-RS"/>
        </w:rPr>
        <w:t>20</w:t>
      </w:r>
      <w:r w:rsidR="002D1035">
        <w:rPr>
          <w:sz w:val="20"/>
          <w:szCs w:val="20"/>
        </w:rPr>
        <w:t>.</w:t>
      </w:r>
    </w:p>
    <w:p w:rsidR="002D1035" w:rsidRPr="007B03AB" w:rsidRDefault="007B03AB" w:rsidP="002D1035">
      <w:pPr>
        <w:spacing w:line="200" w:lineRule="exac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Број</w:t>
      </w:r>
      <w:r w:rsidR="000C1A6E">
        <w:rPr>
          <w:sz w:val="20"/>
          <w:szCs w:val="20"/>
        </w:rPr>
        <w:t>: 02</w:t>
      </w:r>
      <w:r w:rsidR="002D1035">
        <w:rPr>
          <w:sz w:val="20"/>
          <w:szCs w:val="20"/>
        </w:rPr>
        <w:t>-</w:t>
      </w:r>
      <w:r>
        <w:rPr>
          <w:sz w:val="20"/>
          <w:szCs w:val="20"/>
          <w:lang w:val="sr-Cyrl-RS"/>
        </w:rPr>
        <w:t>5</w:t>
      </w:r>
      <w:r>
        <w:rPr>
          <w:sz w:val="20"/>
          <w:szCs w:val="20"/>
        </w:rPr>
        <w:t>-</w:t>
      </w:r>
      <w:r>
        <w:rPr>
          <w:sz w:val="20"/>
          <w:szCs w:val="20"/>
          <w:lang w:val="sr-Cyrl-RS"/>
        </w:rPr>
        <w:t>0</w:t>
      </w:r>
      <w:r w:rsidR="000D6AB7">
        <w:rPr>
          <w:sz w:val="20"/>
          <w:szCs w:val="20"/>
        </w:rPr>
        <w:t>5</w:t>
      </w:r>
      <w:r>
        <w:rPr>
          <w:sz w:val="20"/>
          <w:szCs w:val="20"/>
        </w:rPr>
        <w:t>/</w:t>
      </w:r>
      <w:r>
        <w:rPr>
          <w:sz w:val="20"/>
          <w:szCs w:val="20"/>
          <w:lang w:val="sr-Cyrl-RS"/>
        </w:rPr>
        <w:t>20</w:t>
      </w:r>
    </w:p>
    <w:p w:rsidR="00A64F5B" w:rsidRDefault="00A64F5B"/>
    <w:p w:rsidR="006842C9" w:rsidRDefault="006842C9"/>
    <w:p w:rsidR="006842C9" w:rsidRPr="007B03AB" w:rsidRDefault="00AC2EB3">
      <w:pPr>
        <w:rPr>
          <w:lang w:val="sr-Cyrl-RS"/>
        </w:rPr>
      </w:pPr>
      <w:r>
        <w:rPr>
          <w:lang w:val="sr-Cyrl-RS"/>
        </w:rPr>
        <w:t>Поводом јавне наб</w:t>
      </w:r>
      <w:r w:rsidR="006A1368">
        <w:rPr>
          <w:lang w:val="sr-Cyrl-RS"/>
        </w:rPr>
        <w:t>а</w:t>
      </w:r>
      <w:r>
        <w:rPr>
          <w:lang w:val="sr-Cyrl-RS"/>
        </w:rPr>
        <w:t>в</w:t>
      </w:r>
      <w:r w:rsidR="006A1368">
        <w:rPr>
          <w:lang w:val="sr-Cyrl-RS"/>
        </w:rPr>
        <w:t>ке бр.</w:t>
      </w:r>
      <w:r w:rsidR="007B03AB">
        <w:t xml:space="preserve"> </w:t>
      </w:r>
      <w:r w:rsidR="007B03AB">
        <w:rPr>
          <w:lang w:val="sr-Cyrl-RS"/>
        </w:rPr>
        <w:t>5</w:t>
      </w:r>
      <w:r w:rsidR="007B03AB">
        <w:t>/20</w:t>
      </w:r>
      <w:r w:rsidR="006842C9">
        <w:t xml:space="preserve"> – </w:t>
      </w:r>
      <w:r w:rsidR="007B03AB">
        <w:rPr>
          <w:lang w:val="sr-Cyrl-RS"/>
        </w:rPr>
        <w:t>Набавка и испорука намирница и осталих прехрамбених производа за потребе установе 2020/2021 . годину</w:t>
      </w:r>
    </w:p>
    <w:p w:rsidR="009E5A60" w:rsidRPr="009E5A60" w:rsidRDefault="00AC2EB3" w:rsidP="009E5A60">
      <w:pPr>
        <w:pStyle w:val="ListParagraph"/>
        <w:numPr>
          <w:ilvl w:val="0"/>
          <w:numId w:val="4"/>
        </w:numPr>
      </w:pPr>
      <w:r>
        <w:rPr>
          <w:lang w:val="sr-Cyrl-RS"/>
        </w:rPr>
        <w:t>Питање:</w:t>
      </w:r>
    </w:p>
    <w:p w:rsidR="007C731A" w:rsidRDefault="007C731A" w:rsidP="009E5A60">
      <w:pPr>
        <w:pStyle w:val="ListParagraph"/>
      </w:pPr>
      <w:r>
        <w:rPr>
          <w:lang w:val="sr-Cyrl-RS"/>
        </w:rPr>
        <w:t xml:space="preserve">а) </w:t>
      </w:r>
      <w:r w:rsidR="009E5A60">
        <w:rPr>
          <w:lang w:val="sr-Cyrl-RS"/>
        </w:rPr>
        <w:t xml:space="preserve">Молимо  Наручиоца да измени део конкурсне документације који се односи на податке садржане у БОН-ЈН обрасцу,јер је рок за доставу финансијских извештаја за 2019.год до 30.06.2020. године. </w:t>
      </w:r>
    </w:p>
    <w:p w:rsidR="00301832" w:rsidRPr="009E5A60" w:rsidRDefault="007C731A" w:rsidP="009E5A60">
      <w:pPr>
        <w:pStyle w:val="ListParagraph"/>
      </w:pPr>
      <w:r>
        <w:rPr>
          <w:lang w:val="sr-Cyrl-RS"/>
        </w:rPr>
        <w:t xml:space="preserve">б) </w:t>
      </w:r>
      <w:r w:rsidR="009E5A60">
        <w:rPr>
          <w:lang w:val="sr-Cyrl-RS"/>
        </w:rPr>
        <w:t>Такође, молимо Наручиоца да због неблаговремене објаве измене конкурсне документације промени рок за достављање понуда.</w:t>
      </w:r>
    </w:p>
    <w:p w:rsidR="00AC2EB3" w:rsidRPr="00AC2EB3" w:rsidRDefault="00AC2EB3" w:rsidP="00AC2EB3">
      <w:pPr>
        <w:pStyle w:val="ListParagraph"/>
        <w:numPr>
          <w:ilvl w:val="0"/>
          <w:numId w:val="4"/>
        </w:numPr>
        <w:rPr>
          <w:lang w:val="sr-Cyrl-RS" w:eastAsia="sr-Cyrl-RS"/>
        </w:rPr>
      </w:pPr>
      <w:r w:rsidRPr="00AC2EB3">
        <w:rPr>
          <w:lang w:val="sr-Cyrl-RS" w:eastAsia="sr-Cyrl-RS"/>
        </w:rPr>
        <w:t>Одговор</w:t>
      </w:r>
      <w:r w:rsidR="00815466">
        <w:rPr>
          <w:lang w:eastAsia="sr-Cyrl-RS"/>
        </w:rPr>
        <w:t>:</w:t>
      </w:r>
    </w:p>
    <w:p w:rsidR="00677BC1" w:rsidRDefault="007C731A" w:rsidP="00AC2EB3">
      <w:pPr>
        <w:ind w:left="708"/>
      </w:pPr>
      <w:r>
        <w:rPr>
          <w:lang w:val="sr-Cyrl-RS"/>
        </w:rPr>
        <w:t xml:space="preserve">а) </w:t>
      </w:r>
      <w:r w:rsidR="00AC2EB3">
        <w:t xml:space="preserve">Наручилац прихвата примедбу и сходно члану 63. Закона о јавним набавкама врши измену </w:t>
      </w:r>
      <w:r w:rsidR="00AC2EB3" w:rsidRPr="00AC2EB3">
        <w:rPr>
          <w:lang w:val="sr-Cyrl-RS"/>
        </w:rPr>
        <w:t>конкурсне документације</w:t>
      </w:r>
      <w:r w:rsidR="00CD076C">
        <w:rPr>
          <w:lang w:val="sr-Cyrl-RS"/>
        </w:rPr>
        <w:t>,</w:t>
      </w:r>
      <w:r w:rsidR="00AC2EB3" w:rsidRPr="00AC2EB3">
        <w:rPr>
          <w:lang w:val="sr-Cyrl-RS"/>
        </w:rPr>
        <w:t xml:space="preserve"> која ће бити објављена на Порталу </w:t>
      </w:r>
      <w:r w:rsidR="00CD076C">
        <w:rPr>
          <w:lang w:val="sr-Cyrl-RS"/>
        </w:rPr>
        <w:t xml:space="preserve">јавних набавки и интернет страници наручиоца </w:t>
      </w:r>
      <w:hyperlink r:id="rId7" w:history="1">
        <w:r w:rsidR="00CD076C" w:rsidRPr="00864933">
          <w:rPr>
            <w:rStyle w:val="Hyperlink"/>
          </w:rPr>
          <w:t>www.banja-junakovic.rs</w:t>
        </w:r>
      </w:hyperlink>
      <w:r w:rsidR="00CD076C">
        <w:rPr>
          <w:lang w:val="sr-Cyrl-RS"/>
        </w:rPr>
        <w:t xml:space="preserve"> </w:t>
      </w:r>
      <w:r w:rsidR="00CD076C">
        <w:t xml:space="preserve"> </w:t>
      </w:r>
      <w:r w:rsidR="00BD124B">
        <w:rPr>
          <w:lang w:val="sr-Cyrl-RS"/>
        </w:rPr>
        <w:t>у току дана</w:t>
      </w:r>
      <w:r w:rsidR="00CD076C">
        <w:rPr>
          <w:lang w:val="sr-Cyrl-RS"/>
        </w:rPr>
        <w:t>.</w:t>
      </w:r>
    </w:p>
    <w:p w:rsidR="007C731A" w:rsidRPr="007C731A" w:rsidRDefault="007C731A" w:rsidP="00AC2EB3">
      <w:pPr>
        <w:ind w:left="708"/>
        <w:rPr>
          <w:lang w:val="sr-Cyrl-RS"/>
        </w:rPr>
      </w:pPr>
      <w:r>
        <w:rPr>
          <w:lang w:val="sr-Cyrl-RS"/>
        </w:rPr>
        <w:t xml:space="preserve">б) </w:t>
      </w:r>
      <w:bookmarkStart w:id="0" w:name="_GoBack"/>
      <w:bookmarkEnd w:id="0"/>
      <w:r>
        <w:rPr>
          <w:lang w:val="sr-Cyrl-RS"/>
        </w:rPr>
        <w:t>Рок за достављање понуда је још увек примерен и по Закону.</w:t>
      </w:r>
    </w:p>
    <w:p w:rsidR="007C731A" w:rsidRPr="007C731A" w:rsidRDefault="007C731A" w:rsidP="007C731A"/>
    <w:p w:rsidR="009E5A60" w:rsidRDefault="009E5A60" w:rsidP="00AC2EB3">
      <w:pPr>
        <w:ind w:left="708"/>
        <w:rPr>
          <w:lang w:val="sr-Cyrl-RS"/>
        </w:rPr>
      </w:pPr>
    </w:p>
    <w:p w:rsidR="00A31B94" w:rsidRDefault="00A31B94" w:rsidP="00AC2EB3">
      <w:pPr>
        <w:ind w:left="708"/>
        <w:rPr>
          <w:lang w:val="sr-Cyrl-RS"/>
        </w:rPr>
      </w:pPr>
    </w:p>
    <w:p w:rsidR="00A31B94" w:rsidRPr="00CD076C" w:rsidRDefault="00A31B94" w:rsidP="00AC2EB3">
      <w:pPr>
        <w:ind w:left="708"/>
        <w:rPr>
          <w:lang w:val="sr-Cyrl-RS" w:eastAsia="sr-Cyrl-RS"/>
        </w:rPr>
      </w:pPr>
      <w:r>
        <w:rPr>
          <w:lang w:val="sr-Cyrl-RS"/>
        </w:rPr>
        <w:t>Комисија за јавне набавке</w:t>
      </w:r>
    </w:p>
    <w:sectPr w:rsidR="00A31B94" w:rsidRPr="00CD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94E"/>
    <w:multiLevelType w:val="hybridMultilevel"/>
    <w:tmpl w:val="F320BA76"/>
    <w:lvl w:ilvl="0" w:tplc="4C6EA4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D62"/>
    <w:multiLevelType w:val="hybridMultilevel"/>
    <w:tmpl w:val="2D2A28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33A"/>
    <w:multiLevelType w:val="hybridMultilevel"/>
    <w:tmpl w:val="309E76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686B"/>
    <w:multiLevelType w:val="hybridMultilevel"/>
    <w:tmpl w:val="036E07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458CD"/>
    <w:multiLevelType w:val="hybridMultilevel"/>
    <w:tmpl w:val="83ACF8A8"/>
    <w:lvl w:ilvl="0" w:tplc="A73E6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9"/>
    <w:rsid w:val="0001159B"/>
    <w:rsid w:val="000431DA"/>
    <w:rsid w:val="00052F88"/>
    <w:rsid w:val="000C1A6E"/>
    <w:rsid w:val="000C68C1"/>
    <w:rsid w:val="000D6AB7"/>
    <w:rsid w:val="001A45C7"/>
    <w:rsid w:val="002D1035"/>
    <w:rsid w:val="0030150F"/>
    <w:rsid w:val="00301832"/>
    <w:rsid w:val="00384719"/>
    <w:rsid w:val="00424B96"/>
    <w:rsid w:val="004254AD"/>
    <w:rsid w:val="00434557"/>
    <w:rsid w:val="004C423C"/>
    <w:rsid w:val="004E0189"/>
    <w:rsid w:val="00585B40"/>
    <w:rsid w:val="00660030"/>
    <w:rsid w:val="00677BC1"/>
    <w:rsid w:val="006842C9"/>
    <w:rsid w:val="006A1368"/>
    <w:rsid w:val="006D5BE9"/>
    <w:rsid w:val="00780EF0"/>
    <w:rsid w:val="007B03AB"/>
    <w:rsid w:val="007C731A"/>
    <w:rsid w:val="0080654B"/>
    <w:rsid w:val="00815466"/>
    <w:rsid w:val="009C1CB5"/>
    <w:rsid w:val="009E5A60"/>
    <w:rsid w:val="00A31B94"/>
    <w:rsid w:val="00A64F5B"/>
    <w:rsid w:val="00AC2EB3"/>
    <w:rsid w:val="00AE461A"/>
    <w:rsid w:val="00BC3A23"/>
    <w:rsid w:val="00BD124B"/>
    <w:rsid w:val="00C037F5"/>
    <w:rsid w:val="00CA4F0B"/>
    <w:rsid w:val="00CD076C"/>
    <w:rsid w:val="00CF7CCB"/>
    <w:rsid w:val="00D74FFE"/>
    <w:rsid w:val="00DE55A6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CD0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CD0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ja-junakovi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64CF-76A7-483E-A02B-B0FBAA3B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Win7</cp:lastModifiedBy>
  <cp:revision>8</cp:revision>
  <dcterms:created xsi:type="dcterms:W3CDTF">2020-06-08T06:31:00Z</dcterms:created>
  <dcterms:modified xsi:type="dcterms:W3CDTF">2020-06-08T06:55:00Z</dcterms:modified>
</cp:coreProperties>
</file>